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3C" w:rsidRPr="00B26385" w:rsidRDefault="001B7E3C" w:rsidP="001B7E3C">
      <w:pPr>
        <w:spacing w:after="200" w:line="276" w:lineRule="auto"/>
        <w:rPr>
          <w:rFonts w:ascii="Bookman Old Style" w:hAnsi="Bookman Old Style" w:cs="Arial"/>
          <w:color w:val="111111"/>
          <w:lang w:val="id-ID"/>
        </w:rPr>
      </w:pPr>
      <w:r w:rsidRPr="00B45ECD">
        <w:rPr>
          <w:rFonts w:ascii="Arial" w:hAnsi="Arial" w:cs="Arial"/>
          <w:b/>
          <w:color w:val="111111"/>
        </w:rPr>
        <w:t>LAMPIRAN-</w:t>
      </w:r>
      <w:proofErr w:type="gramStart"/>
      <w:r w:rsidRPr="00B45ECD">
        <w:rPr>
          <w:rFonts w:ascii="Arial" w:hAnsi="Arial" w:cs="Arial"/>
          <w:b/>
          <w:color w:val="111111"/>
        </w:rPr>
        <w:t>LAMPIRAN :</w:t>
      </w:r>
      <w:proofErr w:type="gramEnd"/>
    </w:p>
    <w:p w:rsidR="001B7E3C" w:rsidRDefault="001B7E3C" w:rsidP="001B7E3C">
      <w:pPr>
        <w:pStyle w:val="Default"/>
        <w:jc w:val="center"/>
      </w:pPr>
      <w:r>
        <w:t>Evaluasi Nyeri</w:t>
      </w:r>
    </w:p>
    <w:p w:rsidR="001B7E3C" w:rsidRDefault="001B7E3C" w:rsidP="001B7E3C">
      <w:pPr>
        <w:pStyle w:val="Default"/>
        <w:ind w:left="2880" w:firstLine="720"/>
        <w:jc w:val="center"/>
      </w:pPr>
    </w:p>
    <w:p w:rsidR="001B7E3C" w:rsidRDefault="001B7E3C" w:rsidP="001B7E3C">
      <w:pPr>
        <w:pStyle w:val="Default"/>
        <w:jc w:val="center"/>
      </w:pPr>
      <w:r>
        <w:t>Tabel 2.6</w:t>
      </w:r>
    </w:p>
    <w:p w:rsidR="001B7E3C" w:rsidRDefault="001B7E3C" w:rsidP="001B7E3C">
      <w:pPr>
        <w:pStyle w:val="Default"/>
        <w:ind w:left="2880" w:firstLine="720"/>
        <w:jc w:val="both"/>
      </w:pP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709"/>
      </w:tblGrid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No</w:t>
            </w:r>
          </w:p>
        </w:tc>
        <w:tc>
          <w:tcPr>
            <w:tcW w:w="851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proofErr w:type="spellStart"/>
            <w:r>
              <w:t>Ket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 xml:space="preserve">Pre </w:t>
            </w:r>
            <w:proofErr w:type="spellStart"/>
            <w:r>
              <w:t>Tes</w:t>
            </w:r>
            <w:proofErr w:type="spellEnd"/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7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8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 xml:space="preserve">Post </w:t>
            </w:r>
            <w:proofErr w:type="spellStart"/>
            <w:r>
              <w:t>Tes</w:t>
            </w:r>
            <w:proofErr w:type="spellEnd"/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1.</w:t>
            </w:r>
          </w:p>
        </w:tc>
        <w:tc>
          <w:tcPr>
            <w:tcW w:w="851" w:type="dxa"/>
          </w:tcPr>
          <w:p w:rsidR="001B7E3C" w:rsidRDefault="001B7E3C" w:rsidP="00D143F0">
            <w:pPr>
              <w:pStyle w:val="Default"/>
              <w:spacing w:line="360" w:lineRule="auto"/>
              <w:jc w:val="both"/>
            </w:pPr>
            <w:proofErr w:type="spellStart"/>
            <w:r>
              <w:t>Nyeri</w:t>
            </w:r>
            <w:proofErr w:type="spellEnd"/>
            <w:r>
              <w:t xml:space="preserve"> </w:t>
            </w:r>
            <w:proofErr w:type="spellStart"/>
            <w:r>
              <w:t>Diam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2.</w:t>
            </w:r>
          </w:p>
        </w:tc>
        <w:tc>
          <w:tcPr>
            <w:tcW w:w="851" w:type="dxa"/>
          </w:tcPr>
          <w:p w:rsidR="001B7E3C" w:rsidRDefault="001B7E3C" w:rsidP="00D143F0">
            <w:pPr>
              <w:pStyle w:val="Default"/>
              <w:spacing w:line="360" w:lineRule="auto"/>
              <w:jc w:val="both"/>
            </w:pPr>
            <w:proofErr w:type="spellStart"/>
            <w:r>
              <w:t>Nyeri</w:t>
            </w:r>
            <w:proofErr w:type="spellEnd"/>
            <w:r>
              <w:t xml:space="preserve"> </w:t>
            </w:r>
            <w:proofErr w:type="spellStart"/>
            <w:r>
              <w:t>Gerak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3.</w:t>
            </w:r>
          </w:p>
        </w:tc>
        <w:tc>
          <w:tcPr>
            <w:tcW w:w="851" w:type="dxa"/>
          </w:tcPr>
          <w:p w:rsidR="001B7E3C" w:rsidRDefault="001B7E3C" w:rsidP="00D143F0">
            <w:pPr>
              <w:pStyle w:val="Default"/>
              <w:spacing w:line="360" w:lineRule="auto"/>
              <w:jc w:val="both"/>
            </w:pPr>
            <w:proofErr w:type="spellStart"/>
            <w:r>
              <w:t>Nyeri</w:t>
            </w:r>
            <w:proofErr w:type="spellEnd"/>
            <w:r>
              <w:t xml:space="preserve"> </w:t>
            </w:r>
            <w:proofErr w:type="spellStart"/>
            <w:r>
              <w:t>Tekan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</w:tbl>
    <w:p w:rsidR="001B7E3C" w:rsidRDefault="001B7E3C" w:rsidP="001B7E3C">
      <w:pPr>
        <w:pStyle w:val="Default"/>
        <w:jc w:val="both"/>
      </w:pPr>
    </w:p>
    <w:p w:rsidR="001B7E3C" w:rsidRDefault="001B7E3C" w:rsidP="001B7E3C">
      <w:pPr>
        <w:pStyle w:val="ListParagraph"/>
        <w:jc w:val="center"/>
        <w:rPr>
          <w:rFonts w:ascii="Arial" w:hAnsi="Arial" w:cs="Arial"/>
          <w:lang w:val="id-ID"/>
        </w:rPr>
      </w:pPr>
    </w:p>
    <w:p w:rsidR="001B7E3C" w:rsidRDefault="001B7E3C" w:rsidP="001B7E3C">
      <w:pPr>
        <w:pStyle w:val="Default"/>
        <w:spacing w:line="480" w:lineRule="auto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B7E3C" w:rsidRDefault="001B7E3C" w:rsidP="001B7E3C">
      <w:pPr>
        <w:pStyle w:val="Default"/>
        <w:jc w:val="center"/>
      </w:pPr>
      <w:r>
        <w:t>Evaluasi Nyeri</w:t>
      </w:r>
    </w:p>
    <w:p w:rsidR="001B7E3C" w:rsidRDefault="001B7E3C" w:rsidP="001B7E3C">
      <w:pPr>
        <w:pStyle w:val="Default"/>
        <w:jc w:val="center"/>
      </w:pPr>
      <w:r>
        <w:t>Grafik 3.1</w:t>
      </w:r>
    </w:p>
    <w:p w:rsidR="001B7E3C" w:rsidRDefault="001B7E3C" w:rsidP="001B7E3C">
      <w:pPr>
        <w:pStyle w:val="Default"/>
        <w:jc w:val="both"/>
      </w:pPr>
      <w:r>
        <w:t xml:space="preserve">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1D755F" wp14:editId="3D2C6DC4">
            <wp:simplePos x="0" y="0"/>
            <wp:positionH relativeFrom="column">
              <wp:posOffset>264795</wp:posOffset>
            </wp:positionH>
            <wp:positionV relativeFrom="paragraph">
              <wp:posOffset>15240</wp:posOffset>
            </wp:positionV>
            <wp:extent cx="4882515" cy="3200400"/>
            <wp:effectExtent l="38100" t="19050" r="13335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B7E3C" w:rsidRDefault="001B7E3C" w:rsidP="001B7E3C">
      <w:pPr>
        <w:rPr>
          <w:lang w:val="id-ID"/>
        </w:rPr>
      </w:pPr>
      <w:r>
        <w:br w:type="page"/>
      </w:r>
    </w:p>
    <w:p w:rsidR="001B7E3C" w:rsidRDefault="001B7E3C" w:rsidP="001B7E3C">
      <w:pPr>
        <w:pStyle w:val="Default"/>
        <w:spacing w:line="480" w:lineRule="auto"/>
        <w:ind w:left="4320"/>
        <w:jc w:val="both"/>
      </w:pPr>
      <w:r>
        <w:lastRenderedPageBreak/>
        <w:t>Evaluasi ROM</w:t>
      </w:r>
    </w:p>
    <w:p w:rsidR="001B7E3C" w:rsidRDefault="001B7E3C" w:rsidP="001B7E3C">
      <w:pPr>
        <w:pStyle w:val="Default"/>
        <w:spacing w:line="480" w:lineRule="auto"/>
        <w:ind w:left="4320"/>
        <w:jc w:val="both"/>
      </w:pPr>
      <w:r>
        <w:t xml:space="preserve">    Tabel 2.7</w:t>
      </w:r>
    </w:p>
    <w:tbl>
      <w:tblPr>
        <w:tblStyle w:val="TableGrid"/>
        <w:tblW w:w="0" w:type="auto"/>
        <w:tblInd w:w="1815" w:type="dxa"/>
        <w:tblLook w:val="04A0" w:firstRow="1" w:lastRow="0" w:firstColumn="1" w:lastColumn="0" w:noHBand="0" w:noVBand="1"/>
      </w:tblPr>
      <w:tblGrid>
        <w:gridCol w:w="2141"/>
        <w:gridCol w:w="2266"/>
        <w:gridCol w:w="2108"/>
      </w:tblGrid>
      <w:tr w:rsidR="001B7E3C" w:rsidRPr="00954054" w:rsidTr="00D143F0">
        <w:tc>
          <w:tcPr>
            <w:tcW w:w="2141" w:type="dxa"/>
            <w:vMerge w:val="restart"/>
          </w:tcPr>
          <w:p w:rsidR="001B7E3C" w:rsidRPr="00954054" w:rsidRDefault="001B7E3C" w:rsidP="00D143F0">
            <w:pPr>
              <w:jc w:val="center"/>
            </w:pPr>
          </w:p>
          <w:p w:rsidR="001B7E3C" w:rsidRPr="00954054" w:rsidRDefault="001B7E3C" w:rsidP="00D143F0">
            <w:pPr>
              <w:jc w:val="center"/>
            </w:pPr>
            <w:proofErr w:type="spellStart"/>
            <w:r w:rsidRPr="00954054">
              <w:t>Terapi</w:t>
            </w:r>
            <w:proofErr w:type="spellEnd"/>
          </w:p>
        </w:tc>
        <w:tc>
          <w:tcPr>
            <w:tcW w:w="4374" w:type="dxa"/>
            <w:gridSpan w:val="2"/>
          </w:tcPr>
          <w:p w:rsidR="001B7E3C" w:rsidRDefault="001B7E3C" w:rsidP="00D143F0">
            <w:pPr>
              <w:jc w:val="center"/>
            </w:pPr>
            <w:proofErr w:type="spellStart"/>
            <w:r w:rsidRPr="00954054">
              <w:t>Ankel</w:t>
            </w:r>
            <w:proofErr w:type="spellEnd"/>
            <w:r w:rsidRPr="00954054">
              <w:br/>
              <w:t>Plantar-</w:t>
            </w:r>
            <w:proofErr w:type="spellStart"/>
            <w:r w:rsidRPr="00954054">
              <w:t>Dorso</w:t>
            </w:r>
            <w:proofErr w:type="spellEnd"/>
          </w:p>
          <w:p w:rsidR="001B7E3C" w:rsidRPr="00954054" w:rsidRDefault="001B7E3C" w:rsidP="00D143F0">
            <w:pPr>
              <w:jc w:val="center"/>
            </w:pPr>
          </w:p>
        </w:tc>
      </w:tr>
      <w:tr w:rsidR="001B7E3C" w:rsidRPr="00954054" w:rsidTr="00D143F0">
        <w:tc>
          <w:tcPr>
            <w:tcW w:w="2141" w:type="dxa"/>
            <w:vMerge/>
          </w:tcPr>
          <w:p w:rsidR="001B7E3C" w:rsidRPr="00954054" w:rsidRDefault="001B7E3C" w:rsidP="00D143F0">
            <w:pPr>
              <w:jc w:val="center"/>
            </w:pPr>
          </w:p>
        </w:tc>
        <w:tc>
          <w:tcPr>
            <w:tcW w:w="2266" w:type="dxa"/>
          </w:tcPr>
          <w:p w:rsidR="001B7E3C" w:rsidRDefault="001B7E3C" w:rsidP="00D143F0">
            <w:pPr>
              <w:jc w:val="center"/>
            </w:pPr>
            <w:proofErr w:type="spellStart"/>
            <w:r w:rsidRPr="00954054">
              <w:t>Aktif</w:t>
            </w:r>
            <w:proofErr w:type="spellEnd"/>
          </w:p>
          <w:p w:rsidR="001B7E3C" w:rsidRPr="00954054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Pr="00954054" w:rsidRDefault="001B7E3C" w:rsidP="00D143F0">
            <w:pPr>
              <w:jc w:val="center"/>
            </w:pPr>
            <w:proofErr w:type="spellStart"/>
            <w:r w:rsidRPr="00954054">
              <w:t>Pasif</w:t>
            </w:r>
            <w:proofErr w:type="spellEnd"/>
          </w:p>
        </w:tc>
      </w:tr>
      <w:tr w:rsidR="001B7E3C" w:rsidRPr="00954054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Pre Test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S:30-0-60 </w:t>
            </w:r>
          </w:p>
          <w:p w:rsidR="001B7E3C" w:rsidRPr="00954054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Pr="00AB1EAB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S:35-0-65 </w:t>
            </w: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P1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S:30-0-60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S:35-0-65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P2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S:30-0-60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S:35-0-65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P3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S:30-0-63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S:35-0-68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P4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S:30-0-64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S:35-0-69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P5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S:30-0-66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S:35-0-70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P6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S:30-0-68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S:35-0-71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P7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S:30-0-70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S:35-0-72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P8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S:30-0-70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S:35-0-72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P9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S:30-0-72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S:35-074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P10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S:30-0-74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S:35-0-76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P11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S:30-0-75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S:35-0-78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P12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S:30-0-76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S:35-0-80 </w:t>
            </w:r>
          </w:p>
          <w:p w:rsidR="001B7E3C" w:rsidRDefault="001B7E3C" w:rsidP="00D143F0">
            <w:pPr>
              <w:jc w:val="center"/>
            </w:pPr>
          </w:p>
        </w:tc>
      </w:tr>
      <w:tr w:rsidR="001B7E3C" w:rsidTr="00D143F0">
        <w:tc>
          <w:tcPr>
            <w:tcW w:w="2141" w:type="dxa"/>
          </w:tcPr>
          <w:p w:rsidR="001B7E3C" w:rsidRPr="00954054" w:rsidRDefault="001B7E3C" w:rsidP="00D143F0">
            <w:pPr>
              <w:jc w:val="center"/>
            </w:pPr>
            <w:r w:rsidRPr="00954054">
              <w:t>Post Test</w:t>
            </w:r>
          </w:p>
        </w:tc>
        <w:tc>
          <w:tcPr>
            <w:tcW w:w="2266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S:30-0-77 </w:t>
            </w:r>
          </w:p>
          <w:p w:rsidR="001B7E3C" w:rsidRDefault="001B7E3C" w:rsidP="00D143F0">
            <w:pPr>
              <w:jc w:val="center"/>
            </w:pPr>
          </w:p>
        </w:tc>
        <w:tc>
          <w:tcPr>
            <w:tcW w:w="2108" w:type="dxa"/>
          </w:tcPr>
          <w:p w:rsidR="001B7E3C" w:rsidRDefault="001B7E3C" w:rsidP="00D143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S:35-0-82 </w:t>
            </w:r>
          </w:p>
          <w:p w:rsidR="001B7E3C" w:rsidRDefault="001B7E3C" w:rsidP="00D143F0">
            <w:pPr>
              <w:jc w:val="center"/>
            </w:pPr>
          </w:p>
        </w:tc>
      </w:tr>
    </w:tbl>
    <w:p w:rsidR="001B7E3C" w:rsidRDefault="001B7E3C" w:rsidP="001B7E3C">
      <w:pPr>
        <w:pStyle w:val="Default"/>
        <w:spacing w:line="480" w:lineRule="auto"/>
        <w:ind w:firstLine="720"/>
        <w:jc w:val="both"/>
        <w:rPr>
          <w:b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pStyle w:val="Default"/>
        <w:jc w:val="both"/>
        <w:rPr>
          <w:rFonts w:eastAsia="Times New Roman"/>
          <w:color w:val="auto"/>
          <w:lang w:eastAsia="en-US"/>
        </w:rPr>
      </w:pPr>
    </w:p>
    <w:p w:rsidR="001B7E3C" w:rsidRDefault="001B7E3C" w:rsidP="001B7E3C">
      <w:pPr>
        <w:pStyle w:val="Default"/>
        <w:jc w:val="center"/>
      </w:pPr>
      <w:r w:rsidRPr="00AB09EE">
        <w:lastRenderedPageBreak/>
        <w:t>Grafik peningkatan ROM</w:t>
      </w:r>
    </w:p>
    <w:p w:rsidR="001B7E3C" w:rsidRDefault="001B7E3C" w:rsidP="001B7E3C">
      <w:pPr>
        <w:pStyle w:val="Default"/>
        <w:ind w:left="2880" w:firstLine="720"/>
        <w:jc w:val="both"/>
      </w:pPr>
      <w:r>
        <w:t>Grafik 3.2</w:t>
      </w:r>
    </w:p>
    <w:p w:rsidR="001B7E3C" w:rsidRPr="00AB09EE" w:rsidRDefault="001B7E3C" w:rsidP="001B7E3C">
      <w:pPr>
        <w:pStyle w:val="Default"/>
        <w:spacing w:line="480" w:lineRule="auto"/>
        <w:jc w:val="both"/>
      </w:pPr>
      <w:r>
        <w:t xml:space="preserve">  </w:t>
      </w:r>
      <w:r w:rsidRPr="00381DB2">
        <w:rPr>
          <w:noProof/>
          <w:color w:val="7030A0"/>
        </w:rPr>
        <w:drawing>
          <wp:inline distT="0" distB="0" distL="0" distR="0" wp14:anchorId="6C7BD124" wp14:editId="65134338">
            <wp:extent cx="5067935" cy="2809875"/>
            <wp:effectExtent l="38100" t="19050" r="18415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7E3C" w:rsidRDefault="001B7E3C" w:rsidP="001B7E3C">
      <w:pPr>
        <w:jc w:val="center"/>
      </w:pPr>
    </w:p>
    <w:p w:rsidR="001B7E3C" w:rsidRPr="00347C06" w:rsidRDefault="001B7E3C" w:rsidP="001B7E3C">
      <w:pPr>
        <w:jc w:val="center"/>
      </w:pPr>
      <w:proofErr w:type="spellStart"/>
      <w:r>
        <w:t>Tabel</w:t>
      </w:r>
      <w:proofErr w:type="spellEnd"/>
      <w:r>
        <w:t xml:space="preserve"> 2.8</w:t>
      </w:r>
      <w:r>
        <w:br/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ADL </w:t>
      </w: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709"/>
      </w:tblGrid>
      <w:tr w:rsidR="001B7E3C" w:rsidRPr="00EE1DBC" w:rsidTr="00D143F0">
        <w:tc>
          <w:tcPr>
            <w:tcW w:w="1276" w:type="dxa"/>
            <w:vAlign w:val="center"/>
          </w:tcPr>
          <w:p w:rsidR="001B7E3C" w:rsidRPr="00EE1DBC" w:rsidRDefault="001B7E3C" w:rsidP="00D143F0">
            <w:pPr>
              <w:jc w:val="center"/>
            </w:pPr>
            <w:proofErr w:type="spellStart"/>
            <w:r w:rsidRPr="00EE1DBC">
              <w:t>Bangkit</w:t>
            </w:r>
            <w:proofErr w:type="spellEnd"/>
            <w:r w:rsidRPr="00EE1DBC">
              <w:t xml:space="preserve"> Dari </w:t>
            </w:r>
            <w:proofErr w:type="spellStart"/>
            <w:r w:rsidRPr="00EE1DBC">
              <w:t>Posisi</w:t>
            </w:r>
            <w:proofErr w:type="spellEnd"/>
            <w:r w:rsidRPr="00EE1DBC">
              <w:t xml:space="preserve"> </w:t>
            </w:r>
            <w:proofErr w:type="spellStart"/>
            <w:r w:rsidRPr="00EE1DBC">
              <w:t>Duduk</w:t>
            </w:r>
            <w:proofErr w:type="spellEnd"/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Pre</w:t>
            </w:r>
            <w:r w:rsidRPr="00EE1DBC">
              <w:br/>
              <w:t>Test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P2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P3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P4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P5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P6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P7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P8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P9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EE1DBC">
              <w:t>P</w:t>
            </w:r>
          </w:p>
          <w:p w:rsidR="001B7E3C" w:rsidRPr="00EE1DBC" w:rsidRDefault="001B7E3C" w:rsidP="00D143F0">
            <w:pPr>
              <w:jc w:val="center"/>
            </w:pPr>
            <w:r w:rsidRPr="00EE1DBC">
              <w:t>10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EE1DBC">
              <w:t>P</w:t>
            </w:r>
          </w:p>
          <w:p w:rsidR="001B7E3C" w:rsidRPr="00EE1DBC" w:rsidRDefault="001B7E3C" w:rsidP="00D143F0">
            <w:pPr>
              <w:jc w:val="center"/>
            </w:pPr>
            <w:r w:rsidRPr="00EE1DBC">
              <w:t>11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EE1DBC">
              <w:t>P</w:t>
            </w:r>
          </w:p>
          <w:p w:rsidR="001B7E3C" w:rsidRPr="00EE1DBC" w:rsidRDefault="001B7E3C" w:rsidP="00D143F0">
            <w:pPr>
              <w:jc w:val="center"/>
            </w:pPr>
            <w:r w:rsidRPr="00EE1DBC">
              <w:t>12</w:t>
            </w: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Post</w:t>
            </w:r>
            <w:r w:rsidRPr="00EE1DBC">
              <w:br/>
              <w:t>Test</w:t>
            </w:r>
          </w:p>
        </w:tc>
      </w:tr>
      <w:tr w:rsidR="001B7E3C" w:rsidRPr="00EE1DBC" w:rsidTr="00D143F0">
        <w:tc>
          <w:tcPr>
            <w:tcW w:w="1276" w:type="dxa"/>
            <w:vAlign w:val="center"/>
          </w:tcPr>
          <w:p w:rsidR="001B7E3C" w:rsidRPr="00EE1DBC" w:rsidRDefault="001B7E3C" w:rsidP="00D143F0">
            <w:pPr>
              <w:pStyle w:val="Default"/>
              <w:jc w:val="center"/>
            </w:pPr>
            <w:proofErr w:type="spellStart"/>
            <w:r w:rsidRPr="00EE1DBC">
              <w:t>Nyeri</w:t>
            </w:r>
            <w:proofErr w:type="spellEnd"/>
          </w:p>
          <w:p w:rsidR="001B7E3C" w:rsidRPr="00EE1DBC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</w:tr>
      <w:tr w:rsidR="001B7E3C" w:rsidRPr="00EE1DBC" w:rsidTr="00D143F0">
        <w:tc>
          <w:tcPr>
            <w:tcW w:w="1276" w:type="dxa"/>
            <w:vAlign w:val="center"/>
          </w:tcPr>
          <w:p w:rsidR="001B7E3C" w:rsidRPr="00EE1DBC" w:rsidRDefault="001B7E3C" w:rsidP="00D143F0">
            <w:pPr>
              <w:pStyle w:val="Default"/>
              <w:jc w:val="center"/>
            </w:pPr>
            <w:proofErr w:type="spellStart"/>
            <w:r w:rsidRPr="00EE1DBC">
              <w:t>Kesulitan</w:t>
            </w:r>
            <w:proofErr w:type="spellEnd"/>
          </w:p>
          <w:p w:rsidR="001B7E3C" w:rsidRPr="00EE1DBC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</w:tr>
      <w:tr w:rsidR="001B7E3C" w:rsidRPr="00EE1DBC" w:rsidTr="00D143F0">
        <w:tc>
          <w:tcPr>
            <w:tcW w:w="1276" w:type="dxa"/>
            <w:vAlign w:val="center"/>
          </w:tcPr>
          <w:p w:rsidR="001B7E3C" w:rsidRPr="00EE1DBC" w:rsidRDefault="001B7E3C" w:rsidP="00D143F0">
            <w:pPr>
              <w:pStyle w:val="Default"/>
              <w:jc w:val="center"/>
            </w:pPr>
            <w:proofErr w:type="spellStart"/>
            <w:r w:rsidRPr="00EE1DBC">
              <w:t>Ketergantungan</w:t>
            </w:r>
            <w:proofErr w:type="spellEnd"/>
          </w:p>
          <w:p w:rsidR="001B7E3C" w:rsidRPr="00EE1DBC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2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1</w:t>
            </w:r>
          </w:p>
        </w:tc>
      </w:tr>
      <w:tr w:rsidR="001B7E3C" w:rsidRPr="00EE1DBC" w:rsidTr="00D143F0">
        <w:tc>
          <w:tcPr>
            <w:tcW w:w="1276" w:type="dxa"/>
            <w:vAlign w:val="center"/>
          </w:tcPr>
          <w:p w:rsidR="001B7E3C" w:rsidRPr="00EE1DBC" w:rsidRDefault="001B7E3C" w:rsidP="00D143F0">
            <w:pPr>
              <w:pStyle w:val="Default"/>
              <w:jc w:val="center"/>
            </w:pPr>
            <w:r w:rsidRPr="00EE1DBC">
              <w:rPr>
                <w:b/>
                <w:bCs/>
              </w:rPr>
              <w:t>Total</w:t>
            </w:r>
          </w:p>
          <w:p w:rsidR="001B7E3C" w:rsidRPr="00EE1DBC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5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5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5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5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4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4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  <w:tc>
          <w:tcPr>
            <w:tcW w:w="426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  <w:tc>
          <w:tcPr>
            <w:tcW w:w="425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  <w:tc>
          <w:tcPr>
            <w:tcW w:w="567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  <w:tc>
          <w:tcPr>
            <w:tcW w:w="709" w:type="dxa"/>
            <w:vAlign w:val="center"/>
          </w:tcPr>
          <w:p w:rsidR="001B7E3C" w:rsidRPr="00EE1DBC" w:rsidRDefault="001B7E3C" w:rsidP="00D143F0">
            <w:pPr>
              <w:jc w:val="center"/>
            </w:pPr>
            <w:r w:rsidRPr="00EE1DBC">
              <w:t>3</w:t>
            </w:r>
          </w:p>
        </w:tc>
      </w:tr>
    </w:tbl>
    <w:p w:rsidR="001B7E3C" w:rsidRDefault="001B7E3C" w:rsidP="001B7E3C"/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>
      <w:pPr>
        <w:rPr>
          <w:lang w:val="id-ID"/>
        </w:rPr>
      </w:pPr>
    </w:p>
    <w:p w:rsidR="001B7E3C" w:rsidRDefault="001B7E3C" w:rsidP="001B7E3C"/>
    <w:p w:rsidR="001B7E3C" w:rsidRDefault="001B7E3C" w:rsidP="001B7E3C"/>
    <w:p w:rsidR="001B7E3C" w:rsidRDefault="001B7E3C" w:rsidP="001B7E3C"/>
    <w:p w:rsidR="001B7E3C" w:rsidRPr="00FB7585" w:rsidRDefault="001B7E3C" w:rsidP="001B7E3C"/>
    <w:p w:rsidR="001B7E3C" w:rsidRPr="004F4230" w:rsidRDefault="001B7E3C" w:rsidP="001B7E3C">
      <w:pPr>
        <w:rPr>
          <w:lang w:val="id-ID"/>
        </w:rPr>
      </w:pPr>
    </w:p>
    <w:p w:rsidR="001B7E3C" w:rsidRPr="00347C06" w:rsidRDefault="001B7E3C" w:rsidP="001B7E3C">
      <w:pPr>
        <w:jc w:val="center"/>
      </w:pPr>
      <w:proofErr w:type="spellStart"/>
      <w:r w:rsidRPr="00347C06">
        <w:lastRenderedPageBreak/>
        <w:t>Tabel</w:t>
      </w:r>
      <w:proofErr w:type="spellEnd"/>
      <w:r>
        <w:t xml:space="preserve"> 2.9</w:t>
      </w:r>
      <w:r w:rsidRPr="00347C06">
        <w:br/>
      </w:r>
      <w:proofErr w:type="spellStart"/>
      <w:r w:rsidRPr="00347C06">
        <w:t>Evaluasi</w:t>
      </w:r>
      <w:proofErr w:type="spellEnd"/>
      <w:r w:rsidRPr="00347C06">
        <w:t xml:space="preserve"> </w:t>
      </w:r>
      <w:proofErr w:type="spellStart"/>
      <w:r w:rsidRPr="00347C06">
        <w:t>Kemampuan</w:t>
      </w:r>
      <w:proofErr w:type="spellEnd"/>
      <w:r w:rsidRPr="00347C06">
        <w:t xml:space="preserve"> ADL</w:t>
      </w: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709"/>
      </w:tblGrid>
      <w:tr w:rsidR="001B7E3C" w:rsidRPr="00347C06" w:rsidTr="00D143F0">
        <w:trPr>
          <w:trHeight w:val="723"/>
        </w:trPr>
        <w:tc>
          <w:tcPr>
            <w:tcW w:w="1276" w:type="dxa"/>
            <w:vAlign w:val="center"/>
          </w:tcPr>
          <w:p w:rsidR="001B7E3C" w:rsidRPr="00347C06" w:rsidRDefault="001B7E3C" w:rsidP="00D143F0">
            <w:pPr>
              <w:jc w:val="center"/>
            </w:pPr>
            <w:proofErr w:type="spellStart"/>
            <w:r w:rsidRPr="00347C06">
              <w:t>Berjalan</w:t>
            </w:r>
            <w:proofErr w:type="spellEnd"/>
            <w:r w:rsidRPr="00347C06">
              <w:t xml:space="preserve"> 15 Meter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Pre</w:t>
            </w:r>
            <w:r w:rsidRPr="00347C06">
              <w:br/>
              <w:t>Test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P2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P4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P5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P6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P7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P8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P9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347C06">
              <w:t>P</w:t>
            </w:r>
          </w:p>
          <w:p w:rsidR="001B7E3C" w:rsidRPr="00347C06" w:rsidRDefault="001B7E3C" w:rsidP="00D143F0">
            <w:pPr>
              <w:jc w:val="center"/>
            </w:pPr>
            <w:r w:rsidRPr="00347C06">
              <w:t>10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347C06">
              <w:t>P</w:t>
            </w:r>
          </w:p>
          <w:p w:rsidR="001B7E3C" w:rsidRPr="00347C06" w:rsidRDefault="001B7E3C" w:rsidP="00D143F0">
            <w:pPr>
              <w:jc w:val="center"/>
            </w:pPr>
            <w:r w:rsidRPr="00347C06">
              <w:t>11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347C06">
              <w:t>P</w:t>
            </w:r>
          </w:p>
          <w:p w:rsidR="001B7E3C" w:rsidRPr="00347C06" w:rsidRDefault="001B7E3C" w:rsidP="00D143F0">
            <w:pPr>
              <w:jc w:val="center"/>
            </w:pPr>
            <w:r w:rsidRPr="00347C06">
              <w:t>12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Post</w:t>
            </w:r>
            <w:r w:rsidRPr="00347C06">
              <w:br/>
              <w:t>Test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proofErr w:type="spellStart"/>
            <w:r w:rsidRPr="00347C06">
              <w:t>Nyeri</w:t>
            </w:r>
            <w:proofErr w:type="spellEnd"/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proofErr w:type="spellStart"/>
            <w:r w:rsidRPr="00347C06">
              <w:t>Kesulitan</w:t>
            </w:r>
            <w:proofErr w:type="spellEnd"/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proofErr w:type="spellStart"/>
            <w:r w:rsidRPr="00347C06">
              <w:t>Ketergantungan</w:t>
            </w:r>
            <w:proofErr w:type="spellEnd"/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r w:rsidRPr="00347C06">
              <w:rPr>
                <w:b/>
                <w:bCs/>
              </w:rPr>
              <w:t>Total</w:t>
            </w:r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8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8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7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7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7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5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5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5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4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</w:tr>
    </w:tbl>
    <w:p w:rsidR="001B7E3C" w:rsidRDefault="001B7E3C" w:rsidP="001B7E3C">
      <w:pPr>
        <w:pStyle w:val="Default"/>
        <w:spacing w:line="480" w:lineRule="auto"/>
        <w:jc w:val="both"/>
      </w:pPr>
    </w:p>
    <w:p w:rsidR="001B7E3C" w:rsidRPr="00347C06" w:rsidRDefault="001B7E3C" w:rsidP="001B7E3C">
      <w:pPr>
        <w:jc w:val="center"/>
      </w:pPr>
      <w:proofErr w:type="spellStart"/>
      <w:r w:rsidRPr="00347C06">
        <w:t>Tabel</w:t>
      </w:r>
      <w:proofErr w:type="spellEnd"/>
      <w:r>
        <w:t xml:space="preserve"> 2.10</w:t>
      </w:r>
      <w:r w:rsidRPr="00347C06">
        <w:br/>
      </w:r>
      <w:proofErr w:type="spellStart"/>
      <w:r w:rsidRPr="00347C06">
        <w:t>Kemampuan</w:t>
      </w:r>
      <w:proofErr w:type="spellEnd"/>
      <w:r w:rsidRPr="00347C06">
        <w:t xml:space="preserve"> </w:t>
      </w:r>
      <w:proofErr w:type="spellStart"/>
      <w:r w:rsidRPr="00347C06">
        <w:t>Kemampuan</w:t>
      </w:r>
      <w:proofErr w:type="spellEnd"/>
      <w:r w:rsidRPr="00347C06">
        <w:t xml:space="preserve"> ADL</w:t>
      </w: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709"/>
      </w:tblGrid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jc w:val="center"/>
            </w:pPr>
            <w:proofErr w:type="spellStart"/>
            <w:r w:rsidRPr="00347C06">
              <w:t>Naik</w:t>
            </w:r>
            <w:proofErr w:type="spellEnd"/>
            <w:r w:rsidRPr="00347C06">
              <w:t xml:space="preserve"> </w:t>
            </w:r>
            <w:proofErr w:type="spellStart"/>
            <w:r w:rsidRPr="00347C06">
              <w:t>Turun</w:t>
            </w:r>
            <w:proofErr w:type="spellEnd"/>
            <w:r w:rsidRPr="00347C06">
              <w:t xml:space="preserve"> </w:t>
            </w:r>
            <w:proofErr w:type="spellStart"/>
            <w:r w:rsidRPr="00347C06">
              <w:t>Tangga</w:t>
            </w:r>
            <w:proofErr w:type="spellEnd"/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Pre</w:t>
            </w:r>
            <w:r w:rsidRPr="00347C06">
              <w:br/>
              <w:t>Test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P1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P2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P4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P5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P6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P7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P8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P9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347C06">
              <w:t>P</w:t>
            </w:r>
          </w:p>
          <w:p w:rsidR="001B7E3C" w:rsidRPr="00347C06" w:rsidRDefault="001B7E3C" w:rsidP="00D143F0">
            <w:pPr>
              <w:jc w:val="center"/>
            </w:pPr>
            <w:r w:rsidRPr="00347C06">
              <w:t>10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347C06">
              <w:t>P</w:t>
            </w:r>
          </w:p>
          <w:p w:rsidR="001B7E3C" w:rsidRPr="00347C06" w:rsidRDefault="001B7E3C" w:rsidP="00D143F0">
            <w:pPr>
              <w:jc w:val="center"/>
            </w:pPr>
            <w:r w:rsidRPr="00347C06">
              <w:t>11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jc w:val="center"/>
            </w:pPr>
            <w:r w:rsidRPr="00347C06">
              <w:t>P</w:t>
            </w:r>
          </w:p>
          <w:p w:rsidR="001B7E3C" w:rsidRPr="00347C06" w:rsidRDefault="001B7E3C" w:rsidP="00D143F0">
            <w:pPr>
              <w:jc w:val="center"/>
            </w:pPr>
            <w:r w:rsidRPr="00347C06">
              <w:t>12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Post</w:t>
            </w:r>
            <w:r w:rsidRPr="00347C06">
              <w:br/>
              <w:t>Test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proofErr w:type="spellStart"/>
            <w:r w:rsidRPr="00347C06">
              <w:t>Nyeri</w:t>
            </w:r>
            <w:proofErr w:type="spellEnd"/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1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proofErr w:type="spellStart"/>
            <w:r w:rsidRPr="00347C06">
              <w:t>Kesulitan</w:t>
            </w:r>
            <w:proofErr w:type="spellEnd"/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proofErr w:type="spellStart"/>
            <w:r w:rsidRPr="00347C06">
              <w:t>Ketergantungan</w:t>
            </w:r>
            <w:proofErr w:type="spellEnd"/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3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2</w:t>
            </w:r>
          </w:p>
        </w:tc>
      </w:tr>
      <w:tr w:rsidR="001B7E3C" w:rsidRPr="00347C06" w:rsidTr="00D143F0">
        <w:tc>
          <w:tcPr>
            <w:tcW w:w="1276" w:type="dxa"/>
            <w:vAlign w:val="center"/>
          </w:tcPr>
          <w:p w:rsidR="001B7E3C" w:rsidRPr="00347C06" w:rsidRDefault="001B7E3C" w:rsidP="00D143F0">
            <w:pPr>
              <w:pStyle w:val="Default"/>
              <w:jc w:val="center"/>
            </w:pPr>
            <w:r w:rsidRPr="00347C06">
              <w:rPr>
                <w:b/>
                <w:bCs/>
              </w:rPr>
              <w:t>Total</w:t>
            </w:r>
          </w:p>
          <w:p w:rsidR="001B7E3C" w:rsidRPr="00347C06" w:rsidRDefault="001B7E3C" w:rsidP="00D143F0">
            <w:pPr>
              <w:jc w:val="center"/>
            </w:pP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9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9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9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9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8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8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8</w:t>
            </w:r>
          </w:p>
        </w:tc>
        <w:tc>
          <w:tcPr>
            <w:tcW w:w="426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6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6</w:t>
            </w:r>
          </w:p>
        </w:tc>
        <w:tc>
          <w:tcPr>
            <w:tcW w:w="425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6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6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5</w:t>
            </w:r>
          </w:p>
        </w:tc>
        <w:tc>
          <w:tcPr>
            <w:tcW w:w="567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5</w:t>
            </w:r>
          </w:p>
        </w:tc>
        <w:tc>
          <w:tcPr>
            <w:tcW w:w="709" w:type="dxa"/>
            <w:vAlign w:val="center"/>
          </w:tcPr>
          <w:p w:rsidR="001B7E3C" w:rsidRPr="00347C06" w:rsidRDefault="001B7E3C" w:rsidP="00D143F0">
            <w:pPr>
              <w:jc w:val="center"/>
            </w:pPr>
            <w:r w:rsidRPr="00347C06">
              <w:t>5</w:t>
            </w:r>
          </w:p>
        </w:tc>
      </w:tr>
    </w:tbl>
    <w:p w:rsidR="001B7E3C" w:rsidRDefault="001B7E3C" w:rsidP="001B7E3C">
      <w:pPr>
        <w:pStyle w:val="Default"/>
        <w:spacing w:line="480" w:lineRule="auto"/>
        <w:ind w:left="720" w:firstLine="720"/>
        <w:jc w:val="both"/>
      </w:pPr>
    </w:p>
    <w:p w:rsidR="001B7E3C" w:rsidRDefault="001B7E3C" w:rsidP="001B7E3C">
      <w:pPr>
        <w:pStyle w:val="Default"/>
        <w:spacing w:line="480" w:lineRule="auto"/>
        <w:ind w:left="3600"/>
        <w:jc w:val="both"/>
        <w:rPr>
          <w:color w:val="auto"/>
        </w:rPr>
      </w:pPr>
    </w:p>
    <w:p w:rsidR="001B7E3C" w:rsidRDefault="001B7E3C" w:rsidP="001B7E3C">
      <w:pPr>
        <w:pStyle w:val="Default"/>
        <w:spacing w:line="480" w:lineRule="auto"/>
        <w:ind w:left="3600"/>
        <w:jc w:val="both"/>
        <w:rPr>
          <w:color w:val="auto"/>
        </w:rPr>
      </w:pPr>
    </w:p>
    <w:p w:rsidR="001B7E3C" w:rsidRDefault="001B7E3C" w:rsidP="001B7E3C">
      <w:pPr>
        <w:pStyle w:val="Default"/>
        <w:spacing w:line="480" w:lineRule="auto"/>
        <w:ind w:left="3600"/>
        <w:jc w:val="both"/>
        <w:rPr>
          <w:color w:val="auto"/>
        </w:rPr>
      </w:pPr>
    </w:p>
    <w:p w:rsidR="001B7E3C" w:rsidRDefault="001B7E3C" w:rsidP="001B7E3C">
      <w:pPr>
        <w:pStyle w:val="Default"/>
        <w:spacing w:line="480" w:lineRule="auto"/>
        <w:ind w:left="3600"/>
        <w:jc w:val="both"/>
        <w:rPr>
          <w:color w:val="auto"/>
        </w:rPr>
      </w:pPr>
    </w:p>
    <w:p w:rsidR="001B7E3C" w:rsidRDefault="001B7E3C" w:rsidP="001B7E3C">
      <w:pPr>
        <w:pStyle w:val="Default"/>
        <w:spacing w:line="480" w:lineRule="auto"/>
        <w:ind w:left="3600"/>
        <w:jc w:val="both"/>
        <w:rPr>
          <w:color w:val="auto"/>
        </w:rPr>
      </w:pPr>
    </w:p>
    <w:p w:rsidR="001B7E3C" w:rsidRDefault="001B7E3C" w:rsidP="001B7E3C">
      <w:pPr>
        <w:pStyle w:val="Default"/>
        <w:spacing w:line="480" w:lineRule="auto"/>
        <w:ind w:left="3600"/>
        <w:jc w:val="both"/>
        <w:rPr>
          <w:color w:val="auto"/>
        </w:rPr>
      </w:pPr>
    </w:p>
    <w:p w:rsidR="001B7E3C" w:rsidRDefault="001B7E3C" w:rsidP="001B7E3C">
      <w:pPr>
        <w:pStyle w:val="Default"/>
        <w:spacing w:line="480" w:lineRule="auto"/>
        <w:ind w:left="3600"/>
        <w:jc w:val="both"/>
        <w:rPr>
          <w:color w:val="auto"/>
        </w:rPr>
      </w:pPr>
    </w:p>
    <w:p w:rsidR="001B7E3C" w:rsidRDefault="001B7E3C" w:rsidP="001B7E3C">
      <w:pPr>
        <w:pStyle w:val="Default"/>
        <w:ind w:left="3600"/>
        <w:jc w:val="both"/>
        <w:rPr>
          <w:color w:val="auto"/>
        </w:rPr>
      </w:pPr>
      <w:r>
        <w:rPr>
          <w:color w:val="auto"/>
        </w:rPr>
        <w:lastRenderedPageBreak/>
        <w:t>Grafik 3.3</w:t>
      </w:r>
    </w:p>
    <w:p w:rsidR="001B7E3C" w:rsidRDefault="001B7E3C" w:rsidP="001B7E3C">
      <w:pPr>
        <w:pStyle w:val="Default"/>
        <w:jc w:val="both"/>
        <w:rPr>
          <w:color w:val="auto"/>
        </w:rPr>
      </w:pPr>
      <w:r>
        <w:t xml:space="preserve">                                                   </w:t>
      </w:r>
      <w:r w:rsidRPr="00DB7826">
        <w:t>Evaluasi Kemampuan ADL</w:t>
      </w:r>
    </w:p>
    <w:p w:rsidR="001B7E3C" w:rsidRDefault="001B7E3C" w:rsidP="001B7E3C">
      <w:pPr>
        <w:pStyle w:val="Default"/>
        <w:spacing w:line="480" w:lineRule="auto"/>
        <w:ind w:left="720" w:hanging="436"/>
        <w:jc w:val="both"/>
      </w:pPr>
      <w:r>
        <w:rPr>
          <w:noProof/>
        </w:rPr>
        <w:drawing>
          <wp:inline distT="0" distB="0" distL="0" distR="0" wp14:anchorId="2F069FD3" wp14:editId="2C2E2B62">
            <wp:extent cx="4963977" cy="3203121"/>
            <wp:effectExtent l="38100" t="19050" r="27123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7E3C" w:rsidRDefault="001B7E3C" w:rsidP="001B7E3C">
      <w:pPr>
        <w:pStyle w:val="Default"/>
        <w:spacing w:line="480" w:lineRule="auto"/>
        <w:ind w:left="720" w:firstLine="273"/>
        <w:jc w:val="both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  <w:proofErr w:type="spellStart"/>
      <w:r>
        <w:t>Grafik</w:t>
      </w:r>
      <w:proofErr w:type="spellEnd"/>
      <w:r>
        <w:t xml:space="preserve"> 3.5</w:t>
      </w:r>
      <w:r w:rsidRPr="00DB7826">
        <w:br/>
      </w:r>
      <w:proofErr w:type="spellStart"/>
      <w:r w:rsidRPr="00DB7826">
        <w:t>Evaluasi</w:t>
      </w:r>
      <w:proofErr w:type="spellEnd"/>
      <w:r w:rsidRPr="00DB7826">
        <w:t xml:space="preserve"> </w:t>
      </w:r>
      <w:proofErr w:type="spellStart"/>
      <w:r w:rsidRPr="00DB7826">
        <w:t>Kemampuan</w:t>
      </w:r>
      <w:proofErr w:type="spellEnd"/>
      <w:r w:rsidRPr="00DB7826">
        <w:t xml:space="preserve"> ADL</w:t>
      </w:r>
      <w:r>
        <w:t xml:space="preserve">      </w:t>
      </w:r>
      <w:r>
        <w:rPr>
          <w:noProof/>
          <w:lang w:val="id-ID" w:eastAsia="id-ID"/>
        </w:rPr>
        <w:drawing>
          <wp:inline distT="0" distB="0" distL="0" distR="0" wp14:anchorId="02431E41" wp14:editId="63EC5A4F">
            <wp:extent cx="4791075" cy="2933700"/>
            <wp:effectExtent l="38100" t="1905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7E3C" w:rsidRDefault="001B7E3C" w:rsidP="001B7E3C">
      <w:pPr>
        <w:pStyle w:val="Default"/>
        <w:spacing w:line="480" w:lineRule="auto"/>
        <w:ind w:left="720" w:firstLine="273"/>
        <w:jc w:val="both"/>
      </w:pPr>
      <w:r w:rsidRPr="00BA1ACF">
        <w:t>Dari grafik diatas dapat dilihat adanya peningkatan kemampuan ADL.</w:t>
      </w:r>
    </w:p>
    <w:p w:rsidR="001B7E3C" w:rsidRDefault="001B7E3C" w:rsidP="001B7E3C">
      <w:pPr>
        <w:pStyle w:val="Default"/>
        <w:spacing w:line="360" w:lineRule="auto"/>
        <w:ind w:left="2160" w:firstLine="720"/>
        <w:jc w:val="both"/>
      </w:pPr>
      <w:r>
        <w:t>Evaluasi kekuatan otot</w:t>
      </w:r>
    </w:p>
    <w:p w:rsidR="001B7E3C" w:rsidRDefault="001B7E3C" w:rsidP="001B7E3C">
      <w:pPr>
        <w:pStyle w:val="Default"/>
        <w:spacing w:line="360" w:lineRule="auto"/>
        <w:ind w:left="2880" w:firstLine="720"/>
        <w:jc w:val="both"/>
      </w:pPr>
      <w:r>
        <w:lastRenderedPageBreak/>
        <w:t>Tabel 2.11</w:t>
      </w:r>
    </w:p>
    <w:p w:rsidR="001B7E3C" w:rsidRDefault="001B7E3C" w:rsidP="001B7E3C">
      <w:pPr>
        <w:pStyle w:val="Default"/>
        <w:spacing w:line="360" w:lineRule="auto"/>
        <w:ind w:left="2880" w:firstLine="720"/>
        <w:jc w:val="both"/>
      </w:pPr>
    </w:p>
    <w:tbl>
      <w:tblPr>
        <w:tblStyle w:val="TableGrid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No</w:t>
            </w:r>
          </w:p>
        </w:tc>
        <w:tc>
          <w:tcPr>
            <w:tcW w:w="851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proofErr w:type="spellStart"/>
            <w:r>
              <w:t>Ket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 xml:space="preserve">Pre </w:t>
            </w:r>
            <w:proofErr w:type="spellStart"/>
            <w:r>
              <w:t>Tes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P</w:t>
            </w:r>
          </w:p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 xml:space="preserve">Post </w:t>
            </w:r>
            <w:proofErr w:type="spellStart"/>
            <w:r>
              <w:t>Tes</w:t>
            </w:r>
            <w:proofErr w:type="spellEnd"/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r w:rsidRPr="00F22CA9">
              <w:rPr>
                <w:sz w:val="22"/>
              </w:rPr>
              <w:t>Flexi Hip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2.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 w:rsidRPr="00F22CA9">
              <w:rPr>
                <w:sz w:val="22"/>
              </w:rPr>
              <w:t>Ekstensi</w:t>
            </w:r>
            <w:proofErr w:type="spellEnd"/>
            <w:r w:rsidRPr="00F22CA9">
              <w:rPr>
                <w:sz w:val="22"/>
              </w:rPr>
              <w:t xml:space="preserve"> Hip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3.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 w:rsidRPr="00F22CA9">
              <w:rPr>
                <w:sz w:val="22"/>
              </w:rPr>
              <w:t>Adduksi</w:t>
            </w:r>
            <w:proofErr w:type="spellEnd"/>
            <w:r w:rsidRPr="00F22CA9">
              <w:rPr>
                <w:sz w:val="22"/>
              </w:rPr>
              <w:t xml:space="preserve"> Hip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4.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 w:rsidRPr="00F22CA9">
              <w:rPr>
                <w:sz w:val="22"/>
              </w:rPr>
              <w:t>Abduksi</w:t>
            </w:r>
            <w:proofErr w:type="spellEnd"/>
            <w:r w:rsidRPr="00F22CA9">
              <w:rPr>
                <w:sz w:val="22"/>
              </w:rPr>
              <w:t xml:space="preserve"> Hip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5.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>
              <w:t>Ekso</w:t>
            </w:r>
            <w:proofErr w:type="spellEnd"/>
            <w:r>
              <w:br/>
              <w:t>Hip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6.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r>
              <w:t>Endo</w:t>
            </w:r>
            <w:r>
              <w:br/>
              <w:t>Hip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r w:rsidRPr="00F22CA9">
              <w:rPr>
                <w:sz w:val="22"/>
              </w:rPr>
              <w:t>Flexi Knee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8.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 w:rsidRPr="00F22CA9">
              <w:rPr>
                <w:sz w:val="22"/>
              </w:rPr>
              <w:t>Ekstensi</w:t>
            </w:r>
            <w:proofErr w:type="spellEnd"/>
            <w:r w:rsidRPr="00F22CA9">
              <w:rPr>
                <w:sz w:val="22"/>
              </w:rPr>
              <w:t xml:space="preserve"> Knee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+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9.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Dorso</w:t>
            </w:r>
            <w:proofErr w:type="spellEnd"/>
            <w:r>
              <w:rPr>
                <w:sz w:val="22"/>
              </w:rPr>
              <w:t xml:space="preserve"> flexi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10.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Plantar Flexi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3+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11.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 w:rsidRPr="00F22CA9">
              <w:rPr>
                <w:sz w:val="22"/>
              </w:rPr>
              <w:t>Inversi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</w:tr>
      <w:tr w:rsidR="001B7E3C" w:rsidTr="00D143F0">
        <w:tc>
          <w:tcPr>
            <w:tcW w:w="567" w:type="dxa"/>
            <w:vAlign w:val="center"/>
          </w:tcPr>
          <w:p w:rsidR="001B7E3C" w:rsidRDefault="001B7E3C" w:rsidP="00D143F0">
            <w:pPr>
              <w:pStyle w:val="Default"/>
              <w:spacing w:line="360" w:lineRule="auto"/>
              <w:jc w:val="center"/>
            </w:pPr>
            <w:r>
              <w:t>12.</w:t>
            </w:r>
          </w:p>
        </w:tc>
        <w:tc>
          <w:tcPr>
            <w:tcW w:w="851" w:type="dxa"/>
          </w:tcPr>
          <w:p w:rsidR="001B7E3C" w:rsidRPr="00F22CA9" w:rsidRDefault="001B7E3C" w:rsidP="00D143F0">
            <w:pPr>
              <w:pStyle w:val="Default"/>
              <w:spacing w:line="360" w:lineRule="auto"/>
              <w:jc w:val="center"/>
              <w:rPr>
                <w:sz w:val="22"/>
              </w:rPr>
            </w:pPr>
            <w:proofErr w:type="spellStart"/>
            <w:r w:rsidRPr="00F22CA9">
              <w:rPr>
                <w:sz w:val="22"/>
              </w:rPr>
              <w:t>Eversi</w:t>
            </w:r>
            <w:proofErr w:type="spellEnd"/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4+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1B7E3C" w:rsidRDefault="001B7E3C" w:rsidP="00D143F0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</w:tr>
    </w:tbl>
    <w:p w:rsidR="001B7E3C" w:rsidRDefault="001B7E3C" w:rsidP="001B7E3C"/>
    <w:p w:rsidR="00A6083B" w:rsidRDefault="001B7E3C">
      <w:bookmarkStart w:id="0" w:name="_GoBack"/>
      <w:bookmarkEnd w:id="0"/>
    </w:p>
    <w:sectPr w:rsidR="00A6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3C"/>
    <w:rsid w:val="001B7E3C"/>
    <w:rsid w:val="0066502E"/>
    <w:rsid w:val="006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7E3C"/>
    <w:pPr>
      <w:ind w:left="720"/>
      <w:contextualSpacing/>
    </w:pPr>
  </w:style>
  <w:style w:type="table" w:styleId="TableGrid">
    <w:name w:val="Table Grid"/>
    <w:basedOn w:val="TableNormal"/>
    <w:uiPriority w:val="59"/>
    <w:rsid w:val="001B7E3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7E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3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7E3C"/>
    <w:pPr>
      <w:ind w:left="720"/>
      <w:contextualSpacing/>
    </w:pPr>
  </w:style>
  <w:style w:type="table" w:styleId="TableGrid">
    <w:name w:val="Table Grid"/>
    <w:basedOn w:val="TableNormal"/>
    <w:uiPriority w:val="59"/>
    <w:rsid w:val="001B7E3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7E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3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937007874017094E-2"/>
          <c:y val="2.8184601924759405E-2"/>
          <c:w val="0.70283373432488894"/>
          <c:h val="0.7786176727909065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Nyeri Diam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Post Tes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Nyeri Gerak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Post Tes</c:v>
                </c:pt>
              </c:strCache>
            </c: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Nyeri Tekan</c:v>
                </c:pt>
              </c:strCache>
            </c:strRef>
          </c:tx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Post Tes</c:v>
                </c:pt>
              </c:strCache>
            </c:str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142144"/>
        <c:axId val="171148032"/>
      </c:lineChart>
      <c:catAx>
        <c:axId val="171142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71148032"/>
        <c:crosses val="autoZero"/>
        <c:auto val="1"/>
        <c:lblAlgn val="ctr"/>
        <c:lblOffset val="100"/>
        <c:noMultiLvlLbl val="0"/>
      </c:catAx>
      <c:valAx>
        <c:axId val="17114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71142144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/>
      <c:overlay val="0"/>
      <c:txPr>
        <a:bodyPr/>
        <a:lstStyle/>
        <a:p>
          <a:pPr>
            <a:defRPr lang="en-US"/>
          </a:pPr>
          <a:endParaRPr lang="id-ID"/>
        </a:p>
      </c:txPr>
    </c:legend>
    <c:plotVisOnly val="1"/>
    <c:dispBlanksAs val="gap"/>
    <c:showDLblsOverMax val="0"/>
  </c:chart>
  <c:spPr>
    <a:ln w="38100">
      <a:solidFill>
        <a:schemeClr val="tx1"/>
      </a:solidFill>
    </a:ln>
  </c:spPr>
  <c:txPr>
    <a:bodyPr/>
    <a:lstStyle/>
    <a:p>
      <a:pPr>
        <a:defRPr>
          <a:ln>
            <a:solidFill>
              <a:schemeClr val="tx1"/>
            </a:solidFill>
          </a:ln>
          <a:solidFill>
            <a:srgbClr val="FF0000"/>
          </a:solidFill>
        </a:defRPr>
      </a:pPr>
      <a:endParaRPr lang="id-ID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Aktif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none"/>
          </c:marker>
          <c:cat>
            <c:strRef>
              <c:f>Sheet1!$A$2:$A$14</c:f>
              <c:strCache>
                <c:ptCount val="1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Post Tes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63</c:v>
                </c:pt>
                <c:pt idx="3">
                  <c:v>64</c:v>
                </c:pt>
                <c:pt idx="4">
                  <c:v>66</c:v>
                </c:pt>
                <c:pt idx="5">
                  <c:v>68</c:v>
                </c:pt>
                <c:pt idx="6">
                  <c:v>70</c:v>
                </c:pt>
                <c:pt idx="7">
                  <c:v>70</c:v>
                </c:pt>
                <c:pt idx="8">
                  <c:v>72</c:v>
                </c:pt>
                <c:pt idx="9">
                  <c:v>74</c:v>
                </c:pt>
                <c:pt idx="10">
                  <c:v>75</c:v>
                </c:pt>
                <c:pt idx="11">
                  <c:v>76</c:v>
                </c:pt>
                <c:pt idx="12">
                  <c:v>77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Pasif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Sheet1!$A$2:$A$14</c:f>
              <c:strCache>
                <c:ptCount val="1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Post Tes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65</c:v>
                </c:pt>
                <c:pt idx="1">
                  <c:v>65</c:v>
                </c:pt>
                <c:pt idx="2">
                  <c:v>68</c:v>
                </c:pt>
                <c:pt idx="3">
                  <c:v>69</c:v>
                </c:pt>
                <c:pt idx="4">
                  <c:v>70</c:v>
                </c:pt>
                <c:pt idx="5">
                  <c:v>71</c:v>
                </c:pt>
                <c:pt idx="6">
                  <c:v>72</c:v>
                </c:pt>
                <c:pt idx="7">
                  <c:v>72</c:v>
                </c:pt>
                <c:pt idx="8">
                  <c:v>74</c:v>
                </c:pt>
                <c:pt idx="9">
                  <c:v>76</c:v>
                </c:pt>
                <c:pt idx="10">
                  <c:v>78</c:v>
                </c:pt>
                <c:pt idx="11">
                  <c:v>80</c:v>
                </c:pt>
                <c:pt idx="12">
                  <c:v>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49728"/>
        <c:axId val="171051264"/>
      </c:lineChart>
      <c:catAx>
        <c:axId val="171049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71051264"/>
        <c:crosses val="autoZero"/>
        <c:auto val="1"/>
        <c:lblAlgn val="ctr"/>
        <c:lblOffset val="100"/>
        <c:noMultiLvlLbl val="0"/>
      </c:catAx>
      <c:valAx>
        <c:axId val="17105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71049728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/>
      <c:overlay val="0"/>
      <c:txPr>
        <a:bodyPr/>
        <a:lstStyle/>
        <a:p>
          <a:pPr>
            <a:defRPr lang="en-US"/>
          </a:pPr>
          <a:endParaRPr lang="id-ID"/>
        </a:p>
      </c:txPr>
    </c:legend>
    <c:plotVisOnly val="1"/>
    <c:dispBlanksAs val="gap"/>
    <c:showDLblsOverMax val="0"/>
  </c:chart>
  <c:spPr>
    <a:solidFill>
      <a:schemeClr val="lt1"/>
    </a:solidFill>
    <a:ln w="28575" cap="flat" cmpd="sng" algn="ctr">
      <a:solidFill>
        <a:schemeClr val="tx1"/>
      </a:solidFill>
      <a:prstDash val="solid"/>
    </a:ln>
    <a:effectLst/>
  </c:spPr>
  <c:txPr>
    <a:bodyPr/>
    <a:lstStyle/>
    <a:p>
      <a:pPr>
        <a:defRPr>
          <a:ln>
            <a:solidFill>
              <a:schemeClr val="tx1"/>
            </a:solidFill>
          </a:ln>
          <a:solidFill>
            <a:schemeClr val="dk1"/>
          </a:solidFill>
          <a:latin typeface="+mn-lt"/>
          <a:ea typeface="+mn-ea"/>
          <a:cs typeface="+mn-cs"/>
        </a:defRPr>
      </a:pPr>
      <a:endParaRPr lang="id-ID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276981944114551E-2"/>
          <c:y val="5.5914840557069176E-2"/>
          <c:w val="0.65389303777999919"/>
          <c:h val="0.766911084532866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Ketergantungan</c:v>
                </c:pt>
              </c:strCache>
            </c:strRef>
          </c:tx>
          <c:spPr>
            <a:ln>
              <a:solidFill>
                <a:srgbClr val="0033CC"/>
              </a:solidFill>
            </a:ln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 Tes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Kesulitan</c:v>
                </c:pt>
              </c:strCache>
            </c:strRef>
          </c:tx>
          <c:spPr>
            <a:ln>
              <a:solidFill>
                <a:srgbClr val="111111"/>
              </a:solidFill>
            </a:ln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 Tes</c:v>
                </c:pt>
              </c:strCache>
            </c: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Nyeri</c:v>
                </c:pt>
              </c:strCache>
            </c:strRef>
          </c:tx>
          <c:spPr>
            <a:ln>
              <a:solidFill>
                <a:srgbClr val="FF0066"/>
              </a:solidFill>
            </a:ln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 Tes</c:v>
                </c:pt>
              </c:strCache>
            </c:str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10560"/>
        <c:axId val="171066496"/>
      </c:lineChart>
      <c:catAx>
        <c:axId val="137010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71066496"/>
        <c:crosses val="autoZero"/>
        <c:auto val="1"/>
        <c:lblAlgn val="ctr"/>
        <c:lblOffset val="100"/>
        <c:noMultiLvlLbl val="0"/>
      </c:catAx>
      <c:valAx>
        <c:axId val="17106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>
                <a:ln>
                  <a:solidFill>
                    <a:sysClr val="windowText" lastClr="000000"/>
                  </a:solidFill>
                </a:ln>
              </a:defRPr>
            </a:pPr>
            <a:endParaRPr lang="id-ID"/>
          </a:p>
        </c:txPr>
        <c:crossAx val="137010560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/>
      <c:overlay val="0"/>
      <c:txPr>
        <a:bodyPr/>
        <a:lstStyle/>
        <a:p>
          <a:pPr>
            <a:defRPr lang="en-US"/>
          </a:pPr>
          <a:endParaRPr lang="id-ID"/>
        </a:p>
      </c:txPr>
    </c:legend>
    <c:plotVisOnly val="1"/>
    <c:dispBlanksAs val="gap"/>
    <c:showDLblsOverMax val="0"/>
  </c:chart>
  <c:spPr>
    <a:solidFill>
      <a:schemeClr val="lt1"/>
    </a:solidFill>
    <a:ln w="28575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id-ID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Nyeri</c:v>
                </c:pt>
              </c:strCache>
            </c:strRef>
          </c:tx>
          <c:spPr>
            <a:ln>
              <a:solidFill>
                <a:srgbClr val="0033CC"/>
              </a:solidFill>
            </a:ln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Post Tes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Kesulitan</c:v>
                </c:pt>
              </c:strCache>
            </c:strRef>
          </c:tx>
          <c:spPr>
            <a:ln>
              <a:solidFill>
                <a:srgbClr val="FF0066"/>
              </a:solidFill>
            </a:ln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Post Tes</c:v>
                </c:pt>
              </c:strCache>
            </c: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Ketergantungan</c:v>
                </c:pt>
              </c:strCache>
            </c:strRef>
          </c:tx>
          <c:spPr>
            <a:ln>
              <a:solidFill>
                <a:srgbClr val="111111"/>
              </a:solidFill>
            </a:ln>
          </c:spPr>
          <c:marker>
            <c:symbol val="none"/>
          </c:marker>
          <c:cat>
            <c:strRef>
              <c:f>Sheet1!$A$2:$A$15</c:f>
              <c:strCache>
                <c:ptCount val="14"/>
                <c:pt idx="0">
                  <c:v>Pre Tes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  <c:pt idx="6">
                  <c:v>P6</c:v>
                </c:pt>
                <c:pt idx="7">
                  <c:v>P7</c:v>
                </c:pt>
                <c:pt idx="8">
                  <c:v>P8</c:v>
                </c:pt>
                <c:pt idx="9">
                  <c:v>P9</c:v>
                </c:pt>
                <c:pt idx="10">
                  <c:v>P10</c:v>
                </c:pt>
                <c:pt idx="11">
                  <c:v>P11</c:v>
                </c:pt>
                <c:pt idx="12">
                  <c:v>P12</c:v>
                </c:pt>
                <c:pt idx="13">
                  <c:v>Post Tes</c:v>
                </c:pt>
              </c:strCache>
            </c:str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116800"/>
        <c:axId val="171159552"/>
      </c:lineChart>
      <c:catAx>
        <c:axId val="171116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n-US">
                <a:ln>
                  <a:solidFill>
                    <a:sysClr val="windowText" lastClr="000000"/>
                  </a:solidFill>
                </a:ln>
              </a:defRPr>
            </a:pPr>
            <a:endParaRPr lang="id-ID"/>
          </a:p>
        </c:txPr>
        <c:crossAx val="171159552"/>
        <c:crosses val="autoZero"/>
        <c:auto val="1"/>
        <c:lblAlgn val="ctr"/>
        <c:lblOffset val="100"/>
        <c:noMultiLvlLbl val="0"/>
      </c:catAx>
      <c:valAx>
        <c:axId val="17115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>
                <a:ln>
                  <a:solidFill>
                    <a:sysClr val="windowText" lastClr="000000"/>
                  </a:solidFill>
                </a:ln>
              </a:defRPr>
            </a:pPr>
            <a:endParaRPr lang="id-ID"/>
          </a:p>
        </c:txPr>
        <c:crossAx val="171116800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/>
      <c:overlay val="0"/>
      <c:txPr>
        <a:bodyPr/>
        <a:lstStyle/>
        <a:p>
          <a:pPr>
            <a:defRPr lang="en-US">
              <a:ln>
                <a:solidFill>
                  <a:sysClr val="windowText" lastClr="000000"/>
                </a:solidFill>
              </a:ln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lt1"/>
    </a:solidFill>
    <a:ln w="28575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id-ID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2019-04-11T03:12:00Z</dcterms:created>
  <dcterms:modified xsi:type="dcterms:W3CDTF">2019-04-11T03:12:00Z</dcterms:modified>
</cp:coreProperties>
</file>