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E0" w:rsidRPr="00B04DE0" w:rsidRDefault="00B04DE0" w:rsidP="00B04DE0">
      <w:pPr>
        <w:jc w:val="center"/>
        <w:rPr>
          <w:rFonts w:ascii="Times New Roman" w:hAnsi="Times New Roman" w:cs="Times New Roman"/>
          <w:b/>
          <w:sz w:val="24"/>
        </w:rPr>
      </w:pPr>
      <w:r w:rsidRPr="00B04DE0">
        <w:rPr>
          <w:rFonts w:ascii="Times New Roman" w:hAnsi="Times New Roman" w:cs="Times New Roman"/>
          <w:b/>
          <w:sz w:val="24"/>
        </w:rPr>
        <w:t>DAYA TERIMA DAN KANDUNGAN ZAT GIZI MIKRO SERABI YANG DIPERKAYA TEPUNG TEMPE DAN TEPUNG IKAN TERI (</w:t>
      </w:r>
      <w:r w:rsidRPr="00B04DE0">
        <w:rPr>
          <w:rFonts w:ascii="Times New Roman" w:hAnsi="Times New Roman" w:cs="Times New Roman"/>
          <w:b/>
          <w:i/>
          <w:sz w:val="24"/>
        </w:rPr>
        <w:t>Stolephorus sp</w:t>
      </w:r>
      <w:r w:rsidRPr="00B04DE0">
        <w:rPr>
          <w:rFonts w:ascii="Times New Roman" w:hAnsi="Times New Roman" w:cs="Times New Roman"/>
          <w:b/>
          <w:sz w:val="24"/>
        </w:rPr>
        <w:t>)</w:t>
      </w:r>
    </w:p>
    <w:p w:rsidR="00185217" w:rsidRDefault="00185217" w:rsidP="00185217">
      <w:pPr>
        <w:spacing w:after="0" w:line="240" w:lineRule="auto"/>
        <w:jc w:val="center"/>
        <w:rPr>
          <w:rFonts w:ascii="Times New Roman" w:eastAsia="Times New Roman" w:hAnsi="Times New Roman" w:cs="Times New Roman"/>
          <w:sz w:val="24"/>
          <w:szCs w:val="24"/>
        </w:rPr>
      </w:pPr>
    </w:p>
    <w:p w:rsidR="00185217" w:rsidRDefault="00185217" w:rsidP="001852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MAKING COMPLEMENTARY FOOD USING A MIXTURE OF MUNG BEANS SPROUTS AND MORINGA LEAF FLOUR</w:t>
      </w:r>
    </w:p>
    <w:p w:rsidR="00185217" w:rsidRDefault="00185217" w:rsidP="00185217">
      <w:pPr>
        <w:spacing w:after="0" w:line="240" w:lineRule="auto"/>
        <w:jc w:val="center"/>
        <w:rPr>
          <w:rFonts w:ascii="Times New Roman" w:eastAsia="Times New Roman" w:hAnsi="Times New Roman" w:cs="Times New Roman"/>
          <w:sz w:val="24"/>
          <w:szCs w:val="24"/>
        </w:rPr>
      </w:pPr>
    </w:p>
    <w:p w:rsidR="00185217" w:rsidRPr="002E24C0" w:rsidRDefault="00185217" w:rsidP="00185217">
      <w:pPr>
        <w:spacing w:after="0" w:line="240" w:lineRule="auto"/>
        <w:jc w:val="center"/>
        <w:outlineLvl w:val="0"/>
        <w:rPr>
          <w:rFonts w:ascii="Times New Roman" w:eastAsia="Times New Roman" w:hAnsi="Times New Roman" w:cs="Times New Roman"/>
          <w:sz w:val="24"/>
          <w:szCs w:val="24"/>
          <w:lang w:val="en-ID"/>
        </w:rPr>
      </w:pPr>
      <w:r>
        <w:rPr>
          <w:rFonts w:ascii="Times New Roman" w:eastAsia="Times New Roman" w:hAnsi="Times New Roman" w:cs="Times New Roman"/>
          <w:b/>
          <w:sz w:val="24"/>
          <w:szCs w:val="24"/>
        </w:rPr>
        <w:t xml:space="preserve">, </w:t>
      </w:r>
      <w:r w:rsidR="00B04DE0">
        <w:rPr>
          <w:rFonts w:ascii="Times New Roman" w:eastAsia="Times New Roman" w:hAnsi="Times New Roman" w:cs="Times New Roman"/>
          <w:b/>
          <w:sz w:val="24"/>
          <w:szCs w:val="24"/>
          <w:lang w:val="en-US"/>
        </w:rPr>
        <w:t>Lydia Fanny</w:t>
      </w:r>
      <w:r w:rsidR="002E24C0">
        <w:rPr>
          <w:rFonts w:ascii="Times New Roman" w:eastAsia="Times New Roman" w:hAnsi="Times New Roman" w:cs="Times New Roman"/>
          <w:sz w:val="24"/>
          <w:szCs w:val="24"/>
          <w:vertAlign w:val="superscript"/>
          <w:lang w:val="en-ID"/>
        </w:rPr>
        <w:t>1</w:t>
      </w:r>
      <w:r w:rsidR="002E24C0">
        <w:rPr>
          <w:rFonts w:ascii="Times New Roman" w:eastAsia="Times New Roman" w:hAnsi="Times New Roman" w:cs="Times New Roman"/>
          <w:b/>
          <w:sz w:val="24"/>
          <w:szCs w:val="24"/>
          <w:lang w:val="en-US"/>
        </w:rPr>
        <w:t xml:space="preserve">, </w:t>
      </w:r>
      <w:r w:rsidR="0053510C">
        <w:rPr>
          <w:rFonts w:ascii="Times New Roman" w:eastAsia="Times New Roman" w:hAnsi="Times New Roman" w:cs="Times New Roman"/>
          <w:b/>
          <w:sz w:val="24"/>
          <w:szCs w:val="24"/>
          <w:lang w:val="en-US"/>
        </w:rPr>
        <w:t xml:space="preserve">Citra </w:t>
      </w:r>
      <w:proofErr w:type="spellStart"/>
      <w:r w:rsidR="0053510C">
        <w:rPr>
          <w:rFonts w:ascii="Times New Roman" w:eastAsia="Times New Roman" w:hAnsi="Times New Roman" w:cs="Times New Roman"/>
          <w:b/>
          <w:sz w:val="24"/>
          <w:szCs w:val="24"/>
          <w:lang w:val="en-US"/>
        </w:rPr>
        <w:t>Rahayu</w:t>
      </w:r>
      <w:proofErr w:type="spellEnd"/>
      <w:r w:rsidR="002E24C0">
        <w:rPr>
          <w:rFonts w:ascii="Times New Roman" w:eastAsia="Times New Roman" w:hAnsi="Times New Roman" w:cs="Times New Roman"/>
          <w:sz w:val="24"/>
          <w:szCs w:val="24"/>
          <w:vertAlign w:val="superscript"/>
          <w:lang w:val="en-ID"/>
        </w:rPr>
        <w:t>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Asmaruddin Pakhri</w:t>
      </w:r>
      <w:r w:rsidR="002E24C0">
        <w:rPr>
          <w:rFonts w:ascii="Times New Roman" w:eastAsia="Times New Roman" w:hAnsi="Times New Roman" w:cs="Times New Roman"/>
          <w:sz w:val="24"/>
          <w:szCs w:val="24"/>
          <w:vertAlign w:val="superscript"/>
          <w:lang w:val="en-ID"/>
        </w:rPr>
        <w:t>1</w:t>
      </w:r>
    </w:p>
    <w:p w:rsidR="002E24C0" w:rsidRDefault="002E24C0" w:rsidP="002E24C0">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lang w:val="en-ID"/>
        </w:rPr>
        <w:t>1</w:t>
      </w:r>
      <w:r>
        <w:rPr>
          <w:rFonts w:ascii="Times New Roman" w:eastAsia="Times New Roman" w:hAnsi="Times New Roman" w:cs="Times New Roman"/>
          <w:sz w:val="24"/>
          <w:szCs w:val="24"/>
        </w:rPr>
        <w:t>Jurusan Gizi, Politeknik Kesehatan Kemenkes, Makassar</w:t>
      </w:r>
    </w:p>
    <w:p w:rsidR="00185217" w:rsidRDefault="002E24C0" w:rsidP="00185217">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lang w:val="en-ID"/>
        </w:rPr>
        <w:t>2</w:t>
      </w:r>
      <w:r w:rsidR="00185217">
        <w:rPr>
          <w:rFonts w:ascii="Times New Roman" w:eastAsia="Times New Roman" w:hAnsi="Times New Roman" w:cs="Times New Roman"/>
          <w:sz w:val="24"/>
          <w:szCs w:val="24"/>
        </w:rPr>
        <w:t xml:space="preserve">Alumni Sarjana Terapan Gizi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Die</w:t>
      </w:r>
      <w:r w:rsidR="00B04DE0">
        <w:rPr>
          <w:rFonts w:ascii="Times New Roman" w:eastAsia="Times New Roman" w:hAnsi="Times New Roman" w:cs="Times New Roman"/>
          <w:sz w:val="24"/>
          <w:szCs w:val="24"/>
          <w:lang w:val="en-US"/>
        </w:rPr>
        <w:t>tetik</w:t>
      </w:r>
      <w:proofErr w:type="spellEnd"/>
      <w:r w:rsidR="00B04DE0">
        <w:rPr>
          <w:rFonts w:ascii="Times New Roman" w:eastAsia="Times New Roman" w:hAnsi="Times New Roman" w:cs="Times New Roman"/>
          <w:sz w:val="24"/>
          <w:szCs w:val="24"/>
          <w:lang w:val="en-US"/>
        </w:rPr>
        <w:t xml:space="preserve"> </w:t>
      </w:r>
      <w:r w:rsidR="00185217">
        <w:rPr>
          <w:rFonts w:ascii="Times New Roman" w:eastAsia="Times New Roman" w:hAnsi="Times New Roman" w:cs="Times New Roman"/>
          <w:sz w:val="24"/>
          <w:szCs w:val="24"/>
        </w:rPr>
        <w:t>Politeknik Kesehatan Kemenkes, Makassar</w:t>
      </w:r>
    </w:p>
    <w:p w:rsidR="00185217" w:rsidRDefault="00185217" w:rsidP="00185217">
      <w:pPr>
        <w:spacing w:after="0" w:line="240" w:lineRule="auto"/>
        <w:jc w:val="center"/>
        <w:rPr>
          <w:rFonts w:ascii="Times New Roman" w:eastAsia="Times New Roman" w:hAnsi="Times New Roman" w:cs="Times New Roman"/>
          <w:sz w:val="24"/>
          <w:szCs w:val="24"/>
        </w:rPr>
      </w:pPr>
    </w:p>
    <w:p w:rsidR="00185217" w:rsidRDefault="00185217" w:rsidP="00185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B04DE0">
        <w:rPr>
          <w:rFonts w:ascii="Times New Roman" w:eastAsia="Times New Roman" w:hAnsi="Times New Roman" w:cs="Times New Roman"/>
          <w:sz w:val="24"/>
          <w:szCs w:val="24"/>
          <w:lang w:val="en-US"/>
        </w:rPr>
        <w:t>citrarahayu</w:t>
      </w:r>
      <w:proofErr w:type="spellEnd"/>
      <w:r>
        <w:rPr>
          <w:rFonts w:ascii="Times New Roman" w:eastAsia="Times New Roman" w:hAnsi="Times New Roman" w:cs="Times New Roman"/>
          <w:sz w:val="24"/>
          <w:szCs w:val="24"/>
        </w:rPr>
        <w:t>@poltekkes-mks.ac.id/08</w:t>
      </w:r>
      <w:r w:rsidR="00B04DE0">
        <w:rPr>
          <w:rFonts w:ascii="Times New Roman" w:eastAsia="Times New Roman" w:hAnsi="Times New Roman" w:cs="Times New Roman"/>
          <w:sz w:val="24"/>
          <w:szCs w:val="24"/>
          <w:lang w:val="en-US"/>
        </w:rPr>
        <w:t>1340141426</w:t>
      </w:r>
      <w:r>
        <w:rPr>
          <w:rFonts w:ascii="Times New Roman" w:eastAsia="Times New Roman" w:hAnsi="Times New Roman" w:cs="Times New Roman"/>
          <w:sz w:val="24"/>
          <w:szCs w:val="24"/>
        </w:rPr>
        <w:t>)</w:t>
      </w:r>
      <w:bookmarkStart w:id="0" w:name="_GoBack"/>
      <w:bookmarkEnd w:id="0"/>
    </w:p>
    <w:p w:rsidR="00185217" w:rsidRDefault="00185217" w:rsidP="00185217">
      <w:pPr>
        <w:spacing w:after="0" w:line="240" w:lineRule="auto"/>
        <w:jc w:val="center"/>
        <w:rPr>
          <w:rFonts w:ascii="Times New Roman" w:eastAsia="Times New Roman" w:hAnsi="Times New Roman" w:cs="Times New Roman"/>
          <w:sz w:val="24"/>
          <w:szCs w:val="24"/>
        </w:rPr>
      </w:pPr>
    </w:p>
    <w:p w:rsidR="00185217" w:rsidRDefault="00185217" w:rsidP="00185217">
      <w:pPr>
        <w:spacing w:after="0" w:line="240" w:lineRule="auto"/>
        <w:jc w:val="both"/>
        <w:rPr>
          <w:rFonts w:ascii="Times New Roman" w:eastAsia="Times New Roman" w:hAnsi="Times New Roman" w:cs="Times New Roman"/>
          <w:sz w:val="24"/>
          <w:szCs w:val="24"/>
        </w:rPr>
      </w:pPr>
    </w:p>
    <w:p w:rsidR="00185217" w:rsidRDefault="00185217" w:rsidP="00185217">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ABSTRACT</w:t>
      </w:r>
    </w:p>
    <w:p w:rsidR="00185217" w:rsidRDefault="00185217" w:rsidP="00185217">
      <w:pPr>
        <w:spacing w:after="0" w:line="240" w:lineRule="auto"/>
        <w:jc w:val="center"/>
        <w:rPr>
          <w:rFonts w:ascii="Times New Roman" w:eastAsia="Times New Roman" w:hAnsi="Times New Roman" w:cs="Times New Roman"/>
          <w:sz w:val="24"/>
          <w:szCs w:val="24"/>
        </w:rPr>
      </w:pPr>
    </w:p>
    <w:p w:rsidR="00185217" w:rsidRPr="00236BDC" w:rsidRDefault="00236BDC" w:rsidP="00236BDC">
      <w:pPr>
        <w:spacing w:line="240" w:lineRule="auto"/>
        <w:jc w:val="both"/>
        <w:rPr>
          <w:rFonts w:ascii="Times New Roman" w:hAnsi="Times New Roman" w:cs="Times New Roman"/>
          <w:i/>
          <w:sz w:val="24"/>
          <w:szCs w:val="24"/>
        </w:rPr>
      </w:pPr>
      <w:r w:rsidRPr="00236BDC">
        <w:rPr>
          <w:rFonts w:ascii="Times New Roman" w:hAnsi="Times New Roman" w:cs="Times New Roman"/>
          <w:i/>
          <w:sz w:val="24"/>
          <w:szCs w:val="24"/>
        </w:rPr>
        <w:t>Children under five begin to have difficulty eating or just like snacks that are classified as empty calories and nutrition in general.  Therefore it is necessary to enrich local snacks as an alternative for handling nutritional problems.  One of the local snacks that can help improve nutritional problems is se</w:t>
      </w:r>
      <w:r>
        <w:rPr>
          <w:rFonts w:ascii="Times New Roman" w:hAnsi="Times New Roman" w:cs="Times New Roman"/>
          <w:i/>
          <w:sz w:val="24"/>
          <w:szCs w:val="24"/>
        </w:rPr>
        <w:t>rabi with the addition of tempe</w:t>
      </w:r>
      <w:r w:rsidRPr="00236BDC">
        <w:rPr>
          <w:rFonts w:ascii="Times New Roman" w:hAnsi="Times New Roman" w:cs="Times New Roman"/>
          <w:i/>
          <w:sz w:val="24"/>
          <w:szCs w:val="24"/>
        </w:rPr>
        <w:t xml:space="preserve"> flour and anchovy flour.  This study aims to determine the iron content of </w:t>
      </w:r>
      <w:proofErr w:type="spellStart"/>
      <w:r>
        <w:rPr>
          <w:rFonts w:ascii="Times New Roman" w:hAnsi="Times New Roman" w:cs="Times New Roman"/>
          <w:i/>
          <w:sz w:val="24"/>
          <w:szCs w:val="24"/>
          <w:lang w:val="en-US"/>
        </w:rPr>
        <w:t>serabi</w:t>
      </w:r>
      <w:proofErr w:type="spellEnd"/>
      <w:r>
        <w:rPr>
          <w:rFonts w:ascii="Times New Roman" w:hAnsi="Times New Roman" w:cs="Times New Roman"/>
          <w:i/>
          <w:sz w:val="24"/>
          <w:szCs w:val="24"/>
        </w:rPr>
        <w:t xml:space="preserve"> with the addition of tempe</w:t>
      </w:r>
      <w:r w:rsidRPr="00236BDC">
        <w:rPr>
          <w:rFonts w:ascii="Times New Roman" w:hAnsi="Times New Roman" w:cs="Times New Roman"/>
          <w:i/>
          <w:sz w:val="24"/>
          <w:szCs w:val="24"/>
        </w:rPr>
        <w:t xml:space="preserve"> flour and anchovy flour.  This research is a type of laboratory research in the field of food.  The </w:t>
      </w:r>
      <w:proofErr w:type="spellStart"/>
      <w:r>
        <w:rPr>
          <w:rFonts w:ascii="Times New Roman" w:hAnsi="Times New Roman" w:cs="Times New Roman"/>
          <w:i/>
          <w:sz w:val="24"/>
          <w:szCs w:val="24"/>
          <w:lang w:val="en-US"/>
        </w:rPr>
        <w:t>serabi</w:t>
      </w:r>
      <w:proofErr w:type="spellEnd"/>
      <w:r w:rsidRPr="00236BDC">
        <w:rPr>
          <w:rFonts w:ascii="Times New Roman" w:hAnsi="Times New Roman" w:cs="Times New Roman"/>
          <w:i/>
          <w:sz w:val="24"/>
          <w:szCs w:val="24"/>
        </w:rPr>
        <w:t xml:space="preserve"> formula with the addition of </w:t>
      </w:r>
      <w:r>
        <w:rPr>
          <w:rFonts w:ascii="Times New Roman" w:hAnsi="Times New Roman" w:cs="Times New Roman"/>
          <w:i/>
          <w:sz w:val="24"/>
          <w:szCs w:val="24"/>
        </w:rPr>
        <w:t>formula concentrations of tempe</w:t>
      </w:r>
      <w:r w:rsidRPr="00236BDC">
        <w:rPr>
          <w:rFonts w:ascii="Times New Roman" w:hAnsi="Times New Roman" w:cs="Times New Roman"/>
          <w:i/>
          <w:sz w:val="24"/>
          <w:szCs w:val="24"/>
        </w:rPr>
        <w:t xml:space="preserve"> flour and anchovy flour are F1 (10%: 5%), F2 (15%: 5%), and F3 (25%: 5%).  The method of analysis of iron content is AAS (Atomic Absorption Spectrophotometer).  The data obtained were analyzed by computer programs using the Friedman test.  The results showed that the iron content was highest at a concentration of </w:t>
      </w:r>
      <w:r>
        <w:rPr>
          <w:rFonts w:ascii="Times New Roman" w:hAnsi="Times New Roman" w:cs="Times New Roman"/>
          <w:i/>
          <w:sz w:val="24"/>
          <w:szCs w:val="24"/>
        </w:rPr>
        <w:t>10%: 5%.  The addition of tempe</w:t>
      </w:r>
      <w:r w:rsidRPr="00236BDC">
        <w:rPr>
          <w:rFonts w:ascii="Times New Roman" w:hAnsi="Times New Roman" w:cs="Times New Roman"/>
          <w:i/>
          <w:sz w:val="24"/>
          <w:szCs w:val="24"/>
        </w:rPr>
        <w:t xml:space="preserve"> flour and anchovy flour did not have a significant effect on color, aroma, texture and taste.  From the most preferred aspect of </w:t>
      </w:r>
      <w:proofErr w:type="spellStart"/>
      <w:r>
        <w:rPr>
          <w:rFonts w:ascii="Times New Roman" w:hAnsi="Times New Roman" w:cs="Times New Roman"/>
          <w:i/>
          <w:sz w:val="24"/>
          <w:szCs w:val="24"/>
          <w:lang w:val="en-US"/>
        </w:rPr>
        <w:t>serabi</w:t>
      </w:r>
      <w:proofErr w:type="spellEnd"/>
      <w:r>
        <w:rPr>
          <w:rFonts w:ascii="Times New Roman" w:hAnsi="Times New Roman" w:cs="Times New Roman"/>
          <w:i/>
          <w:sz w:val="24"/>
          <w:szCs w:val="24"/>
        </w:rPr>
        <w:t xml:space="preserve"> color on the addition of tempe</w:t>
      </w:r>
      <w:r w:rsidRPr="00236BDC">
        <w:rPr>
          <w:rFonts w:ascii="Times New Roman" w:hAnsi="Times New Roman" w:cs="Times New Roman"/>
          <w:i/>
          <w:sz w:val="24"/>
          <w:szCs w:val="24"/>
        </w:rPr>
        <w:t xml:space="preserve"> flour and anchovy flour the concentration of 10%: 5% while the most preferred aspects of texture, aroma and taste on the addition of tem</w:t>
      </w:r>
      <w:r>
        <w:rPr>
          <w:rFonts w:ascii="Times New Roman" w:hAnsi="Times New Roman" w:cs="Times New Roman"/>
          <w:i/>
          <w:sz w:val="24"/>
          <w:szCs w:val="24"/>
        </w:rPr>
        <w:t>pe</w:t>
      </w:r>
      <w:r w:rsidRPr="00236BDC">
        <w:rPr>
          <w:rFonts w:ascii="Times New Roman" w:hAnsi="Times New Roman" w:cs="Times New Roman"/>
          <w:i/>
          <w:sz w:val="24"/>
          <w:szCs w:val="24"/>
        </w:rPr>
        <w:t xml:space="preserve"> flour and anchovy flour concentration of 10%: 5%, 15%:  5%, and 25%: 5%.  It can be concl</w:t>
      </w:r>
      <w:r>
        <w:rPr>
          <w:rFonts w:ascii="Times New Roman" w:hAnsi="Times New Roman" w:cs="Times New Roman"/>
          <w:i/>
          <w:sz w:val="24"/>
          <w:szCs w:val="24"/>
        </w:rPr>
        <w:t>uded that the addition of tempe</w:t>
      </w:r>
      <w:r w:rsidRPr="00236BDC">
        <w:rPr>
          <w:rFonts w:ascii="Times New Roman" w:hAnsi="Times New Roman" w:cs="Times New Roman"/>
          <w:i/>
          <w:sz w:val="24"/>
          <w:szCs w:val="24"/>
        </w:rPr>
        <w:t xml:space="preserve"> flour and anchovy flour gives increased levels of iron in the </w:t>
      </w:r>
      <w:proofErr w:type="spellStart"/>
      <w:r>
        <w:rPr>
          <w:rFonts w:ascii="Times New Roman" w:hAnsi="Times New Roman" w:cs="Times New Roman"/>
          <w:i/>
          <w:sz w:val="24"/>
          <w:szCs w:val="24"/>
          <w:lang w:val="en-US"/>
        </w:rPr>
        <w:t>serabi</w:t>
      </w:r>
      <w:proofErr w:type="spellEnd"/>
      <w:r>
        <w:rPr>
          <w:rFonts w:ascii="Times New Roman" w:hAnsi="Times New Roman" w:cs="Times New Roman"/>
          <w:i/>
          <w:sz w:val="24"/>
          <w:szCs w:val="24"/>
        </w:rPr>
        <w:t>.  The addition of tempe</w:t>
      </w:r>
      <w:r w:rsidRPr="00236BDC">
        <w:rPr>
          <w:rFonts w:ascii="Times New Roman" w:hAnsi="Times New Roman" w:cs="Times New Roman"/>
          <w:i/>
          <w:sz w:val="24"/>
          <w:szCs w:val="24"/>
        </w:rPr>
        <w:t xml:space="preserve"> flour and anchovy flour do not have a significant effect on color, aroma, texture and taste in all three concentrations.</w:t>
      </w:r>
    </w:p>
    <w:p w:rsidR="00185217" w:rsidRPr="00A63E90" w:rsidRDefault="00185217" w:rsidP="00185217">
      <w:pPr>
        <w:spacing w:after="0" w:line="240" w:lineRule="auto"/>
        <w:jc w:val="both"/>
        <w:outlineLvl w:val="0"/>
        <w:rPr>
          <w:rFonts w:ascii="Times New Roman" w:hAnsi="Times New Roman" w:cs="Times New Roman"/>
          <w:i/>
          <w:color w:val="212121"/>
          <w:sz w:val="24"/>
          <w:shd w:val="clear" w:color="auto" w:fill="FFFFFF"/>
          <w:lang w:val="en-US"/>
        </w:rPr>
      </w:pPr>
      <w:r>
        <w:rPr>
          <w:rFonts w:ascii="Times New Roman" w:hAnsi="Times New Roman" w:cs="Times New Roman"/>
          <w:b/>
          <w:i/>
          <w:color w:val="212121"/>
          <w:sz w:val="24"/>
          <w:shd w:val="clear" w:color="auto" w:fill="FFFFFF"/>
        </w:rPr>
        <w:t>Keywords</w:t>
      </w:r>
      <w:r>
        <w:rPr>
          <w:rFonts w:ascii="Times New Roman" w:hAnsi="Times New Roman" w:cs="Times New Roman"/>
          <w:i/>
          <w:color w:val="212121"/>
          <w:sz w:val="24"/>
          <w:shd w:val="clear" w:color="auto" w:fill="FFFFFF"/>
        </w:rPr>
        <w:t xml:space="preserve">: </w:t>
      </w:r>
      <w:r w:rsidR="00A63E90">
        <w:rPr>
          <w:rFonts w:ascii="Times New Roman" w:hAnsi="Times New Roman" w:cs="Times New Roman"/>
          <w:i/>
          <w:color w:val="212121"/>
          <w:sz w:val="24"/>
          <w:shd w:val="clear" w:color="auto" w:fill="FFFFFF"/>
        </w:rPr>
        <w:t>Serabi, tempe</w:t>
      </w:r>
      <w:r>
        <w:rPr>
          <w:rFonts w:ascii="Times New Roman" w:hAnsi="Times New Roman" w:cs="Times New Roman"/>
          <w:i/>
          <w:color w:val="212121"/>
          <w:sz w:val="24"/>
          <w:shd w:val="clear" w:color="auto" w:fill="FFFFFF"/>
        </w:rPr>
        <w:t xml:space="preserve"> flour</w:t>
      </w:r>
      <w:r w:rsidR="00A63E90">
        <w:rPr>
          <w:rFonts w:ascii="Times New Roman" w:hAnsi="Times New Roman" w:cs="Times New Roman"/>
          <w:i/>
          <w:color w:val="212121"/>
          <w:sz w:val="24"/>
          <w:shd w:val="clear" w:color="auto" w:fill="FFFFFF"/>
          <w:lang w:val="en-US"/>
        </w:rPr>
        <w:t>, anchovy flour</w:t>
      </w:r>
    </w:p>
    <w:p w:rsidR="003652EC" w:rsidRDefault="003652EC" w:rsidP="00185217">
      <w:pPr>
        <w:spacing w:after="0" w:line="240" w:lineRule="auto"/>
        <w:jc w:val="both"/>
        <w:rPr>
          <w:rFonts w:ascii="Times New Roman" w:eastAsia="Times New Roman" w:hAnsi="Times New Roman" w:cs="Times New Roman"/>
          <w:i/>
          <w:sz w:val="24"/>
          <w:szCs w:val="24"/>
        </w:rPr>
      </w:pPr>
    </w:p>
    <w:p w:rsidR="00185217" w:rsidRDefault="00185217" w:rsidP="00185217">
      <w:pPr>
        <w:spacing w:after="0" w:line="240" w:lineRule="auto"/>
        <w:ind w:firstLine="709"/>
        <w:jc w:val="both"/>
        <w:rPr>
          <w:rFonts w:ascii="Times New Roman" w:eastAsia="Times New Roman" w:hAnsi="Times New Roman" w:cs="Times New Roman"/>
          <w:sz w:val="24"/>
          <w:szCs w:val="24"/>
        </w:rPr>
      </w:pPr>
    </w:p>
    <w:p w:rsidR="00185217" w:rsidRDefault="00185217" w:rsidP="00185217">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ABSTRAK</w:t>
      </w:r>
    </w:p>
    <w:p w:rsidR="00185217" w:rsidRPr="005A1813" w:rsidRDefault="00185217" w:rsidP="00185217">
      <w:pPr>
        <w:spacing w:after="0" w:line="240" w:lineRule="auto"/>
        <w:jc w:val="both"/>
        <w:rPr>
          <w:rFonts w:ascii="Times New Roman" w:eastAsia="Times New Roman" w:hAnsi="Times New Roman" w:cs="Times New Roman"/>
          <w:sz w:val="24"/>
          <w:szCs w:val="24"/>
        </w:rPr>
      </w:pPr>
    </w:p>
    <w:p w:rsidR="003652EC" w:rsidRDefault="003652EC" w:rsidP="003652EC">
      <w:pPr>
        <w:spacing w:line="240" w:lineRule="auto"/>
        <w:jc w:val="both"/>
        <w:rPr>
          <w:rFonts w:ascii="Times New Roman" w:hAnsi="Times New Roman" w:cs="Times New Roman"/>
          <w:sz w:val="24"/>
          <w:szCs w:val="24"/>
        </w:rPr>
      </w:pPr>
      <w:r w:rsidRPr="008569E1">
        <w:rPr>
          <w:rFonts w:ascii="Times New Roman" w:hAnsi="Times New Roman" w:cs="Times New Roman"/>
          <w:sz w:val="24"/>
        </w:rPr>
        <w:t>Pada umumnya anak balita mulai susah makan atau hanya suka pada makanan jajanan yang tergolong hampa kalori dan gizi. Oleh karena itu perlu dilakukannya pengayaan terhadap jajanan lokal sebagai alterlatif untuk penanganan masalah gizi.</w:t>
      </w:r>
      <w:r w:rsidRPr="008569E1">
        <w:rPr>
          <w:rFonts w:ascii="Times New Roman" w:hAnsi="Times New Roman" w:cs="Times New Roman"/>
          <w:sz w:val="24"/>
          <w:lang w:val="en-US"/>
        </w:rPr>
        <w:t xml:space="preserve"> </w:t>
      </w:r>
      <w:r w:rsidRPr="008569E1">
        <w:rPr>
          <w:rFonts w:ascii="Times New Roman" w:hAnsi="Times New Roman" w:cs="Times New Roman"/>
          <w:sz w:val="24"/>
        </w:rPr>
        <w:t>Salah satu jajanan lokal yang dapat membantu perbaikan masalah</w:t>
      </w:r>
      <w:r>
        <w:rPr>
          <w:rFonts w:ascii="Times New Roman" w:hAnsi="Times New Roman" w:cs="Times New Roman"/>
          <w:sz w:val="24"/>
        </w:rPr>
        <w:t xml:space="preserve"> gizi ialah serabi   dengan pe</w:t>
      </w:r>
      <w:r w:rsidRPr="008569E1">
        <w:rPr>
          <w:rFonts w:ascii="Times New Roman" w:hAnsi="Times New Roman" w:cs="Times New Roman"/>
          <w:sz w:val="24"/>
        </w:rPr>
        <w:t xml:space="preserve">nambahan tepung </w:t>
      </w:r>
      <w:r>
        <w:rPr>
          <w:rFonts w:ascii="Times New Roman" w:hAnsi="Times New Roman" w:cs="Times New Roman"/>
          <w:sz w:val="24"/>
        </w:rPr>
        <w:t>tempe dan tepung ikan teri</w:t>
      </w:r>
      <w:r w:rsidRPr="008569E1">
        <w:rPr>
          <w:rFonts w:ascii="Times New Roman" w:hAnsi="Times New Roman" w:cs="Times New Roman"/>
          <w:sz w:val="24"/>
        </w:rPr>
        <w:t>.</w:t>
      </w:r>
      <w:r>
        <w:rPr>
          <w:rFonts w:ascii="Times New Roman" w:hAnsi="Times New Roman" w:cs="Times New Roman"/>
          <w:sz w:val="24"/>
        </w:rPr>
        <w:t xml:space="preserve"> </w:t>
      </w:r>
      <w:r w:rsidRPr="008569E1">
        <w:rPr>
          <w:rFonts w:ascii="Times New Roman" w:hAnsi="Times New Roman" w:cs="Times New Roman"/>
          <w:sz w:val="24"/>
        </w:rPr>
        <w:t xml:space="preserve">Penelitian ini bertujuan untuk mengetahui kandungan </w:t>
      </w:r>
      <w:proofErr w:type="spellStart"/>
      <w:r w:rsidRPr="008569E1">
        <w:rPr>
          <w:rFonts w:ascii="Times New Roman" w:hAnsi="Times New Roman" w:cs="Times New Roman"/>
          <w:sz w:val="24"/>
          <w:lang w:val="en-US"/>
        </w:rPr>
        <w:t>zat</w:t>
      </w:r>
      <w:proofErr w:type="spellEnd"/>
      <w:r w:rsidRPr="008569E1">
        <w:rPr>
          <w:rFonts w:ascii="Times New Roman" w:hAnsi="Times New Roman" w:cs="Times New Roman"/>
          <w:sz w:val="24"/>
          <w:lang w:val="en-US"/>
        </w:rPr>
        <w:t xml:space="preserve"> </w:t>
      </w:r>
      <w:proofErr w:type="spellStart"/>
      <w:r w:rsidRPr="008569E1">
        <w:rPr>
          <w:rFonts w:ascii="Times New Roman" w:hAnsi="Times New Roman" w:cs="Times New Roman"/>
          <w:sz w:val="24"/>
          <w:lang w:val="en-US"/>
        </w:rPr>
        <w:t>besi</w:t>
      </w:r>
      <w:proofErr w:type="spellEnd"/>
      <w:r w:rsidRPr="008569E1">
        <w:rPr>
          <w:rFonts w:ascii="Times New Roman" w:hAnsi="Times New Roman" w:cs="Times New Roman"/>
          <w:sz w:val="24"/>
        </w:rPr>
        <w:t xml:space="preserve"> pada kue </w:t>
      </w:r>
      <w:proofErr w:type="spellStart"/>
      <w:r w:rsidRPr="008569E1">
        <w:rPr>
          <w:rFonts w:ascii="Times New Roman" w:hAnsi="Times New Roman" w:cs="Times New Roman"/>
          <w:sz w:val="24"/>
          <w:lang w:val="en-US"/>
        </w:rPr>
        <w:t>serabi</w:t>
      </w:r>
      <w:proofErr w:type="spellEnd"/>
      <w:r w:rsidRPr="008569E1">
        <w:rPr>
          <w:rFonts w:ascii="Times New Roman" w:hAnsi="Times New Roman" w:cs="Times New Roman"/>
          <w:sz w:val="24"/>
          <w:lang w:val="en-US"/>
        </w:rPr>
        <w:t xml:space="preserve"> </w:t>
      </w:r>
      <w:proofErr w:type="spellStart"/>
      <w:r w:rsidRPr="008569E1">
        <w:rPr>
          <w:rFonts w:ascii="Times New Roman" w:hAnsi="Times New Roman" w:cs="Times New Roman"/>
          <w:sz w:val="24"/>
          <w:lang w:val="en-US"/>
        </w:rPr>
        <w:t>dengan</w:t>
      </w:r>
      <w:proofErr w:type="spellEnd"/>
      <w:r w:rsidRPr="008569E1">
        <w:rPr>
          <w:rFonts w:ascii="Times New Roman" w:hAnsi="Times New Roman" w:cs="Times New Roman"/>
          <w:sz w:val="24"/>
          <w:lang w:val="en-US"/>
        </w:rPr>
        <w:t xml:space="preserve"> </w:t>
      </w:r>
      <w:proofErr w:type="spellStart"/>
      <w:r w:rsidRPr="008569E1">
        <w:rPr>
          <w:rFonts w:ascii="Times New Roman" w:hAnsi="Times New Roman" w:cs="Times New Roman"/>
          <w:sz w:val="24"/>
          <w:lang w:val="en-US"/>
        </w:rPr>
        <w:t>penambahan</w:t>
      </w:r>
      <w:proofErr w:type="spellEnd"/>
      <w:r w:rsidRPr="008569E1">
        <w:rPr>
          <w:rFonts w:ascii="Times New Roman" w:hAnsi="Times New Roman" w:cs="Times New Roman"/>
          <w:sz w:val="24"/>
        </w:rPr>
        <w:t xml:space="preserve"> tepung tempe dan tepung ikan teri. Penelitian ini merupakan jenis penelitian </w:t>
      </w:r>
      <w:proofErr w:type="spellStart"/>
      <w:r w:rsidRPr="008569E1">
        <w:rPr>
          <w:rFonts w:ascii="Times New Roman" w:hAnsi="Times New Roman" w:cs="Times New Roman"/>
          <w:sz w:val="24"/>
          <w:lang w:val="en-US"/>
        </w:rPr>
        <w:t>laboratorium</w:t>
      </w:r>
      <w:proofErr w:type="spellEnd"/>
      <w:r>
        <w:rPr>
          <w:rFonts w:ascii="Times New Roman" w:hAnsi="Times New Roman" w:cs="Times New Roman"/>
          <w:sz w:val="24"/>
        </w:rPr>
        <w:t xml:space="preserve"> dibidang </w:t>
      </w:r>
      <w:r>
        <w:rPr>
          <w:rFonts w:ascii="Times New Roman" w:hAnsi="Times New Roman" w:cs="Times New Roman"/>
          <w:sz w:val="24"/>
        </w:rPr>
        <w:lastRenderedPageBreak/>
        <w:t>pangan</w:t>
      </w:r>
      <w:r w:rsidRPr="008569E1">
        <w:rPr>
          <w:rFonts w:ascii="Times New Roman" w:hAnsi="Times New Roman" w:cs="Times New Roman"/>
          <w:sz w:val="24"/>
        </w:rPr>
        <w:t xml:space="preserve">. </w:t>
      </w:r>
      <w:r>
        <w:rPr>
          <w:rFonts w:ascii="Times New Roman" w:hAnsi="Times New Roman" w:cs="Times New Roman"/>
          <w:sz w:val="24"/>
        </w:rPr>
        <w:t xml:space="preserve">Formula serabi dengan penambahan formula konsentrasi tepung tempe dan tepung ikan teri yaitu F1 (10%:5%), F2 (15%:5%), dan F3 (25%:5%).  </w:t>
      </w:r>
      <w:r w:rsidRPr="008569E1">
        <w:rPr>
          <w:rFonts w:ascii="Times New Roman" w:hAnsi="Times New Roman" w:cs="Times New Roman"/>
          <w:sz w:val="24"/>
        </w:rPr>
        <w:t xml:space="preserve">Metode analisis kandungan </w:t>
      </w:r>
      <w:proofErr w:type="spellStart"/>
      <w:r w:rsidRPr="008569E1">
        <w:rPr>
          <w:rFonts w:ascii="Times New Roman" w:hAnsi="Times New Roman" w:cs="Times New Roman"/>
          <w:sz w:val="24"/>
          <w:lang w:val="en-US"/>
        </w:rPr>
        <w:t>zat</w:t>
      </w:r>
      <w:proofErr w:type="spellEnd"/>
      <w:r w:rsidRPr="008569E1">
        <w:rPr>
          <w:rFonts w:ascii="Times New Roman" w:hAnsi="Times New Roman" w:cs="Times New Roman"/>
          <w:sz w:val="24"/>
          <w:lang w:val="en-US"/>
        </w:rPr>
        <w:t xml:space="preserve"> </w:t>
      </w:r>
      <w:proofErr w:type="spellStart"/>
      <w:r w:rsidRPr="008569E1">
        <w:rPr>
          <w:rFonts w:ascii="Times New Roman" w:hAnsi="Times New Roman" w:cs="Times New Roman"/>
          <w:sz w:val="24"/>
          <w:lang w:val="en-US"/>
        </w:rPr>
        <w:t>besi</w:t>
      </w:r>
      <w:proofErr w:type="spellEnd"/>
      <w:r w:rsidRPr="008569E1">
        <w:rPr>
          <w:rFonts w:ascii="Times New Roman" w:hAnsi="Times New Roman" w:cs="Times New Roman"/>
          <w:sz w:val="24"/>
        </w:rPr>
        <w:t xml:space="preserve"> yaitu AAS </w:t>
      </w:r>
      <w:r w:rsidRPr="008569E1">
        <w:rPr>
          <w:rFonts w:ascii="Times New Roman" w:hAnsi="Times New Roman" w:cs="Times New Roman"/>
          <w:i/>
          <w:sz w:val="24"/>
        </w:rPr>
        <w:t xml:space="preserve">(Atomic Absorbtion Spektrofotmeter). </w:t>
      </w:r>
      <w:r w:rsidRPr="008569E1">
        <w:rPr>
          <w:rFonts w:ascii="Times New Roman" w:hAnsi="Times New Roman" w:cs="Times New Roman"/>
          <w:sz w:val="24"/>
        </w:rPr>
        <w:t>Data yang diperoleh dianalisis d</w:t>
      </w:r>
      <w:r>
        <w:rPr>
          <w:rFonts w:ascii="Times New Roman" w:hAnsi="Times New Roman" w:cs="Times New Roman"/>
          <w:sz w:val="24"/>
        </w:rPr>
        <w:t>engan program k</w:t>
      </w:r>
      <w:r w:rsidRPr="008569E1">
        <w:rPr>
          <w:rFonts w:ascii="Times New Roman" w:hAnsi="Times New Roman" w:cs="Times New Roman"/>
          <w:sz w:val="24"/>
        </w:rPr>
        <w:t xml:space="preserve">omputer menggunakan uji </w:t>
      </w:r>
      <w:r w:rsidRPr="008569E1">
        <w:rPr>
          <w:rFonts w:ascii="Times New Roman" w:hAnsi="Times New Roman" w:cs="Times New Roman"/>
          <w:i/>
          <w:sz w:val="24"/>
          <w:lang w:val="en-US"/>
        </w:rPr>
        <w:t>Friedman</w:t>
      </w:r>
      <w:r w:rsidRPr="008569E1">
        <w:rPr>
          <w:rFonts w:ascii="Times New Roman" w:hAnsi="Times New Roman" w:cs="Times New Roman"/>
          <w:sz w:val="24"/>
        </w:rPr>
        <w:t xml:space="preserve">. </w:t>
      </w:r>
      <w:r w:rsidRPr="00304E82">
        <w:rPr>
          <w:rFonts w:ascii="Times New Roman" w:hAnsi="Times New Roman" w:cs="Times New Roman"/>
          <w:sz w:val="24"/>
          <w:szCs w:val="24"/>
        </w:rPr>
        <w:t xml:space="preserve">Hasil penelitian menunjukkan bahwa kandungan </w:t>
      </w:r>
      <w:proofErr w:type="spellStart"/>
      <w:r w:rsidRPr="00304E82">
        <w:rPr>
          <w:rFonts w:ascii="Times New Roman" w:hAnsi="Times New Roman" w:cs="Times New Roman"/>
          <w:sz w:val="24"/>
          <w:szCs w:val="24"/>
          <w:lang w:val="en-US"/>
        </w:rPr>
        <w:t>zat</w:t>
      </w:r>
      <w:proofErr w:type="spellEnd"/>
      <w:r w:rsidRPr="00304E82">
        <w:rPr>
          <w:rFonts w:ascii="Times New Roman" w:hAnsi="Times New Roman" w:cs="Times New Roman"/>
          <w:sz w:val="24"/>
          <w:szCs w:val="24"/>
          <w:lang w:val="en-US"/>
        </w:rPr>
        <w:t xml:space="preserve"> </w:t>
      </w:r>
      <w:proofErr w:type="spellStart"/>
      <w:r w:rsidRPr="00304E82">
        <w:rPr>
          <w:rFonts w:ascii="Times New Roman" w:hAnsi="Times New Roman" w:cs="Times New Roman"/>
          <w:sz w:val="24"/>
          <w:szCs w:val="24"/>
          <w:lang w:val="en-US"/>
        </w:rPr>
        <w:t>besi</w:t>
      </w:r>
      <w:proofErr w:type="spellEnd"/>
      <w:r w:rsidRPr="00304E82">
        <w:rPr>
          <w:rFonts w:ascii="Times New Roman" w:hAnsi="Times New Roman" w:cs="Times New Roman"/>
          <w:sz w:val="24"/>
          <w:szCs w:val="24"/>
        </w:rPr>
        <w:t xml:space="preserve"> paling tinggi pada konsentrasi 10%</w:t>
      </w:r>
      <w:r w:rsidRPr="00304E82">
        <w:rPr>
          <w:rFonts w:ascii="Times New Roman" w:hAnsi="Times New Roman" w:cs="Times New Roman"/>
          <w:sz w:val="24"/>
          <w:szCs w:val="24"/>
          <w:lang w:val="en-US"/>
        </w:rPr>
        <w:t>:5%</w:t>
      </w:r>
      <w:r w:rsidRPr="00304E82">
        <w:rPr>
          <w:rFonts w:ascii="Times New Roman" w:hAnsi="Times New Roman" w:cs="Times New Roman"/>
          <w:sz w:val="24"/>
          <w:szCs w:val="24"/>
        </w:rPr>
        <w:t xml:space="preserve">. </w:t>
      </w:r>
      <w:r>
        <w:rPr>
          <w:rFonts w:ascii="Times New Roman" w:hAnsi="Times New Roman" w:cs="Times New Roman"/>
          <w:sz w:val="24"/>
          <w:szCs w:val="24"/>
        </w:rPr>
        <w:t>Penambahan tepung tempe dan tepung ikan teri tidak memberi pengaruh nyata terhadap warna, aroma, tekstur dan rasa. Dari aspek warna serabi yang paling disukai pada penambahan tepung tempe dan tepung ikan teri konsentrasi 10%:5% sedangkan aspek tekstur, aroma, dan rasa yang paling disukai pada penambahan tepung tempe dan tepung ikan teri konsentrasi 10%:5%, 15%:5%, dan 25%:5%. Dapat disimpulan penambahan tepung tempe dan tepung ikan teri memberi peningkatan kadar zat besi pada kue serabi. Penambahan tepung tempe dan tepung ikan teri tidak memberi pengaruh nyata terhadap warna, aroma, tekstur dan rasa pada ketiga konsentrasi.</w:t>
      </w:r>
    </w:p>
    <w:p w:rsidR="00185217" w:rsidRPr="005A1813" w:rsidRDefault="00185217" w:rsidP="00185217">
      <w:pPr>
        <w:spacing w:after="0" w:line="240" w:lineRule="auto"/>
        <w:jc w:val="both"/>
        <w:rPr>
          <w:rFonts w:ascii="Times New Roman" w:eastAsia="Times New Roman" w:hAnsi="Times New Roman" w:cs="Times New Roman"/>
          <w:sz w:val="24"/>
          <w:szCs w:val="24"/>
        </w:rPr>
      </w:pPr>
    </w:p>
    <w:p w:rsidR="00185217" w:rsidRDefault="00185217" w:rsidP="00185217">
      <w:pPr>
        <w:pStyle w:val="BasicParagraph"/>
        <w:suppressAutoHyphens/>
        <w:spacing w:line="240" w:lineRule="auto"/>
        <w:ind w:left="1358" w:hanging="1358"/>
        <w:jc w:val="both"/>
        <w:outlineLvl w:val="0"/>
        <w:rPr>
          <w:rFonts w:ascii="Arial" w:hAnsi="Arial" w:cs="Arial"/>
        </w:rPr>
      </w:pPr>
      <w:r w:rsidRPr="005A1813">
        <w:rPr>
          <w:lang w:val="id-ID"/>
        </w:rPr>
        <w:t xml:space="preserve">Kata kunci : </w:t>
      </w:r>
      <w:proofErr w:type="spellStart"/>
      <w:r w:rsidR="003652EC">
        <w:rPr>
          <w:rFonts w:ascii="Arial" w:hAnsi="Arial" w:cs="Arial"/>
        </w:rPr>
        <w:t>Serabi</w:t>
      </w:r>
      <w:proofErr w:type="spellEnd"/>
      <w:r w:rsidR="003652EC">
        <w:rPr>
          <w:rFonts w:ascii="Arial" w:hAnsi="Arial" w:cs="Arial"/>
        </w:rPr>
        <w:t xml:space="preserve">, </w:t>
      </w:r>
      <w:proofErr w:type="spellStart"/>
      <w:r w:rsidR="003652EC">
        <w:rPr>
          <w:rFonts w:ascii="Arial" w:hAnsi="Arial" w:cs="Arial"/>
        </w:rPr>
        <w:t>tepung</w:t>
      </w:r>
      <w:proofErr w:type="spellEnd"/>
      <w:r w:rsidR="003652EC">
        <w:rPr>
          <w:rFonts w:ascii="Arial" w:hAnsi="Arial" w:cs="Arial"/>
        </w:rPr>
        <w:t xml:space="preserve"> </w:t>
      </w:r>
      <w:proofErr w:type="spellStart"/>
      <w:r w:rsidR="003652EC">
        <w:rPr>
          <w:rFonts w:ascii="Arial" w:hAnsi="Arial" w:cs="Arial"/>
        </w:rPr>
        <w:t>tempe</w:t>
      </w:r>
      <w:proofErr w:type="spellEnd"/>
      <w:r w:rsidR="003652EC">
        <w:rPr>
          <w:rFonts w:ascii="Arial" w:hAnsi="Arial" w:cs="Arial"/>
        </w:rPr>
        <w:t xml:space="preserve">, </w:t>
      </w:r>
      <w:proofErr w:type="spellStart"/>
      <w:r w:rsidR="003652EC">
        <w:rPr>
          <w:rFonts w:ascii="Arial" w:hAnsi="Arial" w:cs="Arial"/>
        </w:rPr>
        <w:t>tepung</w:t>
      </w:r>
      <w:proofErr w:type="spellEnd"/>
      <w:r w:rsidR="003652EC">
        <w:rPr>
          <w:rFonts w:ascii="Arial" w:hAnsi="Arial" w:cs="Arial"/>
        </w:rPr>
        <w:t xml:space="preserve"> </w:t>
      </w:r>
      <w:proofErr w:type="spellStart"/>
      <w:r w:rsidR="003652EC">
        <w:rPr>
          <w:rFonts w:ascii="Arial" w:hAnsi="Arial" w:cs="Arial"/>
        </w:rPr>
        <w:t>ikan</w:t>
      </w:r>
      <w:proofErr w:type="spellEnd"/>
      <w:r w:rsidR="003652EC">
        <w:rPr>
          <w:rFonts w:ascii="Arial" w:hAnsi="Arial" w:cs="Arial"/>
        </w:rPr>
        <w:t xml:space="preserve"> </w:t>
      </w:r>
      <w:proofErr w:type="spellStart"/>
      <w:r w:rsidR="003652EC">
        <w:rPr>
          <w:rFonts w:ascii="Arial" w:hAnsi="Arial" w:cs="Arial"/>
        </w:rPr>
        <w:t>teri</w:t>
      </w:r>
      <w:proofErr w:type="spellEnd"/>
    </w:p>
    <w:p w:rsidR="00236BDC" w:rsidRDefault="00236BDC" w:rsidP="00185217">
      <w:pPr>
        <w:pStyle w:val="BasicParagraph"/>
        <w:suppressAutoHyphens/>
        <w:spacing w:line="240" w:lineRule="auto"/>
        <w:ind w:left="1358" w:hanging="1358"/>
        <w:jc w:val="both"/>
        <w:outlineLvl w:val="0"/>
        <w:rPr>
          <w:rFonts w:ascii="Arial" w:hAnsi="Arial" w:cs="Arial"/>
        </w:rPr>
      </w:pPr>
    </w:p>
    <w:p w:rsidR="00236BDC" w:rsidRPr="005A1813" w:rsidRDefault="00236BDC" w:rsidP="00185217">
      <w:pPr>
        <w:pStyle w:val="BasicParagraph"/>
        <w:suppressAutoHyphens/>
        <w:spacing w:line="240" w:lineRule="auto"/>
        <w:ind w:left="1358" w:hanging="1358"/>
        <w:jc w:val="both"/>
        <w:outlineLvl w:val="0"/>
        <w:rPr>
          <w:lang w:val="id-ID"/>
        </w:rPr>
      </w:pPr>
    </w:p>
    <w:p w:rsidR="00185217" w:rsidRDefault="00185217" w:rsidP="00185217">
      <w:pPr>
        <w:pStyle w:val="BasicParagraph"/>
        <w:suppressAutoHyphens/>
        <w:spacing w:line="240" w:lineRule="auto"/>
        <w:ind w:left="1358" w:hanging="1358"/>
        <w:jc w:val="both"/>
        <w:rPr>
          <w:rFonts w:eastAsia="Times New Roman"/>
          <w:b/>
        </w:rPr>
      </w:pPr>
    </w:p>
    <w:p w:rsidR="00185217" w:rsidRDefault="00185217" w:rsidP="00185217">
      <w:pPr>
        <w:pStyle w:val="BasicParagraph"/>
        <w:suppressAutoHyphens/>
        <w:spacing w:line="240" w:lineRule="auto"/>
        <w:ind w:left="1358" w:hanging="1358"/>
        <w:jc w:val="both"/>
        <w:outlineLvl w:val="0"/>
        <w:rPr>
          <w:rFonts w:eastAsia="Times New Roman"/>
          <w:b/>
        </w:rPr>
      </w:pPr>
      <w:r>
        <w:rPr>
          <w:rFonts w:eastAsia="Times New Roman"/>
          <w:b/>
        </w:rPr>
        <w:t xml:space="preserve">PENDAHULUAN </w:t>
      </w:r>
    </w:p>
    <w:p w:rsidR="00236BDC" w:rsidRDefault="00236BDC" w:rsidP="00185217">
      <w:pPr>
        <w:pStyle w:val="BasicParagraph"/>
        <w:suppressAutoHyphens/>
        <w:spacing w:line="240" w:lineRule="auto"/>
        <w:ind w:left="1358" w:hanging="1358"/>
        <w:jc w:val="both"/>
        <w:outlineLvl w:val="0"/>
        <w:rPr>
          <w:rFonts w:eastAsia="Times New Roman"/>
          <w:b/>
        </w:rPr>
      </w:pPr>
    </w:p>
    <w:p w:rsidR="00236BDC" w:rsidRPr="00236BDC" w:rsidRDefault="00236BDC" w:rsidP="00236BDC">
      <w:pPr>
        <w:spacing w:after="0" w:line="360" w:lineRule="auto"/>
        <w:ind w:firstLine="567"/>
        <w:jc w:val="both"/>
        <w:rPr>
          <w:rFonts w:ascii="Times New Roman" w:hAnsi="Times New Roman" w:cs="Times New Roman"/>
          <w:sz w:val="24"/>
          <w:szCs w:val="24"/>
        </w:rPr>
      </w:pPr>
      <w:r w:rsidRPr="00236BDC">
        <w:rPr>
          <w:rFonts w:ascii="Times New Roman" w:hAnsi="Times New Roman" w:cs="Times New Roman"/>
          <w:sz w:val="24"/>
          <w:szCs w:val="24"/>
        </w:rPr>
        <w:t xml:space="preserve">Kejadian </w:t>
      </w:r>
      <w:r w:rsidRPr="00236BDC">
        <w:rPr>
          <w:rFonts w:ascii="Times New Roman" w:hAnsi="Times New Roman" w:cs="Times New Roman"/>
          <w:i/>
          <w:sz w:val="24"/>
          <w:szCs w:val="24"/>
        </w:rPr>
        <w:t>stunting</w:t>
      </w:r>
      <w:r w:rsidRPr="00236BDC">
        <w:rPr>
          <w:rFonts w:ascii="Times New Roman" w:hAnsi="Times New Roman" w:cs="Times New Roman"/>
          <w:sz w:val="24"/>
          <w:szCs w:val="24"/>
        </w:rPr>
        <w:t xml:space="preserve"> pada balita merupakan salah satu permasalahan gizi secara global. Berdasarkan data UNICEF 2000-2007 menunjukkan prevalensi kejadian </w:t>
      </w:r>
      <w:r w:rsidRPr="00236BDC">
        <w:rPr>
          <w:rFonts w:ascii="Times New Roman" w:hAnsi="Times New Roman" w:cs="Times New Roman"/>
          <w:i/>
          <w:sz w:val="24"/>
          <w:szCs w:val="24"/>
        </w:rPr>
        <w:t xml:space="preserve">stunting </w:t>
      </w:r>
      <w:r w:rsidRPr="00236BDC">
        <w:rPr>
          <w:rFonts w:ascii="Times New Roman" w:hAnsi="Times New Roman" w:cs="Times New Roman"/>
          <w:sz w:val="24"/>
          <w:szCs w:val="24"/>
        </w:rPr>
        <w:t xml:space="preserve">di dunia mencapai 28%, di Afrika bagian timur dan selatan sebesar 40%, dan di Asia selatan sebesar 38%. Bila dibandingkan dengan batas </w:t>
      </w:r>
      <w:r w:rsidRPr="00236BDC">
        <w:rPr>
          <w:rFonts w:ascii="Times New Roman" w:hAnsi="Times New Roman" w:cs="Times New Roman"/>
          <w:i/>
          <w:sz w:val="24"/>
          <w:szCs w:val="24"/>
        </w:rPr>
        <w:t>“non public health problem”</w:t>
      </w:r>
      <w:r w:rsidRPr="00236BDC">
        <w:rPr>
          <w:rFonts w:ascii="Times New Roman" w:hAnsi="Times New Roman" w:cs="Times New Roman"/>
          <w:sz w:val="24"/>
          <w:szCs w:val="24"/>
        </w:rPr>
        <w:t xml:space="preserve"> menurut WHO untuk masalah </w:t>
      </w:r>
      <w:r w:rsidRPr="00236BDC">
        <w:rPr>
          <w:rFonts w:ascii="Times New Roman" w:hAnsi="Times New Roman" w:cs="Times New Roman"/>
          <w:i/>
          <w:sz w:val="24"/>
          <w:szCs w:val="24"/>
        </w:rPr>
        <w:t>stunting</w:t>
      </w:r>
      <w:r w:rsidRPr="00236BDC">
        <w:rPr>
          <w:rFonts w:ascii="Times New Roman" w:hAnsi="Times New Roman" w:cs="Times New Roman"/>
          <w:sz w:val="24"/>
          <w:szCs w:val="24"/>
        </w:rPr>
        <w:t xml:space="preserve"> sebesar 20%, maka hampir seluruh negara di dunia mengalami masalah kesehatan masyarakat. Kejadian </w:t>
      </w:r>
      <w:r w:rsidRPr="00236BDC">
        <w:rPr>
          <w:rFonts w:ascii="Times New Roman" w:hAnsi="Times New Roman" w:cs="Times New Roman"/>
          <w:i/>
          <w:sz w:val="24"/>
          <w:szCs w:val="24"/>
        </w:rPr>
        <w:t>stunting</w:t>
      </w:r>
      <w:r w:rsidRPr="00236BDC">
        <w:rPr>
          <w:rFonts w:ascii="Times New Roman" w:hAnsi="Times New Roman" w:cs="Times New Roman"/>
          <w:sz w:val="24"/>
          <w:szCs w:val="24"/>
        </w:rPr>
        <w:t xml:space="preserve"> pada balita lebih banyak terjadi di Negara berkembang. Hal ini dibuktikan dengan prevalensi kejadian </w:t>
      </w:r>
      <w:r w:rsidRPr="00236BDC">
        <w:rPr>
          <w:rFonts w:ascii="Times New Roman" w:hAnsi="Times New Roman" w:cs="Times New Roman"/>
          <w:i/>
          <w:sz w:val="24"/>
          <w:szCs w:val="24"/>
        </w:rPr>
        <w:t>stunting</w:t>
      </w:r>
      <w:r w:rsidRPr="00236BDC">
        <w:rPr>
          <w:rFonts w:ascii="Times New Roman" w:hAnsi="Times New Roman" w:cs="Times New Roman"/>
          <w:sz w:val="24"/>
          <w:szCs w:val="24"/>
        </w:rPr>
        <w:t xml:space="preserve"> pada balita di Negara berkembang sebesar 30% (UNICEF Report 2009).</w:t>
      </w:r>
    </w:p>
    <w:p w:rsidR="00236BDC" w:rsidRPr="00236BDC" w:rsidRDefault="00236BDC" w:rsidP="00236BDC">
      <w:pPr>
        <w:pStyle w:val="ListParagraph"/>
        <w:spacing w:after="0" w:line="360" w:lineRule="auto"/>
        <w:ind w:left="0" w:firstLine="720"/>
        <w:jc w:val="both"/>
        <w:outlineLvl w:val="3"/>
        <w:rPr>
          <w:rFonts w:ascii="Times New Roman" w:eastAsia="Times New Roman" w:hAnsi="Times New Roman" w:cs="Times New Roman"/>
          <w:sz w:val="24"/>
          <w:szCs w:val="24"/>
        </w:rPr>
      </w:pPr>
      <w:r w:rsidRPr="00236BDC">
        <w:rPr>
          <w:rFonts w:ascii="Times New Roman" w:eastAsia="Life-Roman" w:hAnsi="Times New Roman" w:cs="Times New Roman"/>
          <w:sz w:val="24"/>
          <w:szCs w:val="24"/>
        </w:rPr>
        <w:t xml:space="preserve">Indonesia termasuk di antara 36 negara di dunia yang memberi 90 % kontribusi masalah gizi dunia. Di Indonesia prevalensi </w:t>
      </w:r>
      <w:r w:rsidRPr="00236BDC">
        <w:rPr>
          <w:rFonts w:ascii="Times New Roman" w:eastAsia="Life-Roman" w:hAnsi="Times New Roman" w:cs="Times New Roman"/>
          <w:i/>
          <w:iCs/>
          <w:sz w:val="24"/>
          <w:szCs w:val="24"/>
        </w:rPr>
        <w:t xml:space="preserve">stunting </w:t>
      </w:r>
      <w:r w:rsidRPr="00236BDC">
        <w:rPr>
          <w:rFonts w:ascii="Times New Roman" w:eastAsia="Life-Roman" w:hAnsi="Times New Roman" w:cs="Times New Roman"/>
          <w:sz w:val="24"/>
          <w:szCs w:val="24"/>
        </w:rPr>
        <w:t xml:space="preserve">pada balita umur 0-59 bulan yaitu 29,6%, terdiri dari sangat pendek 9,8% dan pendek 19,8%. Provinsi Sulawesi selatan memiliki prevalensi </w:t>
      </w:r>
      <w:r w:rsidRPr="00236BDC">
        <w:rPr>
          <w:rFonts w:ascii="Times New Roman" w:eastAsia="Life-Roman" w:hAnsi="Times New Roman" w:cs="Times New Roman"/>
          <w:i/>
          <w:iCs/>
          <w:sz w:val="24"/>
          <w:szCs w:val="24"/>
        </w:rPr>
        <w:t xml:space="preserve">stunting </w:t>
      </w:r>
      <w:r w:rsidRPr="00236BDC">
        <w:rPr>
          <w:rFonts w:ascii="Times New Roman" w:eastAsia="Life-Roman" w:hAnsi="Times New Roman" w:cs="Times New Roman"/>
          <w:sz w:val="24"/>
          <w:szCs w:val="24"/>
        </w:rPr>
        <w:t xml:space="preserve">sebesar 34,8% yang terdiri dari 10,2% sangat pendek dan 24,6% pendek (Kemenkes RI, 2017). Sementara target pemerintah dalam penurunan prevalensi </w:t>
      </w:r>
      <w:r w:rsidRPr="00236BDC">
        <w:rPr>
          <w:rFonts w:ascii="Times New Roman" w:eastAsia="Life-Roman" w:hAnsi="Times New Roman" w:cs="Times New Roman"/>
          <w:i/>
          <w:sz w:val="24"/>
          <w:szCs w:val="24"/>
        </w:rPr>
        <w:t xml:space="preserve">stunting </w:t>
      </w:r>
      <w:r w:rsidRPr="00236BDC">
        <w:rPr>
          <w:rFonts w:ascii="Times New Roman" w:eastAsia="Life-Roman" w:hAnsi="Times New Roman" w:cs="Times New Roman"/>
          <w:sz w:val="24"/>
          <w:szCs w:val="24"/>
        </w:rPr>
        <w:t>pada anak baduta (dibawah 2 tahun) pada tahun 2019 sebesar 28% (Kemenkes RI, 2015).</w:t>
      </w:r>
    </w:p>
    <w:p w:rsidR="00236BDC" w:rsidRPr="00236BDC" w:rsidRDefault="00236BDC" w:rsidP="00236BDC">
      <w:pPr>
        <w:spacing w:line="360" w:lineRule="auto"/>
        <w:ind w:firstLine="567"/>
        <w:jc w:val="both"/>
        <w:rPr>
          <w:rFonts w:ascii="Times New Roman" w:hAnsi="Times New Roman" w:cs="Times New Roman"/>
          <w:sz w:val="24"/>
          <w:szCs w:val="24"/>
        </w:rPr>
      </w:pPr>
      <w:r w:rsidRPr="00236BDC">
        <w:rPr>
          <w:rFonts w:ascii="Times New Roman" w:hAnsi="Times New Roman" w:cs="Times New Roman"/>
          <w:sz w:val="24"/>
          <w:szCs w:val="24"/>
        </w:rPr>
        <w:t xml:space="preserve">Faktor penyebab terjadinya </w:t>
      </w:r>
      <w:r w:rsidRPr="00236BDC">
        <w:rPr>
          <w:rFonts w:ascii="Times New Roman" w:hAnsi="Times New Roman" w:cs="Times New Roman"/>
          <w:i/>
          <w:sz w:val="24"/>
          <w:szCs w:val="24"/>
        </w:rPr>
        <w:t>stunting</w:t>
      </w:r>
      <w:r w:rsidRPr="00236BDC">
        <w:rPr>
          <w:rFonts w:ascii="Times New Roman" w:hAnsi="Times New Roman" w:cs="Times New Roman"/>
          <w:sz w:val="24"/>
          <w:szCs w:val="24"/>
        </w:rPr>
        <w:t xml:space="preserve"> beragam yang mencakup kecukupan zat gizi tidak adekuat dalam jangka waktu panjang dan diperparah dengan terjadinya penyakit infeksi terus menerus (Sudiman, 2008). Salah satu zat gizi yang memegang peran </w:t>
      </w:r>
      <w:r w:rsidRPr="00236BDC">
        <w:rPr>
          <w:rFonts w:ascii="Times New Roman" w:hAnsi="Times New Roman" w:cs="Times New Roman"/>
          <w:sz w:val="24"/>
          <w:szCs w:val="24"/>
        </w:rPr>
        <w:lastRenderedPageBreak/>
        <w:t xml:space="preserve">penting adalah zat besi karena berfungsi untuk pertumbuhan dan perkembangan serta memegang peran dalam mengedarkan oksigen ke semua jaringan tubuh. Jika oksigenasi ke jaringan tulang berkurang, maka tulang tidak akan tumbuh maksimal. Sehingga balita yang kekurangan zat besi dapat menyebabkan gangguan kognitif dan fisik serta peningkatan resiko kematian (Petry, 2016). </w:t>
      </w:r>
    </w:p>
    <w:p w:rsidR="00236BDC" w:rsidRPr="00875238" w:rsidRDefault="00236BDC" w:rsidP="00236BDC">
      <w:pPr>
        <w:spacing w:line="360" w:lineRule="auto"/>
        <w:ind w:firstLine="567"/>
        <w:jc w:val="both"/>
        <w:rPr>
          <w:rFonts w:ascii="Times New Roman" w:hAnsi="Times New Roman" w:cs="Times New Roman"/>
          <w:sz w:val="24"/>
        </w:rPr>
      </w:pPr>
      <w:r w:rsidRPr="00875238">
        <w:rPr>
          <w:rFonts w:ascii="Times New Roman" w:hAnsi="Times New Roman" w:cs="Times New Roman"/>
          <w:sz w:val="24"/>
        </w:rPr>
        <w:t>Alternatif untuk memperbaiki pola konsumsi pangan yang bertujuan untuk menanggulangi masalah gizi yaitu dengan memanfaatkan tempe dan ikan teri karena kandungan gizi yg terkandung di dalamnya.  Dilihat dari kandungan protein tempe cukup tinggi dengan nilai PER (Protein Eficiency Ration) yang hampir setara dengan susu sapi dan rendah lemak (Rahmawati, 2013). Kandungan gizi tempe segar per 100 gr yaitu energi 201 kkal, protein 20,8 gr, lemak 8,8 gr, karbohidrat 13,5 gr, serat 1,4 gr, kalsium 155 mg, fospor 326 mg, besi 4 mg, natrium 9 mg, kalium 234 mg, tembaga 0,57 mg, seng 1,7 mg, vitamin B1 0,19 mg, vitamin B2 0,59 mg dan niasin 4,9 mg (Kemenkes RI, 2018).</w:t>
      </w:r>
    </w:p>
    <w:p w:rsidR="00236BDC" w:rsidRPr="00875238" w:rsidRDefault="00236BDC" w:rsidP="00236BDC">
      <w:pPr>
        <w:spacing w:line="360" w:lineRule="auto"/>
        <w:ind w:firstLine="709"/>
        <w:jc w:val="both"/>
        <w:rPr>
          <w:rFonts w:ascii="Times New Roman" w:hAnsi="Times New Roman" w:cs="Times New Roman"/>
          <w:sz w:val="24"/>
        </w:rPr>
      </w:pPr>
      <w:r w:rsidRPr="00875238">
        <w:rPr>
          <w:rFonts w:ascii="Times New Roman" w:hAnsi="Times New Roman" w:cs="Times New Roman"/>
          <w:sz w:val="24"/>
        </w:rPr>
        <w:t>Berdasarkan hasil penelitian nilai daya cerna, nilai biologis dan NPU (Net Protein Utilization) untuk tepung tempe tanpa blancing yang dikeringkan pada suhu 50ºC selama 22 jam beturut-turut 91%, 92, dan 84 (Muchtadi, 1992). Dalam penelitian lainnya pada kue kering kayu manis, substitusi tepung tempe 10% dapat memberikan sumbungan protein sebesar 3,17% (1,43gr/100rg kue kering) (Agus, 2008). Dari hasil penelitian menunjukkan selain protein, salah satu zat gizi mikro penting untuk pertumbuhan linier adalah kalsium dan zat besi. Kekurangan kalsium pada anak-anak dan remaja mempengaruhi struktur dasar tulang yang berdampak pada gagalnya pertumbuhan (Singh, 2004). Sedangkan, kekurangan zat besi mempengaruhi tingkat pertumbuhan dan perkembangan anak-anak dan remaja dengan menghambat pertumbuhan linier (Caulfield, 2006). Salah satu sumber kalsium dan zat besi selain susu adalah ikan teri (Stolephorus Sp.) karena ikan teri dikonsumsi utuh bersama tulangnya. Kandungan gizi ikan teri segar per 100 gr yaitu energi 74 kkal, protein 10,3 gr, lemak 1,4 gr, karbohidrat 4,1 gr, kalsium 972 mg, fospor 253, besi 3,9 mg, natrium 554 mg, kalium 126,1 gr, tembaga 302,2 mg, seng 0,2, vitamin A (RE) 28 mcg, vitamin B1 0,24 mg, vitamin B2 0,1 mg dan niasin 1,9 mg (Kemenkes RI, 2018).</w:t>
      </w:r>
    </w:p>
    <w:p w:rsidR="00236BDC" w:rsidRPr="00875238" w:rsidRDefault="00236BDC" w:rsidP="00236BDC">
      <w:pPr>
        <w:spacing w:line="360" w:lineRule="auto"/>
        <w:ind w:firstLine="709"/>
        <w:jc w:val="both"/>
        <w:rPr>
          <w:rFonts w:ascii="Times New Roman" w:hAnsi="Times New Roman" w:cs="Times New Roman"/>
          <w:sz w:val="24"/>
        </w:rPr>
      </w:pPr>
      <w:r w:rsidRPr="00875238">
        <w:rPr>
          <w:rFonts w:ascii="Times New Roman" w:hAnsi="Times New Roman" w:cs="Times New Roman"/>
          <w:sz w:val="24"/>
        </w:rPr>
        <w:t xml:space="preserve">Hasil penelitian Fanny tahun 2015, didapatkan hasil bahwa hemoglobin pada </w:t>
      </w:r>
      <w:r w:rsidRPr="00875238">
        <w:rPr>
          <w:rFonts w:ascii="Times New Roman" w:hAnsi="Times New Roman" w:cs="Times New Roman"/>
          <w:sz w:val="24"/>
        </w:rPr>
        <w:lastRenderedPageBreak/>
        <w:t>anak  pendek meningkat setelah diberikan abon ikan dan penelitian cookies substitusi tepung tempe 5% dan tepung ikan teri nasi 10% dapat memberikan sumbangan protein sebesar 14,57% per 100gr. Sedangkan, substitusi tepung tempe 25% dan tepung ikan nasi 10% dapat memberikan sumbangan kalsium 53,93mg per 100gr (Rahmawati, 2013). Salah satu produk yang dapat dibuat dari tepung tempe dan tepung ikan teri adalah serabi.</w:t>
      </w:r>
    </w:p>
    <w:p w:rsidR="00185217" w:rsidRDefault="00185217" w:rsidP="00236BDC">
      <w:pPr>
        <w:pStyle w:val="ListParagraph"/>
        <w:autoSpaceDE w:val="0"/>
        <w:autoSpaceDN w:val="0"/>
        <w:adjustRightInd w:val="0"/>
        <w:spacing w:after="0" w:line="36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Penelitian ini bertujuan untuk menghasilkan produk </w:t>
      </w:r>
      <w:proofErr w:type="spellStart"/>
      <w:r w:rsidR="00236BDC">
        <w:rPr>
          <w:rFonts w:ascii="Times New Roman" w:hAnsi="Times New Roman" w:cs="Times New Roman"/>
          <w:sz w:val="24"/>
          <w:szCs w:val="24"/>
          <w:lang w:val="en-US"/>
        </w:rPr>
        <w:t>jajanan</w:t>
      </w:r>
      <w:proofErr w:type="spellEnd"/>
      <w:r w:rsidR="00236BDC">
        <w:rPr>
          <w:rFonts w:ascii="Times New Roman" w:hAnsi="Times New Roman" w:cs="Times New Roman"/>
          <w:sz w:val="24"/>
          <w:szCs w:val="24"/>
          <w:lang w:val="en-US"/>
        </w:rPr>
        <w:t xml:space="preserve"> </w:t>
      </w:r>
      <w:proofErr w:type="spellStart"/>
      <w:r w:rsidR="00236BDC">
        <w:rPr>
          <w:rFonts w:ascii="Times New Roman" w:hAnsi="Times New Roman" w:cs="Times New Roman"/>
          <w:sz w:val="24"/>
          <w:szCs w:val="24"/>
          <w:lang w:val="en-US"/>
        </w:rPr>
        <w:t>lokal</w:t>
      </w:r>
      <w:proofErr w:type="spellEnd"/>
      <w:r w:rsidR="00236BDC">
        <w:rPr>
          <w:rFonts w:ascii="Times New Roman" w:hAnsi="Times New Roman" w:cs="Times New Roman"/>
          <w:sz w:val="24"/>
          <w:szCs w:val="24"/>
          <w:lang w:val="en-US"/>
        </w:rPr>
        <w:t xml:space="preserve"> </w:t>
      </w:r>
      <w:r>
        <w:rPr>
          <w:rFonts w:ascii="Times New Roman" w:hAnsi="Times New Roman" w:cs="Times New Roman"/>
          <w:sz w:val="24"/>
          <w:szCs w:val="24"/>
        </w:rPr>
        <w:t xml:space="preserve">yang dapat memenuhi syarat fisik dan </w:t>
      </w:r>
      <w:r>
        <w:rPr>
          <w:rFonts w:ascii="Times New Roman" w:hAnsi="Times New Roman" w:cs="Times New Roman"/>
          <w:sz w:val="24"/>
          <w:szCs w:val="24"/>
          <w:lang w:val="en-US"/>
        </w:rPr>
        <w:t>d</w:t>
      </w:r>
      <w:r>
        <w:rPr>
          <w:rFonts w:ascii="Times New Roman" w:hAnsi="Times New Roman" w:cs="Times New Roman"/>
          <w:sz w:val="24"/>
          <w:szCs w:val="24"/>
        </w:rPr>
        <w:t>it</w:t>
      </w:r>
      <w:proofErr w:type="spellStart"/>
      <w:r>
        <w:rPr>
          <w:rFonts w:ascii="Times New Roman" w:hAnsi="Times New Roman" w:cs="Times New Roman"/>
          <w:sz w:val="24"/>
          <w:szCs w:val="24"/>
          <w:lang w:val="en-US"/>
        </w:rPr>
        <w: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panelis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w:t>
      </w:r>
      <w:r w:rsidR="00236BDC">
        <w:rPr>
          <w:rFonts w:ascii="Times New Roman" w:hAnsi="Times New Roman" w:cs="Times New Roman"/>
          <w:sz w:val="24"/>
          <w:szCs w:val="24"/>
          <w:lang w:val="en-US"/>
        </w:rPr>
        <w:t>rta</w:t>
      </w:r>
      <w:proofErr w:type="spellEnd"/>
      <w:r w:rsidR="00236BDC">
        <w:rPr>
          <w:rFonts w:ascii="Times New Roman" w:hAnsi="Times New Roman" w:cs="Times New Roman"/>
          <w:sz w:val="24"/>
          <w:szCs w:val="24"/>
          <w:lang w:val="en-US"/>
        </w:rPr>
        <w:t xml:space="preserve"> </w:t>
      </w:r>
      <w:proofErr w:type="spellStart"/>
      <w:r w:rsidR="00236BDC">
        <w:rPr>
          <w:rFonts w:ascii="Times New Roman" w:hAnsi="Times New Roman" w:cs="Times New Roman"/>
          <w:sz w:val="24"/>
          <w:szCs w:val="24"/>
          <w:lang w:val="en-US"/>
        </w:rPr>
        <w:t>memenuhi</w:t>
      </w:r>
      <w:proofErr w:type="spellEnd"/>
      <w:r w:rsidR="00236BDC">
        <w:rPr>
          <w:rFonts w:ascii="Times New Roman" w:hAnsi="Times New Roman" w:cs="Times New Roman"/>
          <w:sz w:val="24"/>
          <w:szCs w:val="24"/>
          <w:lang w:val="en-US"/>
        </w:rPr>
        <w:t xml:space="preserve"> </w:t>
      </w:r>
      <w:proofErr w:type="spellStart"/>
      <w:r w:rsidR="00236BDC">
        <w:rPr>
          <w:rFonts w:ascii="Times New Roman" w:hAnsi="Times New Roman" w:cs="Times New Roman"/>
          <w:sz w:val="24"/>
          <w:szCs w:val="24"/>
          <w:lang w:val="en-US"/>
        </w:rPr>
        <w:t>kebutuhan</w:t>
      </w:r>
      <w:proofErr w:type="spellEnd"/>
      <w:r w:rsidR="00236BDC">
        <w:rPr>
          <w:rFonts w:ascii="Times New Roman" w:hAnsi="Times New Roman" w:cs="Times New Roman"/>
          <w:sz w:val="24"/>
          <w:szCs w:val="24"/>
          <w:lang w:val="en-US"/>
        </w:rPr>
        <w:t xml:space="preserve"> </w:t>
      </w:r>
      <w:proofErr w:type="spellStart"/>
      <w:r w:rsidR="00236BDC">
        <w:rPr>
          <w:rFonts w:ascii="Times New Roman" w:hAnsi="Times New Roman" w:cs="Times New Roman"/>
          <w:sz w:val="24"/>
          <w:szCs w:val="24"/>
          <w:lang w:val="en-US"/>
        </w:rPr>
        <w:t>gizi</w:t>
      </w:r>
      <w:proofErr w:type="spellEnd"/>
      <w:r w:rsidR="00236BDC">
        <w:rPr>
          <w:rFonts w:ascii="Times New Roman" w:hAnsi="Times New Roman" w:cs="Times New Roman"/>
          <w:sz w:val="24"/>
          <w:szCs w:val="24"/>
          <w:lang w:val="en-US"/>
        </w:rPr>
        <w:t xml:space="preserve"> </w:t>
      </w:r>
      <w:proofErr w:type="spellStart"/>
      <w:r w:rsidR="00236BDC">
        <w:rPr>
          <w:rFonts w:ascii="Times New Roman" w:hAnsi="Times New Roman" w:cs="Times New Roman"/>
          <w:sz w:val="24"/>
          <w:szCs w:val="24"/>
          <w:lang w:val="en-US"/>
        </w:rPr>
        <w:t>khususnya</w:t>
      </w:r>
      <w:proofErr w:type="spellEnd"/>
      <w:r w:rsidR="00236BDC">
        <w:rPr>
          <w:rFonts w:ascii="Times New Roman" w:hAnsi="Times New Roman" w:cs="Times New Roman"/>
          <w:sz w:val="24"/>
          <w:szCs w:val="24"/>
          <w:lang w:val="en-US"/>
        </w:rPr>
        <w:t xml:space="preserve"> </w:t>
      </w:r>
      <w:proofErr w:type="spellStart"/>
      <w:r w:rsidR="00236BDC">
        <w:rPr>
          <w:rFonts w:ascii="Times New Roman" w:hAnsi="Times New Roman" w:cs="Times New Roman"/>
          <w:sz w:val="24"/>
          <w:szCs w:val="24"/>
          <w:lang w:val="en-US"/>
        </w:rPr>
        <w:t>zat</w:t>
      </w:r>
      <w:proofErr w:type="spellEnd"/>
      <w:r w:rsidR="00236BDC">
        <w:rPr>
          <w:rFonts w:ascii="Times New Roman" w:hAnsi="Times New Roman" w:cs="Times New Roman"/>
          <w:sz w:val="24"/>
          <w:szCs w:val="24"/>
          <w:lang w:val="en-US"/>
        </w:rPr>
        <w:t xml:space="preserve"> </w:t>
      </w:r>
      <w:proofErr w:type="spellStart"/>
      <w:r w:rsidR="00236BDC">
        <w:rPr>
          <w:rFonts w:ascii="Times New Roman" w:hAnsi="Times New Roman" w:cs="Times New Roman"/>
          <w:sz w:val="24"/>
          <w:szCs w:val="24"/>
          <w:lang w:val="en-US"/>
        </w:rPr>
        <w:t>gizi</w:t>
      </w:r>
      <w:proofErr w:type="spellEnd"/>
      <w:r w:rsidR="00236BDC">
        <w:rPr>
          <w:rFonts w:ascii="Times New Roman" w:hAnsi="Times New Roman" w:cs="Times New Roman"/>
          <w:sz w:val="24"/>
          <w:szCs w:val="24"/>
          <w:lang w:val="en-US"/>
        </w:rPr>
        <w:t xml:space="preserve"> </w:t>
      </w:r>
      <w:proofErr w:type="spellStart"/>
      <w:r w:rsidR="00236BDC">
        <w:rPr>
          <w:rFonts w:ascii="Times New Roman" w:hAnsi="Times New Roman" w:cs="Times New Roman"/>
          <w:sz w:val="24"/>
          <w:szCs w:val="24"/>
          <w:lang w:val="en-US"/>
        </w:rPr>
        <w:t>mikro</w:t>
      </w:r>
      <w:proofErr w:type="spellEnd"/>
      <w:r w:rsidR="00236BDC">
        <w:rPr>
          <w:rFonts w:ascii="Times New Roman" w:hAnsi="Times New Roman" w:cs="Times New Roman"/>
          <w:sz w:val="24"/>
          <w:szCs w:val="24"/>
          <w:lang w:val="en-US"/>
        </w:rPr>
        <w:t xml:space="preserve"> (Fe)</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memanfaatkan bahan pangan </w:t>
      </w:r>
      <w:proofErr w:type="spellStart"/>
      <w:r w:rsidR="00236BDC">
        <w:rPr>
          <w:rFonts w:ascii="Times New Roman" w:hAnsi="Times New Roman" w:cs="Times New Roman"/>
          <w:sz w:val="24"/>
          <w:szCs w:val="24"/>
          <w:lang w:val="en-US"/>
        </w:rPr>
        <w:t>tempe</w:t>
      </w:r>
      <w:proofErr w:type="spellEnd"/>
      <w:r>
        <w:rPr>
          <w:rFonts w:ascii="Times New Roman" w:hAnsi="Times New Roman" w:cs="Times New Roman"/>
          <w:sz w:val="24"/>
          <w:szCs w:val="24"/>
        </w:rPr>
        <w:t xml:space="preserve"> dan </w:t>
      </w:r>
      <w:proofErr w:type="spellStart"/>
      <w:r w:rsidR="00236BDC">
        <w:rPr>
          <w:rFonts w:ascii="Times New Roman" w:hAnsi="Times New Roman" w:cs="Times New Roman"/>
          <w:sz w:val="24"/>
          <w:szCs w:val="24"/>
          <w:lang w:val="en-US"/>
        </w:rPr>
        <w:t>ikan</w:t>
      </w:r>
      <w:proofErr w:type="spellEnd"/>
      <w:r w:rsidR="00236BDC">
        <w:rPr>
          <w:rFonts w:ascii="Times New Roman" w:hAnsi="Times New Roman" w:cs="Times New Roman"/>
          <w:sz w:val="24"/>
          <w:szCs w:val="24"/>
          <w:lang w:val="en-US"/>
        </w:rPr>
        <w:t xml:space="preserve"> </w:t>
      </w:r>
      <w:proofErr w:type="spellStart"/>
      <w:r w:rsidR="00236BDC">
        <w:rPr>
          <w:rFonts w:ascii="Times New Roman" w:hAnsi="Times New Roman" w:cs="Times New Roman"/>
          <w:sz w:val="24"/>
          <w:szCs w:val="24"/>
          <w:lang w:val="en-US"/>
        </w:rPr>
        <w:t>teri</w:t>
      </w:r>
      <w:proofErr w:type="spellEnd"/>
      <w:r>
        <w:rPr>
          <w:rFonts w:ascii="Times New Roman" w:hAnsi="Times New Roman" w:cs="Times New Roman"/>
          <w:sz w:val="24"/>
          <w:szCs w:val="24"/>
        </w:rPr>
        <w:t xml:space="preserve"> sebagai pangan lokal.</w:t>
      </w:r>
    </w:p>
    <w:p w:rsidR="00185217" w:rsidRDefault="00185217" w:rsidP="00185217">
      <w:pPr>
        <w:spacing w:after="0" w:line="360" w:lineRule="auto"/>
        <w:jc w:val="both"/>
        <w:rPr>
          <w:rFonts w:ascii="Times New Roman" w:eastAsia="Times New Roman" w:hAnsi="Times New Roman" w:cs="Times New Roman"/>
          <w:sz w:val="24"/>
          <w:szCs w:val="24"/>
        </w:rPr>
      </w:pPr>
    </w:p>
    <w:p w:rsidR="00185217" w:rsidRDefault="00185217" w:rsidP="00185217">
      <w:pPr>
        <w:spacing w:after="0"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w:t>
      </w:r>
    </w:p>
    <w:p w:rsidR="00185217" w:rsidRDefault="00185217" w:rsidP="00185217">
      <w:pPr>
        <w:spacing w:after="0" w:line="36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Desain, tempat dan waktu </w:t>
      </w:r>
    </w:p>
    <w:p w:rsidR="00185217" w:rsidRDefault="00185217" w:rsidP="00953199">
      <w:pPr>
        <w:pStyle w:val="ListParagraph"/>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Desain penelitian yang digunakan adalah </w:t>
      </w:r>
      <w:r w:rsidR="00236BDC">
        <w:rPr>
          <w:rFonts w:ascii="Times New Roman" w:hAnsi="Times New Roman" w:cs="Times New Roman"/>
          <w:sz w:val="24"/>
          <w:szCs w:val="24"/>
          <w:lang w:val="en-US"/>
        </w:rPr>
        <w:t xml:space="preserve">Post Test </w:t>
      </w:r>
      <w:proofErr w:type="spellStart"/>
      <w:r w:rsidR="00236BDC">
        <w:rPr>
          <w:rFonts w:ascii="Times New Roman" w:hAnsi="Times New Roman" w:cs="Times New Roman"/>
          <w:sz w:val="24"/>
          <w:szCs w:val="24"/>
          <w:lang w:val="en-US"/>
        </w:rPr>
        <w:t>Desain</w:t>
      </w:r>
      <w:proofErr w:type="spellEnd"/>
      <w:r w:rsidR="00236BDC">
        <w:rPr>
          <w:rFonts w:ascii="Times New Roman" w:hAnsi="Times New Roman" w:cs="Times New Roman"/>
          <w:sz w:val="24"/>
          <w:szCs w:val="24"/>
          <w:lang w:val="en-US"/>
        </w:rPr>
        <w:t xml:space="preserve"> Group</w:t>
      </w:r>
      <w:r>
        <w:rPr>
          <w:rFonts w:ascii="Times New Roman" w:hAnsi="Times New Roman" w:cs="Times New Roman"/>
          <w:sz w:val="24"/>
          <w:szCs w:val="24"/>
        </w:rPr>
        <w:t xml:space="preserve">. </w:t>
      </w:r>
      <w:proofErr w:type="spellStart"/>
      <w:r w:rsidR="00A467BC">
        <w:rPr>
          <w:rFonts w:ascii="Times New Roman" w:hAnsi="Times New Roman" w:cs="Times New Roman"/>
          <w:sz w:val="24"/>
          <w:szCs w:val="24"/>
          <w:lang w:val="en-US"/>
        </w:rPr>
        <w:t>Didalam</w:t>
      </w:r>
      <w:proofErr w:type="spellEnd"/>
      <w:r w:rsidR="00A467BC">
        <w:rPr>
          <w:rFonts w:ascii="Times New Roman" w:hAnsi="Times New Roman" w:cs="Times New Roman"/>
          <w:sz w:val="24"/>
          <w:szCs w:val="24"/>
          <w:lang w:val="en-US"/>
        </w:rPr>
        <w:t xml:space="preserve"> </w:t>
      </w:r>
      <w:proofErr w:type="spellStart"/>
      <w:r w:rsidR="00A467BC">
        <w:rPr>
          <w:rFonts w:ascii="Times New Roman" w:hAnsi="Times New Roman" w:cs="Times New Roman"/>
          <w:sz w:val="24"/>
          <w:szCs w:val="24"/>
          <w:lang w:val="en-US"/>
        </w:rPr>
        <w:t>penelitian</w:t>
      </w:r>
      <w:proofErr w:type="spellEnd"/>
      <w:r w:rsidR="00A467BC">
        <w:rPr>
          <w:rFonts w:ascii="Times New Roman" w:hAnsi="Times New Roman" w:cs="Times New Roman"/>
          <w:sz w:val="24"/>
          <w:szCs w:val="24"/>
          <w:lang w:val="en-US"/>
        </w:rPr>
        <w:t xml:space="preserve"> </w:t>
      </w:r>
      <w:proofErr w:type="spellStart"/>
      <w:r w:rsidR="00A467BC">
        <w:rPr>
          <w:rFonts w:ascii="Times New Roman" w:hAnsi="Times New Roman" w:cs="Times New Roman"/>
          <w:sz w:val="24"/>
          <w:szCs w:val="24"/>
          <w:lang w:val="en-US"/>
        </w:rPr>
        <w:t>ini</w:t>
      </w:r>
      <w:proofErr w:type="spellEnd"/>
      <w:r w:rsidR="00A467BC">
        <w:rPr>
          <w:rFonts w:ascii="Times New Roman" w:hAnsi="Times New Roman" w:cs="Times New Roman"/>
          <w:sz w:val="24"/>
          <w:szCs w:val="24"/>
          <w:lang w:val="en-US"/>
        </w:rPr>
        <w:t xml:space="preserve"> </w:t>
      </w:r>
      <w:proofErr w:type="spellStart"/>
      <w:r w:rsidR="00A467BC">
        <w:rPr>
          <w:rFonts w:ascii="Times New Roman" w:hAnsi="Times New Roman" w:cs="Times New Roman"/>
          <w:sz w:val="24"/>
          <w:szCs w:val="24"/>
          <w:lang w:val="en-US"/>
        </w:rPr>
        <w:t>dilakukan</w:t>
      </w:r>
      <w:proofErr w:type="spellEnd"/>
      <w:r w:rsidR="00A467BC">
        <w:rPr>
          <w:rFonts w:ascii="Times New Roman" w:hAnsi="Times New Roman" w:cs="Times New Roman"/>
          <w:sz w:val="24"/>
          <w:szCs w:val="24"/>
          <w:lang w:val="en-US"/>
        </w:rPr>
        <w:t xml:space="preserve"> </w:t>
      </w:r>
      <w:proofErr w:type="spellStart"/>
      <w:r w:rsidR="00A467BC">
        <w:rPr>
          <w:rFonts w:ascii="Times New Roman" w:hAnsi="Times New Roman" w:cs="Times New Roman"/>
          <w:sz w:val="24"/>
          <w:szCs w:val="24"/>
          <w:lang w:val="en-US"/>
        </w:rPr>
        <w:t>penambahan</w:t>
      </w:r>
      <w:proofErr w:type="spellEnd"/>
      <w:r w:rsidR="00A467BC">
        <w:rPr>
          <w:rFonts w:ascii="Times New Roman" w:hAnsi="Times New Roman" w:cs="Times New Roman"/>
          <w:sz w:val="24"/>
          <w:szCs w:val="24"/>
          <w:lang w:val="en-US"/>
        </w:rPr>
        <w:t xml:space="preserve"> </w:t>
      </w:r>
      <w:proofErr w:type="spellStart"/>
      <w:r w:rsidR="00A467BC">
        <w:rPr>
          <w:rFonts w:ascii="Times New Roman" w:hAnsi="Times New Roman" w:cs="Times New Roman"/>
          <w:sz w:val="24"/>
          <w:szCs w:val="24"/>
          <w:lang w:val="en-US"/>
        </w:rPr>
        <w:t>sejumlah</w:t>
      </w:r>
      <w:proofErr w:type="spellEnd"/>
      <w:r w:rsidR="00A467BC">
        <w:rPr>
          <w:rFonts w:ascii="Times New Roman" w:hAnsi="Times New Roman" w:cs="Times New Roman"/>
          <w:sz w:val="24"/>
          <w:szCs w:val="24"/>
          <w:lang w:val="en-US"/>
        </w:rPr>
        <w:t xml:space="preserve"> </w:t>
      </w:r>
      <w:proofErr w:type="spellStart"/>
      <w:r w:rsidR="00A467BC">
        <w:rPr>
          <w:rFonts w:ascii="Times New Roman" w:hAnsi="Times New Roman" w:cs="Times New Roman"/>
          <w:sz w:val="24"/>
          <w:szCs w:val="24"/>
          <w:lang w:val="en-US"/>
        </w:rPr>
        <w:t>tepung</w:t>
      </w:r>
      <w:proofErr w:type="spellEnd"/>
      <w:r w:rsidR="00A467BC">
        <w:rPr>
          <w:rFonts w:ascii="Times New Roman" w:hAnsi="Times New Roman" w:cs="Times New Roman"/>
          <w:sz w:val="24"/>
          <w:szCs w:val="24"/>
          <w:lang w:val="en-US"/>
        </w:rPr>
        <w:t xml:space="preserve"> </w:t>
      </w:r>
      <w:proofErr w:type="spellStart"/>
      <w:proofErr w:type="gramStart"/>
      <w:r w:rsidR="00A467BC">
        <w:rPr>
          <w:rFonts w:ascii="Times New Roman" w:hAnsi="Times New Roman" w:cs="Times New Roman"/>
          <w:sz w:val="24"/>
          <w:szCs w:val="24"/>
          <w:lang w:val="en-US"/>
        </w:rPr>
        <w:t>tempe</w:t>
      </w:r>
      <w:proofErr w:type="spellEnd"/>
      <w:proofErr w:type="gramEnd"/>
      <w:r w:rsidR="00A467BC">
        <w:rPr>
          <w:rFonts w:ascii="Times New Roman" w:hAnsi="Times New Roman" w:cs="Times New Roman"/>
          <w:sz w:val="24"/>
          <w:szCs w:val="24"/>
          <w:lang w:val="en-US"/>
        </w:rPr>
        <w:t xml:space="preserve"> </w:t>
      </w:r>
      <w:proofErr w:type="spellStart"/>
      <w:r w:rsidR="00A467BC">
        <w:rPr>
          <w:rFonts w:ascii="Times New Roman" w:hAnsi="Times New Roman" w:cs="Times New Roman"/>
          <w:sz w:val="24"/>
          <w:szCs w:val="24"/>
          <w:lang w:val="en-US"/>
        </w:rPr>
        <w:t>dan</w:t>
      </w:r>
      <w:proofErr w:type="spellEnd"/>
      <w:r w:rsidR="00A467BC">
        <w:rPr>
          <w:rFonts w:ascii="Times New Roman" w:hAnsi="Times New Roman" w:cs="Times New Roman"/>
          <w:sz w:val="24"/>
          <w:szCs w:val="24"/>
          <w:lang w:val="en-US"/>
        </w:rPr>
        <w:t xml:space="preserve"> </w:t>
      </w:r>
      <w:proofErr w:type="spellStart"/>
      <w:r w:rsidR="00A467BC">
        <w:rPr>
          <w:rFonts w:ascii="Times New Roman" w:hAnsi="Times New Roman" w:cs="Times New Roman"/>
          <w:sz w:val="24"/>
          <w:szCs w:val="24"/>
          <w:lang w:val="en-US"/>
        </w:rPr>
        <w:t>tepung</w:t>
      </w:r>
      <w:proofErr w:type="spellEnd"/>
      <w:r w:rsidR="00A467BC">
        <w:rPr>
          <w:rFonts w:ascii="Times New Roman" w:hAnsi="Times New Roman" w:cs="Times New Roman"/>
          <w:sz w:val="24"/>
          <w:szCs w:val="24"/>
          <w:lang w:val="en-US"/>
        </w:rPr>
        <w:t xml:space="preserve"> </w:t>
      </w:r>
      <w:proofErr w:type="spellStart"/>
      <w:r w:rsidR="00A467BC">
        <w:rPr>
          <w:rFonts w:ascii="Times New Roman" w:hAnsi="Times New Roman" w:cs="Times New Roman"/>
          <w:sz w:val="24"/>
          <w:szCs w:val="24"/>
          <w:lang w:val="en-US"/>
        </w:rPr>
        <w:t>ikan</w:t>
      </w:r>
      <w:proofErr w:type="spellEnd"/>
      <w:r w:rsidR="00A467BC">
        <w:rPr>
          <w:rFonts w:ascii="Times New Roman" w:hAnsi="Times New Roman" w:cs="Times New Roman"/>
          <w:sz w:val="24"/>
          <w:szCs w:val="24"/>
          <w:lang w:val="en-US"/>
        </w:rPr>
        <w:t xml:space="preserve"> </w:t>
      </w:r>
      <w:proofErr w:type="spellStart"/>
      <w:r w:rsidR="00A467BC">
        <w:rPr>
          <w:rFonts w:ascii="Times New Roman" w:hAnsi="Times New Roman" w:cs="Times New Roman"/>
          <w:sz w:val="24"/>
          <w:szCs w:val="24"/>
          <w:lang w:val="en-US"/>
        </w:rPr>
        <w:t>teri</w:t>
      </w:r>
      <w:proofErr w:type="spellEnd"/>
      <w:r w:rsidR="00A467BC">
        <w:rPr>
          <w:rFonts w:ascii="Times New Roman" w:hAnsi="Times New Roman" w:cs="Times New Roman"/>
          <w:sz w:val="24"/>
          <w:szCs w:val="24"/>
          <w:lang w:val="en-US"/>
        </w:rPr>
        <w:t xml:space="preserve"> </w:t>
      </w:r>
      <w:proofErr w:type="spellStart"/>
      <w:r w:rsidR="00A467BC">
        <w:rPr>
          <w:rFonts w:ascii="Times New Roman" w:hAnsi="Times New Roman" w:cs="Times New Roman"/>
          <w:sz w:val="24"/>
          <w:szCs w:val="24"/>
          <w:lang w:val="en-US"/>
        </w:rPr>
        <w:t>pada</w:t>
      </w:r>
      <w:proofErr w:type="spellEnd"/>
      <w:r w:rsidR="00A467BC">
        <w:rPr>
          <w:rFonts w:ascii="Times New Roman" w:hAnsi="Times New Roman" w:cs="Times New Roman"/>
          <w:sz w:val="24"/>
          <w:szCs w:val="24"/>
          <w:lang w:val="en-US"/>
        </w:rPr>
        <w:t xml:space="preserve"> </w:t>
      </w:r>
      <w:proofErr w:type="spellStart"/>
      <w:r w:rsidR="00A467BC">
        <w:rPr>
          <w:rFonts w:ascii="Times New Roman" w:hAnsi="Times New Roman" w:cs="Times New Roman"/>
          <w:sz w:val="24"/>
          <w:szCs w:val="24"/>
          <w:lang w:val="en-US"/>
        </w:rPr>
        <w:t>serabi</w:t>
      </w:r>
      <w:proofErr w:type="spellEnd"/>
      <w:r w:rsidR="00A467BC">
        <w:rPr>
          <w:rFonts w:ascii="Times New Roman" w:hAnsi="Times New Roman" w:cs="Times New Roman"/>
          <w:sz w:val="24"/>
          <w:szCs w:val="24"/>
          <w:lang w:val="en-US"/>
        </w:rPr>
        <w:t xml:space="preserve"> </w:t>
      </w:r>
      <w:proofErr w:type="spellStart"/>
      <w:r w:rsidR="00A467BC">
        <w:rPr>
          <w:rFonts w:ascii="Times New Roman" w:hAnsi="Times New Roman" w:cs="Times New Roman"/>
          <w:sz w:val="24"/>
          <w:szCs w:val="24"/>
          <w:lang w:val="en-US"/>
        </w:rPr>
        <w:t>dengan</w:t>
      </w:r>
      <w:proofErr w:type="spellEnd"/>
      <w:r w:rsidR="00A467BC">
        <w:rPr>
          <w:rFonts w:ascii="Times New Roman" w:hAnsi="Times New Roman" w:cs="Times New Roman"/>
          <w:sz w:val="24"/>
          <w:szCs w:val="24"/>
          <w:lang w:val="en-US"/>
        </w:rPr>
        <w:t xml:space="preserve"> </w:t>
      </w:r>
      <w:proofErr w:type="spellStart"/>
      <w:r w:rsidR="00A467BC">
        <w:rPr>
          <w:rFonts w:ascii="Times New Roman" w:hAnsi="Times New Roman" w:cs="Times New Roman"/>
          <w:sz w:val="24"/>
          <w:szCs w:val="24"/>
          <w:lang w:val="en-US"/>
        </w:rPr>
        <w:t>tiga</w:t>
      </w:r>
      <w:proofErr w:type="spellEnd"/>
      <w:r w:rsidR="00A467BC">
        <w:rPr>
          <w:rFonts w:ascii="Times New Roman" w:hAnsi="Times New Roman" w:cs="Times New Roman"/>
          <w:sz w:val="24"/>
          <w:szCs w:val="24"/>
          <w:lang w:val="en-US"/>
        </w:rPr>
        <w:t xml:space="preserve"> </w:t>
      </w:r>
      <w:proofErr w:type="spellStart"/>
      <w:r w:rsidR="00A467BC">
        <w:rPr>
          <w:rFonts w:ascii="Times New Roman" w:hAnsi="Times New Roman" w:cs="Times New Roman"/>
          <w:sz w:val="24"/>
          <w:szCs w:val="24"/>
          <w:lang w:val="en-US"/>
        </w:rPr>
        <w:t>konsentrasi</w:t>
      </w:r>
      <w:proofErr w:type="spellEnd"/>
      <w:r w:rsidR="00A467BC">
        <w:rPr>
          <w:rFonts w:ascii="Times New Roman" w:hAnsi="Times New Roman" w:cs="Times New Roman"/>
          <w:sz w:val="24"/>
          <w:szCs w:val="24"/>
          <w:lang w:val="en-US"/>
        </w:rPr>
        <w:t xml:space="preserve"> yang </w:t>
      </w:r>
      <w:proofErr w:type="spellStart"/>
      <w:r w:rsidR="00A467BC">
        <w:rPr>
          <w:rFonts w:ascii="Times New Roman" w:hAnsi="Times New Roman" w:cs="Times New Roman"/>
          <w:sz w:val="24"/>
          <w:szCs w:val="24"/>
          <w:lang w:val="en-US"/>
        </w:rPr>
        <w:t>berbeda</w:t>
      </w:r>
      <w:proofErr w:type="spellEnd"/>
      <w:r w:rsidR="00A467BC">
        <w:rPr>
          <w:rFonts w:ascii="Times New Roman" w:hAnsi="Times New Roman" w:cs="Times New Roman"/>
          <w:sz w:val="24"/>
          <w:szCs w:val="24"/>
          <w:lang w:val="en-US"/>
        </w:rPr>
        <w:t xml:space="preserve"> </w:t>
      </w:r>
      <w:proofErr w:type="spellStart"/>
      <w:r w:rsidR="00A467BC">
        <w:rPr>
          <w:rFonts w:ascii="Times New Roman" w:hAnsi="Times New Roman" w:cs="Times New Roman"/>
          <w:sz w:val="24"/>
          <w:szCs w:val="24"/>
          <w:lang w:val="en-US"/>
        </w:rPr>
        <w:t>yaitu</w:t>
      </w:r>
      <w:proofErr w:type="spellEnd"/>
      <w:r w:rsidR="00A467BC">
        <w:rPr>
          <w:rFonts w:ascii="Times New Roman" w:hAnsi="Times New Roman" w:cs="Times New Roman"/>
          <w:sz w:val="24"/>
          <w:szCs w:val="24"/>
          <w:lang w:val="en-US"/>
        </w:rPr>
        <w:t xml:space="preserve"> F1 (10%:5%), F2 (15%:5%), </w:t>
      </w:r>
      <w:proofErr w:type="spellStart"/>
      <w:r w:rsidR="00A467BC">
        <w:rPr>
          <w:rFonts w:ascii="Times New Roman" w:hAnsi="Times New Roman" w:cs="Times New Roman"/>
          <w:sz w:val="24"/>
          <w:szCs w:val="24"/>
          <w:lang w:val="en-US"/>
        </w:rPr>
        <w:t>dan</w:t>
      </w:r>
      <w:proofErr w:type="spellEnd"/>
      <w:r w:rsidR="00A467BC">
        <w:rPr>
          <w:rFonts w:ascii="Times New Roman" w:hAnsi="Times New Roman" w:cs="Times New Roman"/>
          <w:sz w:val="24"/>
          <w:szCs w:val="24"/>
          <w:lang w:val="en-US"/>
        </w:rPr>
        <w:t xml:space="preserve"> F3 (25%:5%)</w:t>
      </w:r>
      <w:r>
        <w:rPr>
          <w:rFonts w:ascii="Times New Roman" w:hAnsi="Times New Roman" w:cs="Times New Roman"/>
          <w:sz w:val="24"/>
          <w:szCs w:val="24"/>
        </w:rPr>
        <w:t xml:space="preserve">. Pembuatan produk </w:t>
      </w:r>
      <w:proofErr w:type="spellStart"/>
      <w:r w:rsidR="00A467BC">
        <w:rPr>
          <w:rFonts w:ascii="Times New Roman" w:hAnsi="Times New Roman" w:cs="Times New Roman"/>
          <w:sz w:val="24"/>
          <w:szCs w:val="24"/>
          <w:lang w:val="en-US"/>
        </w:rPr>
        <w:t>serabi</w:t>
      </w:r>
      <w:proofErr w:type="spellEnd"/>
      <w:r w:rsidR="00A467BC">
        <w:rPr>
          <w:rFonts w:ascii="Times New Roman" w:hAnsi="Times New Roman" w:cs="Times New Roman"/>
          <w:sz w:val="24"/>
          <w:szCs w:val="24"/>
          <w:lang w:val="en-US"/>
        </w:rPr>
        <w:t xml:space="preserve"> </w:t>
      </w:r>
      <w:r>
        <w:rPr>
          <w:rFonts w:ascii="Times New Roman" w:hAnsi="Times New Roman" w:cs="Times New Roman"/>
          <w:sz w:val="24"/>
          <w:szCs w:val="24"/>
        </w:rPr>
        <w:t>dan analisis karakteristik fisik dilakukan di Laboratorium Teknologi Pangan sedangkan analisis karakteristik kimia dilaksanakan di Laboratorium</w:t>
      </w:r>
      <w:r w:rsidR="00A467BC">
        <w:rPr>
          <w:rFonts w:ascii="Times New Roman" w:hAnsi="Times New Roman" w:cs="Times New Roman"/>
          <w:sz w:val="24"/>
          <w:szCs w:val="24"/>
          <w:lang w:val="en-US"/>
        </w:rPr>
        <w:t xml:space="preserve"> </w:t>
      </w:r>
      <w:proofErr w:type="spellStart"/>
      <w:r w:rsidR="00A467BC">
        <w:rPr>
          <w:rFonts w:ascii="Times New Roman" w:hAnsi="Times New Roman" w:cs="Times New Roman"/>
          <w:sz w:val="24"/>
          <w:szCs w:val="24"/>
          <w:lang w:val="en-US"/>
        </w:rPr>
        <w:t>Balai</w:t>
      </w:r>
      <w:proofErr w:type="spellEnd"/>
      <w:r w:rsidR="00A467BC">
        <w:rPr>
          <w:rFonts w:ascii="Times New Roman" w:hAnsi="Times New Roman" w:cs="Times New Roman"/>
          <w:sz w:val="24"/>
          <w:szCs w:val="24"/>
          <w:lang w:val="en-US"/>
        </w:rPr>
        <w:t xml:space="preserve"> </w:t>
      </w:r>
      <w:proofErr w:type="spellStart"/>
      <w:r w:rsidR="00A467BC">
        <w:rPr>
          <w:rFonts w:ascii="Times New Roman" w:hAnsi="Times New Roman" w:cs="Times New Roman"/>
          <w:sz w:val="24"/>
          <w:szCs w:val="24"/>
          <w:lang w:val="en-US"/>
        </w:rPr>
        <w:t>Besar</w:t>
      </w:r>
      <w:proofErr w:type="spellEnd"/>
      <w:r w:rsidR="00A467BC">
        <w:rPr>
          <w:rFonts w:ascii="Times New Roman" w:hAnsi="Times New Roman" w:cs="Times New Roman"/>
          <w:sz w:val="24"/>
          <w:szCs w:val="24"/>
          <w:lang w:val="en-US"/>
        </w:rPr>
        <w:t xml:space="preserve"> </w:t>
      </w:r>
      <w:proofErr w:type="spellStart"/>
      <w:r w:rsidR="00A467BC">
        <w:rPr>
          <w:rFonts w:ascii="Times New Roman" w:hAnsi="Times New Roman" w:cs="Times New Roman"/>
          <w:sz w:val="24"/>
          <w:szCs w:val="24"/>
          <w:lang w:val="en-US"/>
        </w:rPr>
        <w:t>Laboratorium</w:t>
      </w:r>
      <w:proofErr w:type="spellEnd"/>
      <w:r w:rsidR="00A467BC">
        <w:rPr>
          <w:rFonts w:ascii="Times New Roman" w:hAnsi="Times New Roman" w:cs="Times New Roman"/>
          <w:sz w:val="24"/>
          <w:szCs w:val="24"/>
          <w:lang w:val="en-US"/>
        </w:rPr>
        <w:t xml:space="preserve"> </w:t>
      </w:r>
      <w:proofErr w:type="spellStart"/>
      <w:r w:rsidR="00A467BC">
        <w:rPr>
          <w:rFonts w:ascii="Times New Roman" w:hAnsi="Times New Roman" w:cs="Times New Roman"/>
          <w:sz w:val="24"/>
          <w:szCs w:val="24"/>
          <w:lang w:val="en-US"/>
        </w:rPr>
        <w:t>Kesehatan</w:t>
      </w:r>
      <w:proofErr w:type="spellEnd"/>
      <w:r w:rsidR="00A467BC">
        <w:rPr>
          <w:rFonts w:ascii="Times New Roman" w:hAnsi="Times New Roman" w:cs="Times New Roman"/>
          <w:sz w:val="24"/>
          <w:szCs w:val="24"/>
          <w:lang w:val="en-US"/>
        </w:rPr>
        <w:t xml:space="preserve"> Kota Makassar (Fe)</w:t>
      </w:r>
      <w:r>
        <w:rPr>
          <w:rFonts w:ascii="Times New Roman" w:hAnsi="Times New Roman" w:cs="Times New Roman"/>
          <w:sz w:val="24"/>
          <w:szCs w:val="24"/>
        </w:rPr>
        <w:t>. Waktu pelaksanaan penelitian</w:t>
      </w:r>
      <w:r w:rsidR="00A467BC">
        <w:rPr>
          <w:rFonts w:ascii="Times New Roman" w:hAnsi="Times New Roman" w:cs="Times New Roman"/>
          <w:sz w:val="24"/>
          <w:szCs w:val="24"/>
        </w:rPr>
        <w:t xml:space="preserve"> pada bulan Februari – Juni 2019</w:t>
      </w:r>
      <w:r>
        <w:rPr>
          <w:rFonts w:ascii="Times New Roman" w:hAnsi="Times New Roman" w:cs="Times New Roman"/>
          <w:sz w:val="24"/>
          <w:szCs w:val="24"/>
        </w:rPr>
        <w:t>.</w:t>
      </w:r>
    </w:p>
    <w:p w:rsidR="00185217" w:rsidRDefault="00185217" w:rsidP="00185217">
      <w:pPr>
        <w:spacing w:after="0" w:line="240" w:lineRule="auto"/>
        <w:ind w:firstLine="709"/>
        <w:jc w:val="both"/>
        <w:rPr>
          <w:rFonts w:ascii="Times New Roman" w:eastAsia="Times New Roman" w:hAnsi="Times New Roman" w:cs="Times New Roman"/>
          <w:sz w:val="24"/>
          <w:szCs w:val="24"/>
        </w:rPr>
      </w:pPr>
    </w:p>
    <w:p w:rsidR="00185217" w:rsidRDefault="00185217" w:rsidP="00185217">
      <w:pPr>
        <w:spacing w:after="0" w:line="36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Bahan dan alat</w:t>
      </w:r>
    </w:p>
    <w:p w:rsidR="00185217" w:rsidRDefault="00185217" w:rsidP="00185217">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Bahan yang digunakan dalam penelitian Bubuk instan terdiri atas bahan utama dan bahan pendukung. Bahan utama yaitu </w:t>
      </w:r>
      <w:proofErr w:type="spellStart"/>
      <w:r w:rsidR="00CA5D44">
        <w:rPr>
          <w:rFonts w:ascii="Times New Roman" w:hAnsi="Times New Roman" w:cs="Times New Roman"/>
          <w:sz w:val="24"/>
          <w:szCs w:val="24"/>
          <w:lang w:val="en-US"/>
        </w:rPr>
        <w:t>tempe</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ikan</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teri</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dan</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tepung</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beras</w:t>
      </w:r>
      <w:proofErr w:type="spellEnd"/>
      <w:r>
        <w:rPr>
          <w:rFonts w:ascii="Times New Roman" w:hAnsi="Times New Roman" w:cs="Times New Roman"/>
          <w:sz w:val="24"/>
          <w:szCs w:val="24"/>
        </w:rPr>
        <w:t xml:space="preserve"> </w:t>
      </w:r>
      <w:r w:rsidR="00CA5D44">
        <w:rPr>
          <w:rFonts w:ascii="Times New Roman" w:hAnsi="Times New Roman" w:cs="Times New Roman"/>
          <w:sz w:val="24"/>
          <w:szCs w:val="24"/>
          <w:lang w:val="en-US"/>
        </w:rPr>
        <w:t xml:space="preserve">Tempe </w:t>
      </w:r>
      <w:proofErr w:type="spellStart"/>
      <w:r w:rsidR="00CA5D44">
        <w:rPr>
          <w:rFonts w:ascii="Times New Roman" w:hAnsi="Times New Roman" w:cs="Times New Roman"/>
          <w:sz w:val="24"/>
          <w:szCs w:val="24"/>
          <w:lang w:val="en-US"/>
        </w:rPr>
        <w:t>dengan</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karakteristik</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baik</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tidak</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berwarna</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hitam</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tidak</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lembek</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dan</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tidak</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memiliki</w:t>
      </w:r>
      <w:proofErr w:type="spellEnd"/>
      <w:r w:rsidR="00CA5D44">
        <w:rPr>
          <w:rFonts w:ascii="Times New Roman" w:hAnsi="Times New Roman" w:cs="Times New Roman"/>
          <w:sz w:val="24"/>
          <w:szCs w:val="24"/>
          <w:lang w:val="en-US"/>
        </w:rPr>
        <w:t xml:space="preserve"> aroma yang </w:t>
      </w:r>
      <w:proofErr w:type="spellStart"/>
      <w:r w:rsidR="00CA5D44">
        <w:rPr>
          <w:rFonts w:ascii="Times New Roman" w:hAnsi="Times New Roman" w:cs="Times New Roman"/>
          <w:sz w:val="24"/>
          <w:szCs w:val="24"/>
          <w:lang w:val="en-US"/>
        </w:rPr>
        <w:t>menyengat</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sedangkan</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ikan</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teri</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dengan</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karakteristik</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baik</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tidak</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lembek</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tidak</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berlendir</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dan</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tidak</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memiliki</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bau</w:t>
      </w:r>
      <w:proofErr w:type="spellEnd"/>
      <w:r w:rsidR="00CA5D44">
        <w:rPr>
          <w:rFonts w:ascii="Times New Roman" w:hAnsi="Times New Roman" w:cs="Times New Roman"/>
          <w:sz w:val="24"/>
          <w:szCs w:val="24"/>
          <w:lang w:val="en-US"/>
        </w:rPr>
        <w:t xml:space="preserve"> yang </w:t>
      </w:r>
      <w:proofErr w:type="spellStart"/>
      <w:r w:rsidR="00CA5D44">
        <w:rPr>
          <w:rFonts w:ascii="Times New Roman" w:hAnsi="Times New Roman" w:cs="Times New Roman"/>
          <w:sz w:val="24"/>
          <w:szCs w:val="24"/>
          <w:lang w:val="en-US"/>
        </w:rPr>
        <w:t>meyengat</w:t>
      </w:r>
      <w:proofErr w:type="spellEnd"/>
      <w:r w:rsidR="00CA5D44">
        <w:rPr>
          <w:rFonts w:ascii="Times New Roman" w:hAnsi="Times New Roman" w:cs="Times New Roman"/>
          <w:sz w:val="24"/>
          <w:szCs w:val="24"/>
          <w:lang w:val="en-US"/>
        </w:rPr>
        <w:t xml:space="preserve"> yang </w:t>
      </w:r>
      <w:proofErr w:type="spellStart"/>
      <w:r w:rsidR="00CA5D44">
        <w:rPr>
          <w:rFonts w:ascii="Times New Roman" w:hAnsi="Times New Roman" w:cs="Times New Roman"/>
          <w:sz w:val="24"/>
          <w:szCs w:val="24"/>
          <w:lang w:val="en-US"/>
        </w:rPr>
        <w:t>diperoleh</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dari</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pasar</w:t>
      </w:r>
      <w:proofErr w:type="spellEnd"/>
      <w:r>
        <w:rPr>
          <w:rFonts w:ascii="Times New Roman" w:hAnsi="Times New Roman" w:cs="Times New Roman"/>
          <w:sz w:val="24"/>
          <w:szCs w:val="24"/>
        </w:rPr>
        <w:t xml:space="preserve">. Bahan pendukung pembuatan </w:t>
      </w:r>
      <w:proofErr w:type="spellStart"/>
      <w:r w:rsidR="00CA5D44">
        <w:rPr>
          <w:rFonts w:ascii="Times New Roman" w:hAnsi="Times New Roman" w:cs="Times New Roman"/>
          <w:sz w:val="24"/>
          <w:szCs w:val="24"/>
          <w:lang w:val="en-US"/>
        </w:rPr>
        <w:t>serabi</w:t>
      </w:r>
      <w:proofErr w:type="spellEnd"/>
      <w:r w:rsidR="00CA5D44">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roofErr w:type="spellStart"/>
      <w:r w:rsidR="00CA5D44">
        <w:rPr>
          <w:rFonts w:ascii="Times New Roman" w:hAnsi="Times New Roman" w:cs="Times New Roman"/>
          <w:sz w:val="24"/>
          <w:szCs w:val="24"/>
          <w:lang w:val="en-US"/>
        </w:rPr>
        <w:t>dengan</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penambahan</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tepung</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tempe</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dan</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tepung</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ikan</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teri</w:t>
      </w:r>
      <w:proofErr w:type="spellEnd"/>
      <w:r w:rsidR="00CA5D44">
        <w:rPr>
          <w:rFonts w:ascii="Times New Roman" w:hAnsi="Times New Roman" w:cs="Times New Roman"/>
          <w:sz w:val="24"/>
          <w:szCs w:val="24"/>
          <w:lang w:val="en-US"/>
        </w:rPr>
        <w:t xml:space="preserve"> </w:t>
      </w:r>
      <w:r>
        <w:rPr>
          <w:rFonts w:ascii="Times New Roman" w:hAnsi="Times New Roman" w:cs="Times New Roman"/>
          <w:sz w:val="24"/>
          <w:szCs w:val="24"/>
        </w:rPr>
        <w:t xml:space="preserve">terdiri atas </w:t>
      </w:r>
      <w:proofErr w:type="spellStart"/>
      <w:r w:rsidR="00CA5D44">
        <w:rPr>
          <w:rFonts w:ascii="Times New Roman" w:hAnsi="Times New Roman" w:cs="Times New Roman"/>
          <w:sz w:val="24"/>
          <w:szCs w:val="24"/>
          <w:lang w:val="en-US"/>
        </w:rPr>
        <w:t>tepung</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terigu</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gula</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pasir</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ragi</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bubuk</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santan</w:t>
      </w:r>
      <w:proofErr w:type="spellEnd"/>
      <w:r w:rsidR="00CA5D44">
        <w:rPr>
          <w:rFonts w:ascii="Times New Roman" w:hAnsi="Times New Roman" w:cs="Times New Roman"/>
          <w:sz w:val="24"/>
          <w:szCs w:val="24"/>
          <w:lang w:val="en-US"/>
        </w:rPr>
        <w:t xml:space="preserve">, air, </w:t>
      </w:r>
      <w:proofErr w:type="spellStart"/>
      <w:r w:rsidR="00CA5D44">
        <w:rPr>
          <w:rFonts w:ascii="Times New Roman" w:hAnsi="Times New Roman" w:cs="Times New Roman"/>
          <w:sz w:val="24"/>
          <w:szCs w:val="24"/>
          <w:lang w:val="en-US"/>
        </w:rPr>
        <w:t>telur</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garam</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gula</w:t>
      </w:r>
      <w:proofErr w:type="spellEnd"/>
      <w:r w:rsidR="00CA5D44">
        <w:rPr>
          <w:rFonts w:ascii="Times New Roman" w:hAnsi="Times New Roman" w:cs="Times New Roman"/>
          <w:sz w:val="24"/>
          <w:szCs w:val="24"/>
          <w:lang w:val="en-US"/>
        </w:rPr>
        <w:t xml:space="preserve"> </w:t>
      </w:r>
      <w:proofErr w:type="spellStart"/>
      <w:r w:rsidR="00CA5D44">
        <w:rPr>
          <w:rFonts w:ascii="Times New Roman" w:hAnsi="Times New Roman" w:cs="Times New Roman"/>
          <w:sz w:val="24"/>
          <w:szCs w:val="24"/>
          <w:lang w:val="en-US"/>
        </w:rPr>
        <w:t>merah</w:t>
      </w:r>
      <w:proofErr w:type="spellEnd"/>
      <w:r w:rsidR="00CA5D44">
        <w:rPr>
          <w:rFonts w:ascii="Times New Roman" w:hAnsi="Times New Roman" w:cs="Times New Roman"/>
          <w:sz w:val="24"/>
          <w:szCs w:val="24"/>
          <w:lang w:val="en-US"/>
        </w:rPr>
        <w:t xml:space="preserve">, </w:t>
      </w:r>
      <w:proofErr w:type="spellStart"/>
      <w:r w:rsidR="00863620">
        <w:rPr>
          <w:rFonts w:ascii="Times New Roman" w:hAnsi="Times New Roman" w:cs="Times New Roman"/>
          <w:sz w:val="24"/>
          <w:szCs w:val="24"/>
          <w:lang w:val="en-US"/>
        </w:rPr>
        <w:t>ekstrak</w:t>
      </w:r>
      <w:proofErr w:type="spellEnd"/>
      <w:r w:rsidR="00863620">
        <w:rPr>
          <w:rFonts w:ascii="Times New Roman" w:hAnsi="Times New Roman" w:cs="Times New Roman"/>
          <w:sz w:val="24"/>
          <w:szCs w:val="24"/>
          <w:lang w:val="en-US"/>
        </w:rPr>
        <w:t xml:space="preserve"> </w:t>
      </w:r>
      <w:proofErr w:type="spellStart"/>
      <w:r w:rsidR="00863620">
        <w:rPr>
          <w:rFonts w:ascii="Times New Roman" w:hAnsi="Times New Roman" w:cs="Times New Roman"/>
          <w:sz w:val="24"/>
          <w:szCs w:val="24"/>
          <w:lang w:val="en-US"/>
        </w:rPr>
        <w:t>daun</w:t>
      </w:r>
      <w:proofErr w:type="spellEnd"/>
      <w:r w:rsidR="00863620">
        <w:rPr>
          <w:rFonts w:ascii="Times New Roman" w:hAnsi="Times New Roman" w:cs="Times New Roman"/>
          <w:sz w:val="24"/>
          <w:szCs w:val="24"/>
          <w:lang w:val="en-US"/>
        </w:rPr>
        <w:t xml:space="preserve"> </w:t>
      </w:r>
      <w:proofErr w:type="spellStart"/>
      <w:r w:rsidR="00863620">
        <w:rPr>
          <w:rFonts w:ascii="Times New Roman" w:hAnsi="Times New Roman" w:cs="Times New Roman"/>
          <w:sz w:val="24"/>
          <w:szCs w:val="24"/>
          <w:lang w:val="en-US"/>
        </w:rPr>
        <w:t>pandan</w:t>
      </w:r>
      <w:proofErr w:type="spellEnd"/>
      <w:r w:rsidR="00CA5D44">
        <w:rPr>
          <w:rFonts w:ascii="Times New Roman" w:hAnsi="Times New Roman" w:cs="Times New Roman"/>
          <w:sz w:val="24"/>
          <w:szCs w:val="24"/>
          <w:lang w:val="en-US"/>
        </w:rPr>
        <w:t xml:space="preserve">  </w:t>
      </w:r>
      <w:r w:rsidR="00863620">
        <w:rPr>
          <w:rFonts w:ascii="Times New Roman" w:hAnsi="Times New Roman" w:cs="Times New Roman"/>
          <w:sz w:val="24"/>
          <w:szCs w:val="24"/>
          <w:lang w:val="en-US"/>
        </w:rPr>
        <w:t>yang</w:t>
      </w:r>
      <w:r>
        <w:rPr>
          <w:rFonts w:ascii="Times New Roman" w:hAnsi="Times New Roman" w:cs="Times New Roman"/>
          <w:sz w:val="24"/>
          <w:szCs w:val="24"/>
        </w:rPr>
        <w:t xml:space="preserve"> diperoleh dari supermarket</w:t>
      </w:r>
      <w:r w:rsidR="00863620">
        <w:rPr>
          <w:rFonts w:ascii="Times New Roman" w:hAnsi="Times New Roman" w:cs="Times New Roman"/>
          <w:sz w:val="24"/>
          <w:szCs w:val="24"/>
          <w:lang w:val="en-US"/>
        </w:rPr>
        <w:t xml:space="preserve"> </w:t>
      </w:r>
      <w:proofErr w:type="spellStart"/>
      <w:r w:rsidR="00863620">
        <w:rPr>
          <w:rFonts w:ascii="Times New Roman" w:hAnsi="Times New Roman" w:cs="Times New Roman"/>
          <w:sz w:val="24"/>
          <w:szCs w:val="24"/>
          <w:lang w:val="en-US"/>
        </w:rPr>
        <w:t>dan</w:t>
      </w:r>
      <w:proofErr w:type="spellEnd"/>
      <w:r w:rsidR="00863620">
        <w:rPr>
          <w:rFonts w:ascii="Times New Roman" w:hAnsi="Times New Roman" w:cs="Times New Roman"/>
          <w:sz w:val="24"/>
          <w:szCs w:val="24"/>
          <w:lang w:val="en-US"/>
        </w:rPr>
        <w:t xml:space="preserve"> </w:t>
      </w:r>
      <w:proofErr w:type="spellStart"/>
      <w:r w:rsidR="00863620">
        <w:rPr>
          <w:rFonts w:ascii="Times New Roman" w:hAnsi="Times New Roman" w:cs="Times New Roman"/>
          <w:sz w:val="24"/>
          <w:szCs w:val="24"/>
          <w:lang w:val="en-US"/>
        </w:rPr>
        <w:t>swalayan</w:t>
      </w:r>
      <w:proofErr w:type="spellEnd"/>
      <w:r w:rsidR="00863620">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
    <w:p w:rsidR="00185217" w:rsidRPr="00863620" w:rsidRDefault="00185217" w:rsidP="00185217">
      <w:pPr>
        <w:pStyle w:val="ListParagraph"/>
        <w:spacing w:line="360" w:lineRule="auto"/>
        <w:ind w:left="0" w:firstLine="698"/>
        <w:jc w:val="both"/>
        <w:rPr>
          <w:rFonts w:ascii="Arial" w:hAnsi="Arial" w:cs="Arial"/>
          <w:sz w:val="24"/>
          <w:szCs w:val="24"/>
          <w:lang w:val="en-US"/>
        </w:rPr>
      </w:pPr>
      <w:r>
        <w:rPr>
          <w:rFonts w:ascii="Times New Roman" w:hAnsi="Times New Roman" w:cs="Times New Roman"/>
          <w:sz w:val="24"/>
          <w:szCs w:val="24"/>
        </w:rPr>
        <w:t xml:space="preserve">Peralatan yang digunakan dalam penelitian terdiri atas timbangan digital sebagai alat timbang bahan, baskom sebagai wadah pencampuran bahan, kompor dan </w:t>
      </w:r>
      <w:proofErr w:type="spellStart"/>
      <w:r w:rsidR="00863620">
        <w:rPr>
          <w:rFonts w:ascii="Times New Roman" w:hAnsi="Times New Roman" w:cs="Times New Roman"/>
          <w:sz w:val="24"/>
          <w:szCs w:val="24"/>
          <w:lang w:val="en-US"/>
        </w:rPr>
        <w:t>cetakan</w:t>
      </w:r>
      <w:proofErr w:type="spellEnd"/>
      <w:r w:rsidR="00863620">
        <w:rPr>
          <w:rFonts w:ascii="Times New Roman" w:hAnsi="Times New Roman" w:cs="Times New Roman"/>
          <w:sz w:val="24"/>
          <w:szCs w:val="24"/>
          <w:lang w:val="en-US"/>
        </w:rPr>
        <w:t xml:space="preserve"> </w:t>
      </w:r>
      <w:proofErr w:type="spellStart"/>
      <w:r w:rsidR="00863620">
        <w:rPr>
          <w:rFonts w:ascii="Times New Roman" w:hAnsi="Times New Roman" w:cs="Times New Roman"/>
          <w:sz w:val="24"/>
          <w:szCs w:val="24"/>
          <w:lang w:val="en-US"/>
        </w:rPr>
        <w:lastRenderedPageBreak/>
        <w:t>kue</w:t>
      </w:r>
      <w:proofErr w:type="spellEnd"/>
      <w:r>
        <w:rPr>
          <w:rFonts w:ascii="Times New Roman" w:hAnsi="Times New Roman" w:cs="Times New Roman"/>
          <w:sz w:val="24"/>
          <w:szCs w:val="24"/>
        </w:rPr>
        <w:t xml:space="preserve"> sebagai alat masak, </w:t>
      </w:r>
      <w:r w:rsidR="00863620">
        <w:rPr>
          <w:rFonts w:ascii="Times New Roman" w:hAnsi="Times New Roman" w:cs="Times New Roman"/>
          <w:sz w:val="24"/>
          <w:szCs w:val="24"/>
          <w:lang w:val="en-US"/>
        </w:rPr>
        <w:t>oven</w:t>
      </w:r>
      <w:r>
        <w:rPr>
          <w:rFonts w:ascii="Times New Roman" w:hAnsi="Times New Roman" w:cs="Times New Roman"/>
          <w:sz w:val="24"/>
          <w:szCs w:val="24"/>
        </w:rPr>
        <w:t xml:space="preserve"> sebagai alat pengering bahan, blender untuk menghancurkan bahan, dan ayakan 60 mesh untuk menghasilkan tepung halus dan  alat untuk analisis sifat fisik dan analisis kadar </w:t>
      </w:r>
      <w:proofErr w:type="spellStart"/>
      <w:r w:rsidR="00863620">
        <w:rPr>
          <w:rFonts w:ascii="Times New Roman" w:hAnsi="Times New Roman" w:cs="Times New Roman"/>
          <w:sz w:val="24"/>
          <w:szCs w:val="24"/>
          <w:lang w:val="en-US"/>
        </w:rPr>
        <w:t>zat</w:t>
      </w:r>
      <w:proofErr w:type="spellEnd"/>
      <w:r w:rsidR="00863620">
        <w:rPr>
          <w:rFonts w:ascii="Times New Roman" w:hAnsi="Times New Roman" w:cs="Times New Roman"/>
          <w:sz w:val="24"/>
          <w:szCs w:val="24"/>
          <w:lang w:val="en-US"/>
        </w:rPr>
        <w:t xml:space="preserve"> </w:t>
      </w:r>
      <w:proofErr w:type="spellStart"/>
      <w:r w:rsidR="00863620">
        <w:rPr>
          <w:rFonts w:ascii="Times New Roman" w:hAnsi="Times New Roman" w:cs="Times New Roman"/>
          <w:sz w:val="24"/>
          <w:szCs w:val="24"/>
          <w:lang w:val="en-US"/>
        </w:rPr>
        <w:t>besi</w:t>
      </w:r>
      <w:proofErr w:type="spellEnd"/>
      <w:r>
        <w:rPr>
          <w:rFonts w:ascii="Times New Roman" w:hAnsi="Times New Roman" w:cs="Times New Roman"/>
          <w:sz w:val="24"/>
          <w:szCs w:val="24"/>
        </w:rPr>
        <w:t xml:space="preserve"> dengan labu kjeldahl, timbangan analitik, erlenmeyer, </w:t>
      </w:r>
      <w:proofErr w:type="spellStart"/>
      <w:r w:rsidR="00863620">
        <w:rPr>
          <w:rFonts w:ascii="Times New Roman" w:hAnsi="Times New Roman" w:cs="Times New Roman"/>
          <w:sz w:val="24"/>
          <w:szCs w:val="24"/>
          <w:lang w:val="en-US"/>
        </w:rPr>
        <w:t>pipet</w:t>
      </w:r>
      <w:proofErr w:type="spellEnd"/>
      <w:r w:rsidR="00863620">
        <w:rPr>
          <w:rFonts w:ascii="Times New Roman" w:hAnsi="Times New Roman" w:cs="Times New Roman"/>
          <w:sz w:val="24"/>
          <w:szCs w:val="24"/>
          <w:lang w:val="en-US"/>
        </w:rPr>
        <w:t xml:space="preserve"> </w:t>
      </w:r>
      <w:proofErr w:type="spellStart"/>
      <w:r w:rsidR="00863620">
        <w:rPr>
          <w:rFonts w:ascii="Times New Roman" w:hAnsi="Times New Roman" w:cs="Times New Roman"/>
          <w:sz w:val="24"/>
          <w:szCs w:val="24"/>
          <w:lang w:val="en-US"/>
        </w:rPr>
        <w:t>skala</w:t>
      </w:r>
      <w:proofErr w:type="spellEnd"/>
      <w:r>
        <w:rPr>
          <w:rFonts w:ascii="Times New Roman" w:hAnsi="Times New Roman" w:cs="Times New Roman"/>
          <w:sz w:val="24"/>
          <w:szCs w:val="24"/>
        </w:rPr>
        <w:t>, tabun</w:t>
      </w:r>
      <w:r w:rsidR="00863620">
        <w:rPr>
          <w:rFonts w:ascii="Times New Roman" w:hAnsi="Times New Roman" w:cs="Times New Roman"/>
          <w:sz w:val="24"/>
          <w:szCs w:val="24"/>
        </w:rPr>
        <w:t>g sentrifuse,  gelas ukur, dan spatula, spektrofotometri</w:t>
      </w:r>
      <w:r w:rsidR="00863620">
        <w:rPr>
          <w:rFonts w:ascii="Times New Roman" w:hAnsi="Times New Roman" w:cs="Times New Roman"/>
          <w:sz w:val="24"/>
          <w:szCs w:val="24"/>
          <w:lang w:val="en-US"/>
        </w:rPr>
        <w:t>.</w:t>
      </w:r>
    </w:p>
    <w:p w:rsidR="00185217" w:rsidRDefault="00185217" w:rsidP="00185217">
      <w:pPr>
        <w:pStyle w:val="ListParagraph"/>
        <w:spacing w:line="240" w:lineRule="auto"/>
        <w:ind w:left="0"/>
        <w:jc w:val="both"/>
        <w:rPr>
          <w:rFonts w:ascii="Times New Roman" w:eastAsia="Times New Roman" w:hAnsi="Times New Roman" w:cs="Times New Roman"/>
          <w:b/>
          <w:sz w:val="24"/>
          <w:szCs w:val="24"/>
        </w:rPr>
      </w:pPr>
    </w:p>
    <w:p w:rsidR="00185217" w:rsidRDefault="00185217" w:rsidP="00185217">
      <w:pPr>
        <w:pStyle w:val="ListParagraph"/>
        <w:spacing w:after="0" w:line="360" w:lineRule="auto"/>
        <w:ind w:left="0"/>
        <w:jc w:val="both"/>
        <w:outlineLvl w:val="0"/>
        <w:rPr>
          <w:rFonts w:ascii="Arial" w:hAnsi="Arial" w:cs="Arial"/>
          <w:sz w:val="24"/>
          <w:szCs w:val="24"/>
        </w:rPr>
      </w:pPr>
      <w:r>
        <w:rPr>
          <w:rFonts w:ascii="Times New Roman" w:eastAsia="Times New Roman" w:hAnsi="Times New Roman" w:cs="Times New Roman"/>
          <w:b/>
          <w:sz w:val="24"/>
          <w:szCs w:val="24"/>
        </w:rPr>
        <w:t>Langkah-Langkah Penelitian</w:t>
      </w:r>
    </w:p>
    <w:p w:rsidR="00185217" w:rsidRPr="00953199" w:rsidRDefault="00185217" w:rsidP="00953199">
      <w:pPr>
        <w:spacing w:after="0" w:line="360" w:lineRule="auto"/>
        <w:ind w:firstLine="709"/>
        <w:jc w:val="both"/>
        <w:rPr>
          <w:rFonts w:ascii="Times New Roman" w:hAnsi="Times New Roman" w:cs="Times New Roman"/>
          <w:sz w:val="24"/>
        </w:rPr>
      </w:pPr>
      <w:r>
        <w:rPr>
          <w:rFonts w:ascii="Times New Roman" w:eastAsia="Times New Roman" w:hAnsi="Times New Roman" w:cs="Times New Roman"/>
          <w:sz w:val="24"/>
          <w:szCs w:val="24"/>
        </w:rPr>
        <w:t xml:space="preserve">Pelaksanaan penelitian meliputi pembuatan tepung </w:t>
      </w:r>
      <w:proofErr w:type="spellStart"/>
      <w:r w:rsidR="00863620">
        <w:rPr>
          <w:rFonts w:ascii="Times New Roman" w:eastAsia="Times New Roman" w:hAnsi="Times New Roman" w:cs="Times New Roman"/>
          <w:sz w:val="24"/>
          <w:szCs w:val="24"/>
          <w:lang w:val="en-US"/>
        </w:rPr>
        <w:t>tempe</w:t>
      </w:r>
      <w:proofErr w:type="spellEnd"/>
      <w:r>
        <w:rPr>
          <w:rFonts w:ascii="Times New Roman" w:eastAsia="Times New Roman" w:hAnsi="Times New Roman" w:cs="Times New Roman"/>
          <w:sz w:val="24"/>
          <w:szCs w:val="24"/>
        </w:rPr>
        <w:t xml:space="preserve">, tepung </w:t>
      </w:r>
      <w:proofErr w:type="spellStart"/>
      <w:r w:rsidR="00863620">
        <w:rPr>
          <w:rFonts w:ascii="Times New Roman" w:eastAsia="Times New Roman" w:hAnsi="Times New Roman" w:cs="Times New Roman"/>
          <w:sz w:val="24"/>
          <w:szCs w:val="24"/>
          <w:lang w:val="en-US"/>
        </w:rPr>
        <w:t>ikan</w:t>
      </w:r>
      <w:proofErr w:type="spellEnd"/>
      <w:r w:rsidR="00863620">
        <w:rPr>
          <w:rFonts w:ascii="Times New Roman" w:eastAsia="Times New Roman" w:hAnsi="Times New Roman" w:cs="Times New Roman"/>
          <w:sz w:val="24"/>
          <w:szCs w:val="24"/>
          <w:lang w:val="en-US"/>
        </w:rPr>
        <w:t xml:space="preserve"> </w:t>
      </w:r>
      <w:proofErr w:type="spellStart"/>
      <w:r w:rsidR="00863620">
        <w:rPr>
          <w:rFonts w:ascii="Times New Roman" w:eastAsia="Times New Roman" w:hAnsi="Times New Roman" w:cs="Times New Roman"/>
          <w:sz w:val="24"/>
          <w:szCs w:val="24"/>
          <w:lang w:val="en-US"/>
        </w:rPr>
        <w:t>teri</w:t>
      </w:r>
      <w:proofErr w:type="spellEnd"/>
      <w:r>
        <w:rPr>
          <w:rFonts w:ascii="Times New Roman" w:eastAsia="Times New Roman" w:hAnsi="Times New Roman" w:cs="Times New Roman"/>
          <w:sz w:val="24"/>
          <w:szCs w:val="24"/>
        </w:rPr>
        <w:t xml:space="preserve">, dan pembuatan </w:t>
      </w:r>
      <w:proofErr w:type="spellStart"/>
      <w:r w:rsidR="00863620">
        <w:rPr>
          <w:rFonts w:ascii="Times New Roman" w:eastAsia="Times New Roman" w:hAnsi="Times New Roman" w:cs="Times New Roman"/>
          <w:sz w:val="24"/>
          <w:szCs w:val="24"/>
          <w:lang w:val="en-US"/>
        </w:rPr>
        <w:t>serabi</w:t>
      </w:r>
      <w:proofErr w:type="spellEnd"/>
      <w:r w:rsidR="00863620">
        <w:rPr>
          <w:rFonts w:ascii="Times New Roman" w:eastAsia="Times New Roman" w:hAnsi="Times New Roman" w:cs="Times New Roman"/>
          <w:sz w:val="24"/>
          <w:szCs w:val="24"/>
          <w:lang w:val="en-US"/>
        </w:rPr>
        <w:t xml:space="preserve"> </w:t>
      </w:r>
      <w:proofErr w:type="spellStart"/>
      <w:r w:rsidR="00863620">
        <w:rPr>
          <w:rFonts w:ascii="Times New Roman" w:eastAsia="Times New Roman" w:hAnsi="Times New Roman" w:cs="Times New Roman"/>
          <w:sz w:val="24"/>
          <w:szCs w:val="24"/>
          <w:lang w:val="en-US"/>
        </w:rPr>
        <w:t>dengan</w:t>
      </w:r>
      <w:proofErr w:type="spellEnd"/>
      <w:r w:rsidR="00863620">
        <w:rPr>
          <w:rFonts w:ascii="Times New Roman" w:eastAsia="Times New Roman" w:hAnsi="Times New Roman" w:cs="Times New Roman"/>
          <w:sz w:val="24"/>
          <w:szCs w:val="24"/>
          <w:lang w:val="en-US"/>
        </w:rPr>
        <w:t xml:space="preserve"> </w:t>
      </w:r>
      <w:proofErr w:type="spellStart"/>
      <w:r w:rsidR="00863620">
        <w:rPr>
          <w:rFonts w:ascii="Times New Roman" w:eastAsia="Times New Roman" w:hAnsi="Times New Roman" w:cs="Times New Roman"/>
          <w:sz w:val="24"/>
          <w:szCs w:val="24"/>
          <w:lang w:val="en-US"/>
        </w:rPr>
        <w:t>penambahan</w:t>
      </w:r>
      <w:proofErr w:type="spellEnd"/>
      <w:r w:rsidR="00863620">
        <w:rPr>
          <w:rFonts w:ascii="Times New Roman" w:eastAsia="Times New Roman" w:hAnsi="Times New Roman" w:cs="Times New Roman"/>
          <w:sz w:val="24"/>
          <w:szCs w:val="24"/>
          <w:lang w:val="en-US"/>
        </w:rPr>
        <w:t xml:space="preserve"> formula </w:t>
      </w:r>
      <w:proofErr w:type="spellStart"/>
      <w:r w:rsidR="00863620">
        <w:rPr>
          <w:rFonts w:ascii="Times New Roman" w:eastAsia="Times New Roman" w:hAnsi="Times New Roman" w:cs="Times New Roman"/>
          <w:sz w:val="24"/>
          <w:szCs w:val="24"/>
          <w:lang w:val="en-US"/>
        </w:rPr>
        <w:t>konsentrasi</w:t>
      </w:r>
      <w:proofErr w:type="spellEnd"/>
      <w:r w:rsidR="00863620">
        <w:rPr>
          <w:rFonts w:ascii="Times New Roman" w:eastAsia="Times New Roman" w:hAnsi="Times New Roman" w:cs="Times New Roman"/>
          <w:sz w:val="24"/>
          <w:szCs w:val="24"/>
          <w:lang w:val="en-US"/>
        </w:rPr>
        <w:t xml:space="preserve"> </w:t>
      </w:r>
      <w:proofErr w:type="spellStart"/>
      <w:r w:rsidR="00863620">
        <w:rPr>
          <w:rFonts w:ascii="Times New Roman" w:eastAsia="Times New Roman" w:hAnsi="Times New Roman" w:cs="Times New Roman"/>
          <w:sz w:val="24"/>
          <w:szCs w:val="24"/>
          <w:lang w:val="en-US"/>
        </w:rPr>
        <w:t>tepung</w:t>
      </w:r>
      <w:proofErr w:type="spellEnd"/>
      <w:r w:rsidR="00863620">
        <w:rPr>
          <w:rFonts w:ascii="Times New Roman" w:eastAsia="Times New Roman" w:hAnsi="Times New Roman" w:cs="Times New Roman"/>
          <w:sz w:val="24"/>
          <w:szCs w:val="24"/>
          <w:lang w:val="en-US"/>
        </w:rPr>
        <w:t xml:space="preserve"> </w:t>
      </w:r>
      <w:proofErr w:type="spellStart"/>
      <w:r w:rsidR="00863620">
        <w:rPr>
          <w:rFonts w:ascii="Times New Roman" w:eastAsia="Times New Roman" w:hAnsi="Times New Roman" w:cs="Times New Roman"/>
          <w:sz w:val="24"/>
          <w:szCs w:val="24"/>
          <w:lang w:val="en-US"/>
        </w:rPr>
        <w:t>tempe</w:t>
      </w:r>
      <w:proofErr w:type="spellEnd"/>
      <w:r w:rsidR="00863620">
        <w:rPr>
          <w:rFonts w:ascii="Times New Roman" w:eastAsia="Times New Roman" w:hAnsi="Times New Roman" w:cs="Times New Roman"/>
          <w:sz w:val="24"/>
          <w:szCs w:val="24"/>
          <w:lang w:val="en-US"/>
        </w:rPr>
        <w:t xml:space="preserve"> </w:t>
      </w:r>
      <w:proofErr w:type="spellStart"/>
      <w:r w:rsidR="00863620">
        <w:rPr>
          <w:rFonts w:ascii="Times New Roman" w:eastAsia="Times New Roman" w:hAnsi="Times New Roman" w:cs="Times New Roman"/>
          <w:sz w:val="24"/>
          <w:szCs w:val="24"/>
          <w:lang w:val="en-US"/>
        </w:rPr>
        <w:t>dan</w:t>
      </w:r>
      <w:proofErr w:type="spellEnd"/>
      <w:r w:rsidR="00863620">
        <w:rPr>
          <w:rFonts w:ascii="Times New Roman" w:eastAsia="Times New Roman" w:hAnsi="Times New Roman" w:cs="Times New Roman"/>
          <w:sz w:val="24"/>
          <w:szCs w:val="24"/>
          <w:lang w:val="en-US"/>
        </w:rPr>
        <w:t xml:space="preserve"> </w:t>
      </w:r>
      <w:proofErr w:type="spellStart"/>
      <w:r w:rsidR="00863620">
        <w:rPr>
          <w:rFonts w:ascii="Times New Roman" w:eastAsia="Times New Roman" w:hAnsi="Times New Roman" w:cs="Times New Roman"/>
          <w:sz w:val="24"/>
          <w:szCs w:val="24"/>
          <w:lang w:val="en-US"/>
        </w:rPr>
        <w:t>tepung</w:t>
      </w:r>
      <w:proofErr w:type="spellEnd"/>
      <w:r w:rsidR="00863620">
        <w:rPr>
          <w:rFonts w:ascii="Times New Roman" w:eastAsia="Times New Roman" w:hAnsi="Times New Roman" w:cs="Times New Roman"/>
          <w:sz w:val="24"/>
          <w:szCs w:val="24"/>
          <w:lang w:val="en-US"/>
        </w:rPr>
        <w:t xml:space="preserve"> </w:t>
      </w:r>
      <w:proofErr w:type="spellStart"/>
      <w:r w:rsidR="00863620">
        <w:rPr>
          <w:rFonts w:ascii="Times New Roman" w:eastAsia="Times New Roman" w:hAnsi="Times New Roman" w:cs="Times New Roman"/>
          <w:sz w:val="24"/>
          <w:szCs w:val="24"/>
          <w:lang w:val="en-US"/>
        </w:rPr>
        <w:t>ikan</w:t>
      </w:r>
      <w:proofErr w:type="spellEnd"/>
      <w:r w:rsidR="00863620">
        <w:rPr>
          <w:rFonts w:ascii="Times New Roman" w:eastAsia="Times New Roman" w:hAnsi="Times New Roman" w:cs="Times New Roman"/>
          <w:sz w:val="24"/>
          <w:szCs w:val="24"/>
          <w:lang w:val="en-US"/>
        </w:rPr>
        <w:t xml:space="preserve"> </w:t>
      </w:r>
      <w:proofErr w:type="spellStart"/>
      <w:r w:rsidR="00863620">
        <w:rPr>
          <w:rFonts w:ascii="Times New Roman" w:eastAsia="Times New Roman" w:hAnsi="Times New Roman" w:cs="Times New Roman"/>
          <w:sz w:val="24"/>
          <w:szCs w:val="24"/>
          <w:lang w:val="en-US"/>
        </w:rPr>
        <w:t>teri</w:t>
      </w:r>
      <w:proofErr w:type="spellEnd"/>
      <w:r w:rsidR="0086362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Analisis yang dilakukan adalah analisis karakateristik kimia (</w:t>
      </w:r>
      <w:r w:rsidR="00863620">
        <w:rPr>
          <w:rFonts w:ascii="Times New Roman" w:eastAsia="Times New Roman" w:hAnsi="Times New Roman" w:cs="Times New Roman"/>
          <w:sz w:val="24"/>
          <w:szCs w:val="24"/>
          <w:lang w:val="en-US"/>
        </w:rPr>
        <w:t>Fe</w:t>
      </w:r>
      <w:r w:rsidR="008636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karakteristik organoleptik, dan penentuan formula produk terbaik. </w:t>
      </w:r>
      <w:r w:rsidR="00953199" w:rsidRPr="00953199">
        <w:rPr>
          <w:rFonts w:ascii="Times New Roman" w:hAnsi="Times New Roman" w:cs="Times New Roman"/>
          <w:sz w:val="24"/>
        </w:rPr>
        <w:t>Desain penelitian yang digunakan adalah post test group desain. Dilakukan penambahan tepung tempe dan tepung ikan teri pada pembuatan serabi</w:t>
      </w:r>
    </w:p>
    <w:p w:rsidR="00185217" w:rsidRDefault="00185217" w:rsidP="00185217">
      <w:pPr>
        <w:spacing w:after="0" w:line="360" w:lineRule="auto"/>
        <w:jc w:val="both"/>
        <w:outlineLvl w:val="0"/>
        <w:rPr>
          <w:rFonts w:ascii="Times New Roman" w:hAnsi="Times New Roman"/>
          <w:b/>
          <w:noProof/>
          <w:sz w:val="24"/>
          <w:szCs w:val="24"/>
        </w:rPr>
      </w:pPr>
      <w:r>
        <w:rPr>
          <w:rFonts w:ascii="Times New Roman" w:hAnsi="Times New Roman"/>
          <w:b/>
          <w:noProof/>
          <w:sz w:val="24"/>
          <w:szCs w:val="24"/>
        </w:rPr>
        <w:t>Pengolahan dan analisis data</w:t>
      </w:r>
    </w:p>
    <w:p w:rsidR="00953199" w:rsidRPr="00953199" w:rsidRDefault="00953199" w:rsidP="00953199">
      <w:pPr>
        <w:spacing w:line="360" w:lineRule="auto"/>
        <w:ind w:firstLine="709"/>
        <w:jc w:val="both"/>
        <w:rPr>
          <w:rFonts w:ascii="Times New Roman" w:hAnsi="Times New Roman" w:cs="Times New Roman"/>
          <w:sz w:val="24"/>
        </w:rPr>
      </w:pPr>
      <w:r w:rsidRPr="00953199">
        <w:rPr>
          <w:rFonts w:ascii="Times New Roman" w:hAnsi="Times New Roman" w:cs="Times New Roman"/>
          <w:sz w:val="24"/>
        </w:rPr>
        <w:t xml:space="preserve">Dilakukan dengan menggunakan program komputer, yaitu dengan pengolahan data SPSS. Sebelum data di input dalam program SPSS data-data tersebut dilakukan proses editing untuk mencegah pemasukan data yang salah. </w:t>
      </w:r>
    </w:p>
    <w:p w:rsidR="00185217" w:rsidRDefault="00185217" w:rsidP="00185217">
      <w:pPr>
        <w:spacing w:after="0"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HASIL </w:t>
      </w:r>
    </w:p>
    <w:p w:rsidR="00FB518E" w:rsidRPr="00FB518E" w:rsidRDefault="00FB518E" w:rsidP="00FB518E">
      <w:pPr>
        <w:tabs>
          <w:tab w:val="left" w:pos="450"/>
          <w:tab w:val="left" w:pos="4482"/>
        </w:tabs>
        <w:spacing w:after="0" w:line="360" w:lineRule="auto"/>
        <w:jc w:val="both"/>
        <w:rPr>
          <w:rFonts w:ascii="Times New Roman" w:hAnsi="Times New Roman" w:cs="Times New Roman"/>
          <w:b/>
          <w:color w:val="0D0D0D" w:themeColor="text1" w:themeTint="F2"/>
          <w:sz w:val="24"/>
          <w:szCs w:val="24"/>
        </w:rPr>
      </w:pPr>
      <w:r w:rsidRPr="00FB518E">
        <w:rPr>
          <w:rFonts w:ascii="Times New Roman" w:hAnsi="Times New Roman" w:cs="Times New Roman"/>
          <w:b/>
          <w:sz w:val="24"/>
          <w:szCs w:val="24"/>
        </w:rPr>
        <w:t xml:space="preserve">Pembuatan Formula Serabi Dengan Penambahan </w:t>
      </w:r>
      <w:r w:rsidRPr="00FB518E">
        <w:rPr>
          <w:rFonts w:ascii="Times New Roman" w:hAnsi="Times New Roman" w:cs="Times New Roman"/>
          <w:b/>
          <w:color w:val="0D0D0D" w:themeColor="text1" w:themeTint="F2"/>
          <w:sz w:val="24"/>
          <w:szCs w:val="24"/>
        </w:rPr>
        <w:t>Tepung Ikan Tempe dan Tepung Ikan Teri (</w:t>
      </w:r>
      <w:r w:rsidRPr="00FB518E">
        <w:rPr>
          <w:rFonts w:ascii="Times New Roman" w:hAnsi="Times New Roman" w:cs="Times New Roman"/>
          <w:b/>
          <w:i/>
          <w:color w:val="0D0D0D" w:themeColor="text1" w:themeTint="F2"/>
          <w:sz w:val="24"/>
          <w:szCs w:val="24"/>
        </w:rPr>
        <w:t>Stolephorus sp</w:t>
      </w:r>
      <w:r w:rsidRPr="00FB518E">
        <w:rPr>
          <w:rFonts w:ascii="Times New Roman" w:hAnsi="Times New Roman" w:cs="Times New Roman"/>
          <w:b/>
          <w:color w:val="0D0D0D" w:themeColor="text1" w:themeTint="F2"/>
          <w:sz w:val="24"/>
          <w:szCs w:val="24"/>
        </w:rPr>
        <w:t>)</w:t>
      </w:r>
    </w:p>
    <w:p w:rsidR="00FB518E" w:rsidRPr="00D1205A" w:rsidRDefault="00FB518E" w:rsidP="00FB518E">
      <w:pPr>
        <w:pStyle w:val="ListParagraph"/>
        <w:tabs>
          <w:tab w:val="left" w:pos="4482"/>
        </w:tabs>
        <w:spacing w:after="0" w:line="360" w:lineRule="auto"/>
        <w:ind w:left="0" w:firstLine="556"/>
        <w:jc w:val="both"/>
        <w:rPr>
          <w:rFonts w:ascii="Times New Roman" w:hAnsi="Times New Roman" w:cs="Times New Roman"/>
          <w:sz w:val="24"/>
          <w:szCs w:val="24"/>
        </w:rPr>
      </w:pPr>
      <w:r w:rsidRPr="00D1205A">
        <w:rPr>
          <w:rFonts w:ascii="Times New Roman" w:hAnsi="Times New Roman" w:cs="Times New Roman"/>
          <w:sz w:val="24"/>
          <w:szCs w:val="24"/>
        </w:rPr>
        <w:t>Persiapan utama dalam pembuatan serabi pada penelitian ini adalah pembuatan tepung tempe dan tepung ikan teri. Pembuatan tepung tempe diawali dengan pemilihan tempe dengan kualitas yang baik dalam hal ini tidak rusak dan tidak busuk. Setelah itu tempe kemudian dipotong menjadi bagian yang lebih kecil. Setelah dipotong menjadi bagian yang lebih kecil, tempe selanjutnya dikukus selama kurang lebih 20 menit dengan suhu 80ºC. Tempe yang telah dikukus selanjutnya diangkat dan ditiriskan. Setelah itu tempe dikeringkan menggunakan oven dengan suhu 70ºC selama 10 jam. Tempe yang telah kering kemudian dihaluskan menggunakan blender dan layakan. Berat tepung tempe yang akan digunakan dalam penelitian pembuat serabi sebanyak 250 gr.</w:t>
      </w:r>
    </w:p>
    <w:p w:rsidR="00FB518E" w:rsidRPr="00FB518E" w:rsidRDefault="00FB518E" w:rsidP="00FB518E">
      <w:pPr>
        <w:pStyle w:val="ListParagraph"/>
        <w:tabs>
          <w:tab w:val="left" w:pos="4482"/>
        </w:tabs>
        <w:spacing w:after="0" w:line="360" w:lineRule="auto"/>
        <w:ind w:left="0" w:firstLine="556"/>
        <w:jc w:val="both"/>
        <w:rPr>
          <w:rFonts w:ascii="Times New Roman" w:hAnsi="Times New Roman" w:cs="Times New Roman"/>
          <w:sz w:val="24"/>
          <w:szCs w:val="24"/>
        </w:rPr>
      </w:pPr>
      <w:r w:rsidRPr="00D1205A">
        <w:rPr>
          <w:rFonts w:ascii="Times New Roman" w:hAnsi="Times New Roman" w:cs="Times New Roman"/>
          <w:sz w:val="24"/>
          <w:szCs w:val="24"/>
        </w:rPr>
        <w:t xml:space="preserve">Bahan selanjutnya adalah pembuatan tepung ikan teri yang diawali dengan sortasi ikan teri. Kemudian ikan dibersihkan dari kotoran (pasir) lalu kemudian ikan yang telah </w:t>
      </w:r>
      <w:r w:rsidRPr="00D1205A">
        <w:rPr>
          <w:rFonts w:ascii="Times New Roman" w:hAnsi="Times New Roman" w:cs="Times New Roman"/>
          <w:sz w:val="24"/>
          <w:szCs w:val="24"/>
        </w:rPr>
        <w:lastRenderedPageBreak/>
        <w:t>bersih ditimbang, berat mentah ikan sebanyak 1 kg. Ikan di rendam dalam air jeruk nipis selama 15 menit kemudian  dikukus dengan serai selama 30 menit. ikan teri  yang telah dikukus selanjutnya diangkat dan ditiriskan kemudian dikeringkan menggunakan oven dengan suhu 70ºC selama 8 jam, setelah daging ikan kering kemudian di haluskan menggunakan blender dan diayak menjadi tepung. Selanjutnya tepung di timbang, berat tepung setelah di keringkan yaitu sebanyak 96 gram. Tepung ikan teri selanjutnya dapat digunakan pad</w:t>
      </w:r>
      <w:r>
        <w:rPr>
          <w:rFonts w:ascii="Times New Roman" w:hAnsi="Times New Roman" w:cs="Times New Roman"/>
          <w:sz w:val="24"/>
          <w:szCs w:val="24"/>
        </w:rPr>
        <w:t>a penelitian  pembuatan serabi.</w:t>
      </w:r>
    </w:p>
    <w:p w:rsidR="00FB518E" w:rsidRPr="00FB518E" w:rsidRDefault="00FB518E" w:rsidP="00FB518E">
      <w:pPr>
        <w:tabs>
          <w:tab w:val="left" w:pos="720"/>
          <w:tab w:val="left" w:pos="1440"/>
        </w:tabs>
        <w:spacing w:after="0" w:line="360" w:lineRule="auto"/>
        <w:jc w:val="both"/>
        <w:rPr>
          <w:rFonts w:ascii="Times New Roman" w:hAnsi="Times New Roman" w:cs="Times New Roman"/>
          <w:b/>
          <w:sz w:val="24"/>
          <w:szCs w:val="24"/>
        </w:rPr>
      </w:pPr>
      <w:r w:rsidRPr="00FB518E">
        <w:rPr>
          <w:rFonts w:ascii="Times New Roman" w:hAnsi="Times New Roman" w:cs="Times New Roman"/>
          <w:b/>
          <w:sz w:val="24"/>
          <w:szCs w:val="24"/>
        </w:rPr>
        <w:t>Pembuatan Serabi dengan Penambahan Konsentrasi Tepung   Tempe dan Tepung Ikan Teri</w:t>
      </w:r>
    </w:p>
    <w:p w:rsidR="00FB518E" w:rsidRPr="00D1205A" w:rsidRDefault="00FB518E" w:rsidP="00FB518E">
      <w:pPr>
        <w:pStyle w:val="ListParagraph"/>
        <w:tabs>
          <w:tab w:val="left" w:pos="4482"/>
        </w:tabs>
        <w:spacing w:after="0" w:line="360" w:lineRule="auto"/>
        <w:ind w:left="0" w:firstLine="720"/>
        <w:jc w:val="both"/>
        <w:rPr>
          <w:rFonts w:ascii="Times New Roman" w:hAnsi="Times New Roman" w:cs="Times New Roman"/>
          <w:sz w:val="24"/>
          <w:szCs w:val="24"/>
        </w:rPr>
      </w:pPr>
      <w:r w:rsidRPr="00D1205A">
        <w:rPr>
          <w:rFonts w:ascii="Times New Roman" w:eastAsia="Times New Roman" w:hAnsi="Times New Roman" w:cs="Times New Roman"/>
          <w:sz w:val="24"/>
          <w:szCs w:val="24"/>
        </w:rPr>
        <w:t>Pada pembuatan serabi</w:t>
      </w:r>
      <w:r w:rsidRPr="00D1205A">
        <w:rPr>
          <w:rFonts w:ascii="Times New Roman" w:hAnsi="Times New Roman" w:cs="Times New Roman"/>
          <w:sz w:val="24"/>
          <w:szCs w:val="24"/>
        </w:rPr>
        <w:t xml:space="preserve"> pertama-tama santan kental dan air dicampur kemudian dimasak hingga mendidih, lalu didiamkan hingga hangat. Tahapan selanjutnya telur dikocok hingga mengembang lalu dicampur dengan bahan lain yang terdiri dari tepung beras, tepung tempe, tepung ikan teri, tepung terigu, gula pasir, ragi, garam, ekstrak daun pandan, dan santan yang sudah hangat tadi. Semua bahan diaduk-aduk menggunakan pengocok adonan sampai rata dan licin, tidak ada yang bergerindil. Selanjutnya adonan ditutup menggunakan serbet dan didiamkan selama kurang lebih 2 jam. Selanjutnya cetakan kue dipanaskan lalu diberi sedikit minyak goreng. Setelah itu, adonan yang telah didiamkan kemudian dimasak menggunakan cetakan yang telah dipanaskan tadi menggunakan centong sayur. Serabi dimasak meng</w:t>
      </w:r>
      <w:r>
        <w:rPr>
          <w:rFonts w:ascii="Times New Roman" w:hAnsi="Times New Roman" w:cs="Times New Roman"/>
          <w:sz w:val="24"/>
          <w:szCs w:val="24"/>
        </w:rPr>
        <w:t>gunakan api kecil hingga masak.</w:t>
      </w:r>
    </w:p>
    <w:p w:rsidR="00FB518E" w:rsidRPr="00FB518E" w:rsidRDefault="00FB518E" w:rsidP="00FB518E">
      <w:pPr>
        <w:pStyle w:val="ListParagraph"/>
        <w:tabs>
          <w:tab w:val="left" w:pos="4482"/>
        </w:tabs>
        <w:spacing w:after="120" w:line="360" w:lineRule="auto"/>
        <w:ind w:left="0" w:firstLine="720"/>
        <w:jc w:val="both"/>
        <w:rPr>
          <w:rFonts w:ascii="Times New Roman" w:hAnsi="Times New Roman" w:cs="Times New Roman"/>
          <w:sz w:val="24"/>
          <w:szCs w:val="24"/>
        </w:rPr>
      </w:pPr>
      <w:r w:rsidRPr="00D1205A">
        <w:rPr>
          <w:rFonts w:ascii="Times New Roman" w:hAnsi="Times New Roman" w:cs="Times New Roman"/>
          <w:sz w:val="24"/>
          <w:szCs w:val="24"/>
        </w:rPr>
        <w:t xml:space="preserve">Pada pembuatan kue Serabi yang diperkaya tepung tempe dan tepung ikan teri penambahan tepung ikan tempe dan ikan teri 10% : 5% (25gr : 12,5gr) kue yang hasilkan yaitu sebanyak 30 buah, tepung ikan tempe dan ikan teri 15% : 5% (37,5gr : 12,5gr) sebanyak 32 buah, dan tepung ikan tempe dan ikan teri 25% : 5% (62,5gr : </w:t>
      </w:r>
      <w:r>
        <w:rPr>
          <w:rFonts w:ascii="Times New Roman" w:hAnsi="Times New Roman" w:cs="Times New Roman"/>
          <w:sz w:val="24"/>
          <w:szCs w:val="24"/>
        </w:rPr>
        <w:t xml:space="preserve">12,5gr) sebanyak 36 buah kue.  </w:t>
      </w:r>
    </w:p>
    <w:p w:rsidR="00FB518E" w:rsidRPr="00D1205A" w:rsidRDefault="00FB518E" w:rsidP="00FB518E">
      <w:pPr>
        <w:pStyle w:val="ListParagraph"/>
        <w:numPr>
          <w:ilvl w:val="0"/>
          <w:numId w:val="2"/>
        </w:numPr>
        <w:tabs>
          <w:tab w:val="left" w:pos="630"/>
          <w:tab w:val="left" w:pos="720"/>
          <w:tab w:val="left" w:pos="1440"/>
        </w:tabs>
        <w:spacing w:after="0" w:line="360" w:lineRule="auto"/>
        <w:ind w:left="284" w:hanging="270"/>
        <w:rPr>
          <w:rFonts w:ascii="Times New Roman" w:hAnsi="Times New Roman" w:cs="Times New Roman"/>
          <w:b/>
          <w:sz w:val="24"/>
          <w:szCs w:val="24"/>
        </w:rPr>
      </w:pPr>
      <w:r w:rsidRPr="00D1205A">
        <w:rPr>
          <w:rFonts w:ascii="Times New Roman" w:hAnsi="Times New Roman" w:cs="Times New Roman"/>
          <w:b/>
          <w:sz w:val="24"/>
          <w:szCs w:val="24"/>
        </w:rPr>
        <w:t>Daya Terima</w:t>
      </w:r>
    </w:p>
    <w:p w:rsidR="00FB518E" w:rsidRPr="00D1205A" w:rsidRDefault="00FB518E" w:rsidP="00FB518E">
      <w:pPr>
        <w:spacing w:after="0" w:line="360" w:lineRule="auto"/>
        <w:ind w:firstLine="720"/>
        <w:jc w:val="both"/>
        <w:rPr>
          <w:rFonts w:ascii="Times New Roman" w:hAnsi="Times New Roman" w:cs="Times New Roman"/>
          <w:sz w:val="24"/>
          <w:szCs w:val="20"/>
        </w:rPr>
      </w:pPr>
      <w:r>
        <w:rPr>
          <w:rFonts w:ascii="Times New Roman" w:hAnsi="Times New Roman" w:cs="Times New Roman"/>
          <w:sz w:val="24"/>
          <w:szCs w:val="24"/>
        </w:rPr>
        <w:t>Dalam</w:t>
      </w:r>
      <w:r>
        <w:rPr>
          <w:rFonts w:ascii="Times New Roman" w:hAnsi="Times New Roman" w:cs="Times New Roman"/>
          <w:sz w:val="24"/>
          <w:szCs w:val="24"/>
          <w:lang w:val="en-US"/>
        </w:rPr>
        <w:t xml:space="preserve"> </w:t>
      </w:r>
      <w:r>
        <w:rPr>
          <w:rFonts w:ascii="Times New Roman" w:hAnsi="Times New Roman" w:cs="Times New Roman"/>
          <w:sz w:val="24"/>
          <w:szCs w:val="24"/>
        </w:rPr>
        <w:t>m</w:t>
      </w:r>
      <w:r w:rsidRPr="00D1205A">
        <w:rPr>
          <w:rFonts w:ascii="Times New Roman" w:hAnsi="Times New Roman" w:cs="Times New Roman"/>
          <w:sz w:val="24"/>
          <w:szCs w:val="24"/>
        </w:rPr>
        <w:t>enilai Komoditi hasil pertanian atau produk olahan serta daya terima masyarakat dilakukan dua pendekatan yaitu objektif dan subjektif. Objektif mengambil keputusan tentang mutu makanan secara fisik, kimia dan mikrobiologi. Sedangkan secara subjektif mutu makanan dapat dinilai secara organoleptik atau dengan menggunakan indera (Zakaria, dkk.2009)</w:t>
      </w:r>
      <w:r w:rsidRPr="00D1205A">
        <w:rPr>
          <w:rFonts w:ascii="Times New Roman" w:hAnsi="Times New Roman" w:cs="Times New Roman"/>
          <w:sz w:val="24"/>
          <w:szCs w:val="20"/>
        </w:rPr>
        <w:t xml:space="preserve">. </w:t>
      </w:r>
    </w:p>
    <w:p w:rsidR="00FB518E" w:rsidRDefault="00FB518E" w:rsidP="00FB518E">
      <w:pPr>
        <w:spacing w:after="0" w:line="360" w:lineRule="auto"/>
        <w:ind w:firstLine="720"/>
        <w:jc w:val="both"/>
        <w:rPr>
          <w:rFonts w:ascii="Times New Roman" w:hAnsi="Times New Roman" w:cs="Times New Roman"/>
          <w:sz w:val="24"/>
          <w:szCs w:val="20"/>
        </w:rPr>
      </w:pPr>
      <w:r w:rsidRPr="00D1205A">
        <w:rPr>
          <w:rFonts w:ascii="Times New Roman" w:hAnsi="Times New Roman" w:cs="Times New Roman"/>
          <w:sz w:val="24"/>
          <w:szCs w:val="20"/>
        </w:rPr>
        <w:t xml:space="preserve">Pada proses uji organoleptik untuk menentukan daya terima panelis sejumlah 30 </w:t>
      </w:r>
      <w:r w:rsidRPr="00D1205A">
        <w:rPr>
          <w:rFonts w:ascii="Times New Roman" w:hAnsi="Times New Roman" w:cs="Times New Roman"/>
          <w:sz w:val="24"/>
          <w:szCs w:val="20"/>
        </w:rPr>
        <w:lastRenderedPageBreak/>
        <w:t xml:space="preserve">orang terhadap serabi dengan penambahan </w:t>
      </w:r>
      <w:r w:rsidRPr="00D1205A">
        <w:rPr>
          <w:rFonts w:ascii="Times New Roman" w:hAnsi="Times New Roman" w:cs="Times New Roman"/>
          <w:sz w:val="24"/>
          <w:szCs w:val="24"/>
        </w:rPr>
        <w:t>tepung tempe dan tepung ikan teri menggunakan panca indera sebagai alat ukur yang menentukan kesukaan panelis. Tingkat kesukaan panelis dilihat dari aspek warna, aroma, tekstur, dan rasa. Tingkat kesukaan dari setiap panelis berbeda-beda sesuai dengan selera masing-masing.</w:t>
      </w:r>
      <w:r w:rsidRPr="00D1205A">
        <w:rPr>
          <w:rFonts w:ascii="Times New Roman" w:hAnsi="Times New Roman" w:cs="Times New Roman"/>
          <w:sz w:val="24"/>
          <w:szCs w:val="20"/>
        </w:rPr>
        <w:t xml:space="preserve"> </w:t>
      </w:r>
    </w:p>
    <w:p w:rsidR="006777F9" w:rsidRPr="00D1205A" w:rsidRDefault="006777F9" w:rsidP="00FB518E">
      <w:pPr>
        <w:spacing w:after="0" w:line="360" w:lineRule="auto"/>
        <w:ind w:firstLine="720"/>
        <w:jc w:val="both"/>
        <w:rPr>
          <w:rFonts w:ascii="Times New Roman" w:hAnsi="Times New Roman" w:cs="Times New Roman"/>
          <w:sz w:val="24"/>
          <w:szCs w:val="24"/>
        </w:rPr>
      </w:pPr>
    </w:p>
    <w:p w:rsidR="00FB518E" w:rsidRPr="00D1205A" w:rsidRDefault="00FB518E" w:rsidP="00FB518E">
      <w:pPr>
        <w:pStyle w:val="ListParagraph"/>
        <w:numPr>
          <w:ilvl w:val="0"/>
          <w:numId w:val="1"/>
        </w:numPr>
        <w:spacing w:after="0" w:line="360" w:lineRule="auto"/>
        <w:ind w:left="426"/>
        <w:rPr>
          <w:rFonts w:ascii="Times New Roman" w:hAnsi="Times New Roman" w:cs="Times New Roman"/>
          <w:sz w:val="24"/>
          <w:szCs w:val="24"/>
        </w:rPr>
      </w:pPr>
      <w:r w:rsidRPr="00D1205A">
        <w:rPr>
          <w:rFonts w:ascii="Times New Roman" w:hAnsi="Times New Roman" w:cs="Times New Roman"/>
          <w:sz w:val="24"/>
          <w:szCs w:val="24"/>
        </w:rPr>
        <w:t xml:space="preserve">Aspek Warna </w:t>
      </w:r>
    </w:p>
    <w:p w:rsidR="00FB518E" w:rsidRPr="00FB518E" w:rsidRDefault="00FB518E" w:rsidP="00FB518E">
      <w:pPr>
        <w:spacing w:after="0" w:line="360" w:lineRule="auto"/>
        <w:ind w:firstLine="720"/>
        <w:jc w:val="both"/>
        <w:rPr>
          <w:rFonts w:ascii="Times New Roman" w:hAnsi="Times New Roman" w:cs="Times New Roman"/>
          <w:sz w:val="24"/>
          <w:szCs w:val="24"/>
        </w:rPr>
      </w:pPr>
      <w:r w:rsidRPr="00D1205A">
        <w:rPr>
          <w:rFonts w:ascii="Times New Roman" w:hAnsi="Times New Roman" w:cs="Times New Roman"/>
          <w:sz w:val="24"/>
          <w:szCs w:val="24"/>
        </w:rPr>
        <w:t xml:space="preserve">Berdasarkan uji hedonik terhadap aspek warna, serabi dengan penambahan tepung tempe dan ikan teri yang memiliki konsentrasi berbeda dapat dilihat pada tabel 06 berikut. </w:t>
      </w: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t</w:t>
      </w:r>
      <w:r>
        <w:rPr>
          <w:rFonts w:ascii="Times New Roman" w:hAnsi="Times New Roman" w:cs="Times New Roman"/>
          <w:sz w:val="24"/>
          <w:szCs w:val="24"/>
        </w:rPr>
        <w:t>ab</w:t>
      </w:r>
      <w:r w:rsidRPr="00D1205A">
        <w:rPr>
          <w:rFonts w:ascii="Times New Roman" w:hAnsi="Times New Roman" w:cs="Times New Roman"/>
          <w:sz w:val="24"/>
          <w:szCs w:val="24"/>
        </w:rPr>
        <w:t>e</w:t>
      </w:r>
      <w:r>
        <w:rPr>
          <w:rFonts w:ascii="Times New Roman" w:hAnsi="Times New Roman" w:cs="Times New Roman"/>
          <w:sz w:val="24"/>
          <w:szCs w:val="24"/>
          <w:lang w:val="en-US"/>
        </w:rPr>
        <w:t>l</w:t>
      </w:r>
      <w:r w:rsidRPr="00D1205A">
        <w:rPr>
          <w:rFonts w:ascii="Times New Roman" w:hAnsi="Times New Roman" w:cs="Times New Roman"/>
          <w:sz w:val="24"/>
          <w:szCs w:val="24"/>
        </w:rPr>
        <w:t xml:space="preserve"> 06.</w:t>
      </w:r>
      <w:proofErr w:type="gramEnd"/>
      <w:r w:rsidRPr="00D1205A">
        <w:rPr>
          <w:rFonts w:ascii="Times New Roman" w:hAnsi="Times New Roman" w:cs="Times New Roman"/>
          <w:sz w:val="24"/>
          <w:szCs w:val="24"/>
        </w:rPr>
        <w:t xml:space="preserve"> menunjukkan bahwa daya terima tertinggi panelis terhadap aspek warna dari serabi yaitu pada konsentrasi tepung tempe dan tepung ikan teri dengan konsentrasi 15%:5% adalah sebanyak 25 panelis (83.3%) yang suka dan 5 panelis (16.7%) yang tidak suka. Sedangkan  daya terima terendah serabi yaitu pada konsentrasi tepung tempe dan tepung teri 10%:5% adalah sebanyak 23 panelis (76.7%) yang suka dan 7 panelis (23.3%) yang tidak suka. Hasil uji </w:t>
      </w:r>
      <w:r w:rsidRPr="00D1205A">
        <w:rPr>
          <w:rFonts w:ascii="Times New Roman" w:hAnsi="Times New Roman" w:cs="Times New Roman"/>
          <w:i/>
          <w:sz w:val="24"/>
          <w:szCs w:val="24"/>
        </w:rPr>
        <w:t>Friedman</w:t>
      </w:r>
      <w:r w:rsidRPr="00D1205A">
        <w:rPr>
          <w:rFonts w:ascii="Times New Roman" w:hAnsi="Times New Roman" w:cs="Times New Roman"/>
          <w:sz w:val="24"/>
          <w:szCs w:val="24"/>
        </w:rPr>
        <w:t xml:space="preserve"> menunjukkan tidak ada perbedaan pengaruh penambahan tepung tempe dan tepung ikan teri terhadap daya terima dari aspek warna pada </w:t>
      </w:r>
      <w:r w:rsidRPr="00D1205A">
        <w:rPr>
          <w:rFonts w:ascii="Times New Roman" w:hAnsi="Times New Roman" w:cs="Times New Roman"/>
          <w:iCs/>
          <w:sz w:val="24"/>
          <w:szCs w:val="24"/>
        </w:rPr>
        <w:t>serabi dimana nilai sig. 0,267 &gt; 0,05</w:t>
      </w:r>
      <w:r w:rsidRPr="00D1205A">
        <w:rPr>
          <w:rFonts w:ascii="Times New Roman" w:hAnsi="Times New Roman" w:cs="Times New Roman"/>
          <w:sz w:val="24"/>
          <w:szCs w:val="24"/>
        </w:rPr>
        <w:t xml:space="preserve">. Berdasarkan hasil uji sifat organoleptik </w:t>
      </w:r>
      <w:r w:rsidRPr="00D1205A">
        <w:rPr>
          <w:rFonts w:ascii="Times New Roman" w:hAnsi="Times New Roman" w:cs="Times New Roman"/>
          <w:iCs/>
          <w:sz w:val="24"/>
          <w:szCs w:val="24"/>
        </w:rPr>
        <w:t>serabi</w:t>
      </w:r>
      <w:r w:rsidRPr="00D1205A">
        <w:rPr>
          <w:rFonts w:ascii="Times New Roman" w:hAnsi="Times New Roman" w:cs="Times New Roman"/>
          <w:i/>
          <w:iCs/>
          <w:sz w:val="24"/>
          <w:szCs w:val="24"/>
        </w:rPr>
        <w:t xml:space="preserve"> </w:t>
      </w:r>
      <w:r w:rsidRPr="00D1205A">
        <w:rPr>
          <w:rFonts w:ascii="Times New Roman" w:hAnsi="Times New Roman" w:cs="Times New Roman"/>
          <w:sz w:val="24"/>
          <w:szCs w:val="24"/>
        </w:rPr>
        <w:t>dari penambahan tepung tepung tempe dan tepung ikan teri diperoleh nilai median yang tertinggi pada konsentrasi 10%:5% yaitu nilai median 4</w:t>
      </w:r>
      <w:r w:rsidRPr="00D1205A">
        <w:rPr>
          <w:rFonts w:ascii="Times New Roman" w:hAnsi="Times New Roman" w:cs="Times New Roman"/>
          <w:bCs/>
          <w:sz w:val="24"/>
          <w:szCs w:val="24"/>
        </w:rPr>
        <w:t xml:space="preserve"> yang menunjukkan konsentrasi 10%:5% sangat di sukai oleh panelis dari aspek warna.</w:t>
      </w:r>
    </w:p>
    <w:p w:rsidR="00FB518E" w:rsidRPr="00D1205A" w:rsidRDefault="00FB518E" w:rsidP="00FB518E">
      <w:pPr>
        <w:pStyle w:val="ListParagraph"/>
        <w:numPr>
          <w:ilvl w:val="0"/>
          <w:numId w:val="1"/>
        </w:numPr>
        <w:spacing w:after="0" w:line="360" w:lineRule="auto"/>
        <w:ind w:left="426"/>
        <w:jc w:val="both"/>
        <w:rPr>
          <w:rFonts w:ascii="Times New Roman" w:hAnsi="Times New Roman" w:cs="Times New Roman"/>
          <w:bCs/>
          <w:sz w:val="24"/>
          <w:szCs w:val="24"/>
        </w:rPr>
      </w:pPr>
      <w:r w:rsidRPr="00D1205A">
        <w:rPr>
          <w:rFonts w:ascii="Times New Roman" w:hAnsi="Times New Roman" w:cs="Times New Roman"/>
          <w:sz w:val="24"/>
          <w:szCs w:val="24"/>
        </w:rPr>
        <w:t>Aspek Aroma</w:t>
      </w:r>
    </w:p>
    <w:p w:rsidR="00FB518E" w:rsidRPr="00FB518E" w:rsidRDefault="00FB518E" w:rsidP="00FB518E">
      <w:pPr>
        <w:spacing w:after="0" w:line="360" w:lineRule="auto"/>
        <w:ind w:firstLine="720"/>
        <w:jc w:val="both"/>
        <w:rPr>
          <w:rFonts w:ascii="Times New Roman" w:hAnsi="Times New Roman" w:cs="Times New Roman"/>
          <w:sz w:val="24"/>
          <w:szCs w:val="24"/>
        </w:rPr>
      </w:pPr>
      <w:r w:rsidRPr="00D1205A">
        <w:rPr>
          <w:rFonts w:ascii="Times New Roman" w:hAnsi="Times New Roman" w:cs="Times New Roman"/>
          <w:sz w:val="24"/>
          <w:szCs w:val="24"/>
        </w:rPr>
        <w:t>Aroma adalah aroma bau yang ditimbulkan oleh rangsangan kimia yang tercium oleh syaraf-syaraf alfaktori yang berada dalam rongga hidung ketika makanan masuk ke dalam mulut (Winarno, 2004). Data kesukaan panelis yang diperoleh sangat beragam dapat dilihat pada tabel 07</w:t>
      </w:r>
      <w:r>
        <w:rPr>
          <w:rFonts w:ascii="Times New Roman" w:hAnsi="Times New Roman" w:cs="Times New Roman"/>
          <w:sz w:val="24"/>
          <w:szCs w:val="24"/>
        </w:rPr>
        <w:t xml:space="preserve"> berikut. Pada tab</w:t>
      </w:r>
      <w:r w:rsidRPr="00D1205A">
        <w:rPr>
          <w:rFonts w:ascii="Times New Roman" w:hAnsi="Times New Roman" w:cs="Times New Roman"/>
          <w:sz w:val="24"/>
          <w:szCs w:val="24"/>
        </w:rPr>
        <w:t>e</w:t>
      </w:r>
      <w:r>
        <w:rPr>
          <w:rFonts w:ascii="Times New Roman" w:hAnsi="Times New Roman" w:cs="Times New Roman"/>
          <w:sz w:val="24"/>
          <w:szCs w:val="24"/>
          <w:lang w:val="en-US"/>
        </w:rPr>
        <w:t>l</w:t>
      </w:r>
      <w:r w:rsidRPr="00D1205A">
        <w:rPr>
          <w:rFonts w:ascii="Times New Roman" w:hAnsi="Times New Roman" w:cs="Times New Roman"/>
          <w:sz w:val="24"/>
          <w:szCs w:val="24"/>
        </w:rPr>
        <w:t xml:space="preserve"> 07. menunjukkan bahwa daya terima tertinggi panelis terhadap aspek aroma dari serabi yaitu pada konsentrasi tepung tempe dan tepung ikan teri 15%:5% adalah sebanyak 26 panelis (86.7%) yang suka dan 4 panelis (13.3%) yang tidak suka. Sedangkan  daya terima terendah serabi yaitu pada konsentrasi tepung tempe dan tepung ikan teri 25%:5% adalah sebanyak 22 panelis (73.3%) yang suka dan 8 panelis (26.7%) yang tidak suka. Hasil uji friedman menunjukkan tidak ada perbedaan pengaruh penambahan tepung tempe dan tepung ikan teri terhadap daya terima dari aspek aroma pada </w:t>
      </w:r>
      <w:r w:rsidRPr="00D1205A">
        <w:rPr>
          <w:rFonts w:ascii="Times New Roman" w:hAnsi="Times New Roman" w:cs="Times New Roman"/>
          <w:iCs/>
          <w:sz w:val="24"/>
          <w:szCs w:val="24"/>
        </w:rPr>
        <w:t>serabi dimana nilai sig. 0,557 &gt; 0,05</w:t>
      </w:r>
      <w:r w:rsidRPr="00D1205A">
        <w:rPr>
          <w:rFonts w:ascii="Times New Roman" w:hAnsi="Times New Roman" w:cs="Times New Roman"/>
          <w:sz w:val="24"/>
          <w:szCs w:val="24"/>
        </w:rPr>
        <w:t xml:space="preserve">. </w:t>
      </w:r>
      <w:r w:rsidRPr="00D1205A">
        <w:rPr>
          <w:rFonts w:ascii="Times New Roman" w:hAnsi="Times New Roman" w:cs="Times New Roman"/>
          <w:sz w:val="24"/>
          <w:szCs w:val="24"/>
        </w:rPr>
        <w:lastRenderedPageBreak/>
        <w:t xml:space="preserve">Berdasarkan hasil uji sifat organoleptik </w:t>
      </w:r>
      <w:r w:rsidRPr="00D1205A">
        <w:rPr>
          <w:rFonts w:ascii="Times New Roman" w:hAnsi="Times New Roman" w:cs="Times New Roman"/>
          <w:iCs/>
          <w:sz w:val="24"/>
          <w:szCs w:val="24"/>
        </w:rPr>
        <w:t>serabi</w:t>
      </w:r>
      <w:r w:rsidRPr="00D1205A">
        <w:rPr>
          <w:rFonts w:ascii="Times New Roman" w:hAnsi="Times New Roman" w:cs="Times New Roman"/>
          <w:i/>
          <w:iCs/>
          <w:sz w:val="24"/>
          <w:szCs w:val="24"/>
        </w:rPr>
        <w:t xml:space="preserve"> </w:t>
      </w:r>
      <w:r w:rsidRPr="00D1205A">
        <w:rPr>
          <w:rFonts w:ascii="Times New Roman" w:hAnsi="Times New Roman" w:cs="Times New Roman"/>
          <w:sz w:val="24"/>
          <w:szCs w:val="24"/>
        </w:rPr>
        <w:t>dari penambahan tepung tepung tempe dan tepung ikan teri diperoleh nilai median tidak memiliki perbedaan yaitu nilai median 3.</w:t>
      </w:r>
    </w:p>
    <w:p w:rsidR="00FB518E" w:rsidRPr="00D1205A" w:rsidRDefault="00FB518E" w:rsidP="00FB518E">
      <w:pPr>
        <w:pStyle w:val="ListParagraph"/>
        <w:numPr>
          <w:ilvl w:val="0"/>
          <w:numId w:val="1"/>
        </w:numPr>
        <w:spacing w:after="0" w:line="360" w:lineRule="auto"/>
        <w:ind w:left="426"/>
        <w:jc w:val="both"/>
        <w:rPr>
          <w:rFonts w:ascii="Times New Roman" w:hAnsi="Times New Roman" w:cs="Times New Roman"/>
          <w:sz w:val="24"/>
          <w:szCs w:val="24"/>
        </w:rPr>
      </w:pPr>
      <w:r w:rsidRPr="00D1205A">
        <w:rPr>
          <w:rFonts w:ascii="Times New Roman" w:hAnsi="Times New Roman" w:cs="Times New Roman"/>
          <w:sz w:val="24"/>
          <w:szCs w:val="24"/>
        </w:rPr>
        <w:t xml:space="preserve">Aspek Tekstur </w:t>
      </w:r>
    </w:p>
    <w:p w:rsidR="00FB518E" w:rsidRPr="00D1205A" w:rsidRDefault="00FB518E" w:rsidP="00FB518E">
      <w:pPr>
        <w:spacing w:after="0" w:line="360" w:lineRule="auto"/>
        <w:ind w:firstLine="720"/>
        <w:jc w:val="both"/>
        <w:rPr>
          <w:rFonts w:ascii="Times New Roman" w:hAnsi="Times New Roman" w:cs="Times New Roman"/>
          <w:sz w:val="24"/>
          <w:szCs w:val="24"/>
        </w:rPr>
      </w:pPr>
      <w:r w:rsidRPr="00D1205A">
        <w:rPr>
          <w:rFonts w:ascii="Times New Roman" w:hAnsi="Times New Roman" w:cs="Times New Roman"/>
          <w:sz w:val="24"/>
          <w:szCs w:val="24"/>
        </w:rPr>
        <w:t>Tekstur merupakan gambaran yang memperlihatkan kekuatan suatu produk makanan dipengaruhi oleh bahan dasar dan perlakuan selama proses pengolahan, dimana tekstur mempengaruhi cita rasa yang ditimbulkan oleh bahan tersebut (Winarno, 2004). Tekstur memiliki pengeruh terhadap produk serabi misalnya tingkat kerenyahan, kekerasan, dan sebagainya.</w:t>
      </w:r>
    </w:p>
    <w:p w:rsidR="00FB518E" w:rsidRPr="00FB518E" w:rsidRDefault="00FB518E" w:rsidP="00FB518E">
      <w:pPr>
        <w:spacing w:after="0" w:line="360" w:lineRule="auto"/>
        <w:ind w:firstLine="720"/>
        <w:jc w:val="both"/>
        <w:rPr>
          <w:rFonts w:ascii="Times New Roman" w:hAnsi="Times New Roman" w:cs="Times New Roman"/>
          <w:sz w:val="24"/>
          <w:szCs w:val="24"/>
        </w:rPr>
      </w:pPr>
      <w:r w:rsidRPr="00D1205A">
        <w:rPr>
          <w:rFonts w:ascii="Times New Roman" w:hAnsi="Times New Roman" w:cs="Times New Roman"/>
          <w:sz w:val="24"/>
          <w:szCs w:val="24"/>
        </w:rPr>
        <w:t xml:space="preserve">Tabel 08. Menunjukkan bahwa daya terima tertinggi panelis terhadap aspek tekstur dari serabi yaitu pada konsentrasi tepung tempe dan tepung ikan teri 15%:5% adalah sebanyak 24 panelis (80.0%) yang suka dan 4 panelis (20.0%) yang tidak suka. Sedangkan  daya terima terendah serabi yaitu pada konsentrasi tepung tempe dan tepung ikan teri 10%:5% adalah sebanyak 23 panelis (76.7%) yang suka dan 7 panelis (23.3%) yang tidak suka. Hasil uji </w:t>
      </w:r>
      <w:r w:rsidRPr="00D1205A">
        <w:rPr>
          <w:rFonts w:ascii="Times New Roman" w:hAnsi="Times New Roman" w:cs="Times New Roman"/>
          <w:i/>
          <w:sz w:val="24"/>
          <w:szCs w:val="24"/>
        </w:rPr>
        <w:t>Friedman</w:t>
      </w:r>
      <w:r w:rsidRPr="00D1205A">
        <w:rPr>
          <w:rFonts w:ascii="Times New Roman" w:hAnsi="Times New Roman" w:cs="Times New Roman"/>
          <w:sz w:val="24"/>
          <w:szCs w:val="24"/>
        </w:rPr>
        <w:t xml:space="preserve"> menunjukkan tidak ada perbedaan pengaruh penambahan tepung tempe dan tepung ikan teri terhadap daya terima dari aspek aroma pada </w:t>
      </w:r>
      <w:r w:rsidRPr="00D1205A">
        <w:rPr>
          <w:rFonts w:ascii="Times New Roman" w:hAnsi="Times New Roman" w:cs="Times New Roman"/>
          <w:iCs/>
          <w:sz w:val="24"/>
          <w:szCs w:val="24"/>
        </w:rPr>
        <w:t>serabi dimana nilai sig. 0,952 &gt; 0,05</w:t>
      </w:r>
      <w:r w:rsidRPr="00D1205A">
        <w:rPr>
          <w:rFonts w:ascii="Times New Roman" w:hAnsi="Times New Roman" w:cs="Times New Roman"/>
          <w:sz w:val="24"/>
          <w:szCs w:val="24"/>
        </w:rPr>
        <w:t xml:space="preserve">.  Berdasarkan hasil uji sifat organoleptik </w:t>
      </w:r>
      <w:r w:rsidRPr="00D1205A">
        <w:rPr>
          <w:rFonts w:ascii="Times New Roman" w:hAnsi="Times New Roman" w:cs="Times New Roman"/>
          <w:iCs/>
          <w:sz w:val="24"/>
          <w:szCs w:val="24"/>
        </w:rPr>
        <w:t>serabi</w:t>
      </w:r>
      <w:r w:rsidRPr="00D1205A">
        <w:rPr>
          <w:rFonts w:ascii="Times New Roman" w:hAnsi="Times New Roman" w:cs="Times New Roman"/>
          <w:i/>
          <w:iCs/>
          <w:sz w:val="24"/>
          <w:szCs w:val="24"/>
        </w:rPr>
        <w:t xml:space="preserve"> </w:t>
      </w:r>
      <w:r w:rsidRPr="00D1205A">
        <w:rPr>
          <w:rFonts w:ascii="Times New Roman" w:hAnsi="Times New Roman" w:cs="Times New Roman"/>
          <w:sz w:val="24"/>
          <w:szCs w:val="24"/>
        </w:rPr>
        <w:t>dari penambahan tepung tepung tempe dan tepung ikan teri diperoleh nilai median tidak memiliki perbedaan yaitu nilai median 3.</w:t>
      </w:r>
    </w:p>
    <w:p w:rsidR="00FB518E" w:rsidRPr="00D1205A" w:rsidRDefault="00FB518E" w:rsidP="00FB518E">
      <w:pPr>
        <w:pStyle w:val="ListParagraph"/>
        <w:numPr>
          <w:ilvl w:val="0"/>
          <w:numId w:val="1"/>
        </w:numPr>
        <w:spacing w:after="0" w:line="360" w:lineRule="auto"/>
        <w:ind w:left="426"/>
        <w:jc w:val="both"/>
        <w:rPr>
          <w:rFonts w:ascii="Times New Roman" w:hAnsi="Times New Roman" w:cs="Times New Roman"/>
          <w:sz w:val="24"/>
          <w:szCs w:val="24"/>
        </w:rPr>
      </w:pPr>
      <w:r w:rsidRPr="00D1205A">
        <w:rPr>
          <w:rFonts w:ascii="Times New Roman" w:hAnsi="Times New Roman" w:cs="Times New Roman"/>
          <w:sz w:val="24"/>
          <w:szCs w:val="24"/>
        </w:rPr>
        <w:t>Aspek Rasa</w:t>
      </w:r>
    </w:p>
    <w:p w:rsidR="00FB518E" w:rsidRPr="00FB518E" w:rsidRDefault="00FB518E" w:rsidP="00FB518E">
      <w:pPr>
        <w:spacing w:after="0" w:line="360" w:lineRule="auto"/>
        <w:ind w:firstLine="720"/>
        <w:jc w:val="both"/>
        <w:rPr>
          <w:rFonts w:ascii="Times New Roman" w:hAnsi="Times New Roman" w:cs="Times New Roman"/>
          <w:sz w:val="24"/>
          <w:szCs w:val="24"/>
        </w:rPr>
      </w:pPr>
      <w:r w:rsidRPr="00D1205A">
        <w:rPr>
          <w:rFonts w:ascii="Times New Roman" w:hAnsi="Times New Roman" w:cs="Times New Roman"/>
          <w:sz w:val="24"/>
          <w:szCs w:val="24"/>
        </w:rPr>
        <w:t>Daya terima masyarakat terhadap bagea tepung tempe dan tepung ikan teri berdasarkan aspek rasa melibatkan indera pengecap yaitu lidah. Setiap panelis memiliki kesan yang berbeda-beda terhadap aspek rasa dan selera, dengan demikian data kesukaan panelis yang diperoleh sangat beragam dapat dilihat pada table 09</w:t>
      </w:r>
      <w:r>
        <w:rPr>
          <w:rFonts w:ascii="Times New Roman" w:hAnsi="Times New Roman" w:cs="Times New Roman"/>
          <w:sz w:val="24"/>
          <w:szCs w:val="24"/>
        </w:rPr>
        <w:t xml:space="preserve"> berikut.</w:t>
      </w:r>
      <w:r w:rsidRPr="00D1205A">
        <w:rPr>
          <w:rFonts w:ascii="Times New Roman" w:hAnsi="Times New Roman" w:cs="Times New Roman"/>
          <w:sz w:val="24"/>
          <w:szCs w:val="24"/>
        </w:rPr>
        <w:t xml:space="preserve"> </w:t>
      </w:r>
      <w:r>
        <w:rPr>
          <w:rFonts w:ascii="Times New Roman" w:hAnsi="Times New Roman" w:cs="Times New Roman"/>
          <w:sz w:val="24"/>
          <w:szCs w:val="24"/>
        </w:rPr>
        <w:t>Pada</w:t>
      </w:r>
      <w:r>
        <w:rPr>
          <w:rFonts w:ascii="Times New Roman" w:hAnsi="Times New Roman" w:cs="Times New Roman"/>
          <w:sz w:val="24"/>
          <w:szCs w:val="24"/>
          <w:lang w:val="en-US"/>
        </w:rPr>
        <w:t xml:space="preserve"> t</w:t>
      </w:r>
      <w:r w:rsidRPr="00D1205A">
        <w:rPr>
          <w:rFonts w:ascii="Times New Roman" w:hAnsi="Times New Roman" w:cs="Times New Roman"/>
          <w:sz w:val="24"/>
          <w:szCs w:val="24"/>
        </w:rPr>
        <w:t xml:space="preserve">abel 09. menunjukkan bahwa daya terima tertinggi panelis terhadap aspek rasa dari serabi yaitu pada konsentrasi tepung tempe dan tepung ikan teri 15%:5% adalah sebanyak 29 panelis (96.7%) yang suka dan 1 panelis (3.3%) yang tidak suka. Sedangkan daya terima terendah serabi yaitu pada konsentrasi tepung tempe dan tepung ikan teri 25%:5% adalah sebanyak 24 panelis (80.0%). Hasil uji </w:t>
      </w:r>
      <w:r w:rsidRPr="00D1205A">
        <w:rPr>
          <w:rFonts w:ascii="Times New Roman" w:hAnsi="Times New Roman" w:cs="Times New Roman"/>
          <w:i/>
          <w:sz w:val="24"/>
          <w:szCs w:val="24"/>
        </w:rPr>
        <w:t>Friedman</w:t>
      </w:r>
      <w:r w:rsidRPr="00D1205A">
        <w:rPr>
          <w:rFonts w:ascii="Times New Roman" w:hAnsi="Times New Roman" w:cs="Times New Roman"/>
          <w:sz w:val="24"/>
          <w:szCs w:val="24"/>
        </w:rPr>
        <w:t xml:space="preserve"> menunjukkan tidak ada perbedaan pengaruh penambahan tepung tempe dan tepung ikan teri terhadap daya terima dari aspek rasa pada </w:t>
      </w:r>
      <w:r w:rsidRPr="00D1205A">
        <w:rPr>
          <w:rFonts w:ascii="Times New Roman" w:hAnsi="Times New Roman" w:cs="Times New Roman"/>
          <w:iCs/>
          <w:sz w:val="24"/>
          <w:szCs w:val="24"/>
        </w:rPr>
        <w:t>serabi dimana nilai sig. 0,350 &gt; 0,05</w:t>
      </w:r>
      <w:r w:rsidRPr="00D1205A">
        <w:rPr>
          <w:rFonts w:ascii="Times New Roman" w:hAnsi="Times New Roman" w:cs="Times New Roman"/>
          <w:sz w:val="24"/>
          <w:szCs w:val="24"/>
        </w:rPr>
        <w:t xml:space="preserve">. Berdasarkan hasil uji sifat organoleptik </w:t>
      </w:r>
      <w:r w:rsidRPr="00D1205A">
        <w:rPr>
          <w:rFonts w:ascii="Times New Roman" w:hAnsi="Times New Roman" w:cs="Times New Roman"/>
          <w:iCs/>
          <w:sz w:val="24"/>
          <w:szCs w:val="24"/>
        </w:rPr>
        <w:t>serabi</w:t>
      </w:r>
      <w:r w:rsidRPr="00D1205A">
        <w:rPr>
          <w:rFonts w:ascii="Times New Roman" w:hAnsi="Times New Roman" w:cs="Times New Roman"/>
          <w:i/>
          <w:iCs/>
          <w:sz w:val="24"/>
          <w:szCs w:val="24"/>
        </w:rPr>
        <w:t xml:space="preserve"> </w:t>
      </w:r>
      <w:r w:rsidRPr="00D1205A">
        <w:rPr>
          <w:rFonts w:ascii="Times New Roman" w:hAnsi="Times New Roman" w:cs="Times New Roman"/>
          <w:sz w:val="24"/>
          <w:szCs w:val="24"/>
        </w:rPr>
        <w:t xml:space="preserve">dari penambahan tepung tepung tempe </w:t>
      </w:r>
      <w:r w:rsidRPr="00D1205A">
        <w:rPr>
          <w:rFonts w:ascii="Times New Roman" w:hAnsi="Times New Roman" w:cs="Times New Roman"/>
          <w:sz w:val="24"/>
          <w:szCs w:val="24"/>
        </w:rPr>
        <w:lastRenderedPageBreak/>
        <w:t>dan tepung ikan teri diperoleh nilai median tidak memiliki perbedaan yaitu nilai median 3.</w:t>
      </w:r>
    </w:p>
    <w:p w:rsidR="00FB518E" w:rsidRPr="00D1205A" w:rsidRDefault="00FB518E" w:rsidP="00FB518E">
      <w:pPr>
        <w:pStyle w:val="ListParagraph"/>
        <w:numPr>
          <w:ilvl w:val="0"/>
          <w:numId w:val="2"/>
        </w:numPr>
        <w:spacing w:line="360" w:lineRule="auto"/>
        <w:ind w:left="284" w:hanging="270"/>
        <w:rPr>
          <w:rFonts w:ascii="Times New Roman" w:hAnsi="Times New Roman" w:cs="Times New Roman"/>
          <w:b/>
          <w:sz w:val="24"/>
          <w:szCs w:val="24"/>
        </w:rPr>
      </w:pPr>
      <w:r w:rsidRPr="00D1205A">
        <w:rPr>
          <w:rFonts w:ascii="Times New Roman" w:hAnsi="Times New Roman" w:cs="Times New Roman"/>
          <w:b/>
          <w:sz w:val="24"/>
          <w:szCs w:val="24"/>
        </w:rPr>
        <w:t>Uji Kadar Zat Besi</w:t>
      </w:r>
    </w:p>
    <w:p w:rsidR="00FB518E" w:rsidRPr="003F4205" w:rsidRDefault="00FB518E" w:rsidP="003F4205">
      <w:pPr>
        <w:pStyle w:val="ListParagraph"/>
        <w:spacing w:line="360" w:lineRule="auto"/>
        <w:ind w:left="0" w:firstLine="736"/>
        <w:jc w:val="both"/>
        <w:rPr>
          <w:rFonts w:ascii="Times New Roman" w:hAnsi="Times New Roman" w:cs="Times New Roman"/>
          <w:color w:val="000000"/>
          <w:sz w:val="24"/>
          <w:szCs w:val="24"/>
        </w:rPr>
      </w:pPr>
      <w:r w:rsidRPr="00D1205A">
        <w:rPr>
          <w:rFonts w:ascii="Times New Roman" w:hAnsi="Times New Roman" w:cs="Times New Roman"/>
          <w:sz w:val="24"/>
          <w:szCs w:val="24"/>
        </w:rPr>
        <w:t xml:space="preserve">Pemilihan formulasi terbaik pada bagea dengan penambahan tepung tempe dan tepung ikan teri yaitu pada penambahan tepung tempe dan tepung ikan teri 15%;5% dan 10%:5%. Kandungan gizi pada serabi </w:t>
      </w:r>
      <w:r w:rsidRPr="00D1205A">
        <w:rPr>
          <w:rFonts w:ascii="Times New Roman" w:hAnsi="Times New Roman" w:cs="Times New Roman"/>
          <w:iCs/>
          <w:color w:val="000000"/>
          <w:sz w:val="24"/>
          <w:szCs w:val="24"/>
        </w:rPr>
        <w:t xml:space="preserve">diuji dengan melakukan analisis kadar zat besi menggunakan metode AAS yang di lakukan di BBLK </w:t>
      </w:r>
      <w:r w:rsidRPr="00D1205A">
        <w:rPr>
          <w:rFonts w:ascii="Times New Roman" w:hAnsi="Times New Roman" w:cs="Times New Roman"/>
          <w:color w:val="000000"/>
          <w:sz w:val="24"/>
          <w:szCs w:val="24"/>
        </w:rPr>
        <w:t xml:space="preserve">(Balai Besar Laboratorium Kesehatan Makassar), untuk mengetahui ringkasan hasil pengujian kadar kimia zat besi dalam produk konsentrasi pertama dan konsentrasi kedua resep </w:t>
      </w:r>
      <w:r w:rsidRPr="00D1205A">
        <w:rPr>
          <w:rFonts w:ascii="Times New Roman" w:hAnsi="Times New Roman" w:cs="Times New Roman"/>
          <w:iCs/>
          <w:color w:val="000000"/>
          <w:sz w:val="24"/>
          <w:szCs w:val="24"/>
        </w:rPr>
        <w:t>serabi</w:t>
      </w:r>
      <w:r w:rsidRPr="00D1205A">
        <w:rPr>
          <w:rFonts w:ascii="Times New Roman" w:hAnsi="Times New Roman" w:cs="Times New Roman"/>
          <w:i/>
          <w:iCs/>
          <w:color w:val="000000"/>
          <w:sz w:val="24"/>
          <w:szCs w:val="24"/>
        </w:rPr>
        <w:t xml:space="preserve">  </w:t>
      </w:r>
      <w:r w:rsidRPr="00D1205A">
        <w:rPr>
          <w:rFonts w:ascii="Times New Roman" w:hAnsi="Times New Roman" w:cs="Times New Roman"/>
          <w:color w:val="000000"/>
          <w:sz w:val="24"/>
          <w:szCs w:val="24"/>
        </w:rPr>
        <w:t>tersaji pada Tabel 10.</w:t>
      </w:r>
      <w:r>
        <w:rPr>
          <w:rFonts w:ascii="Times New Roman" w:hAnsi="Times New Roman" w:cs="Times New Roman"/>
          <w:color w:val="000000"/>
          <w:sz w:val="24"/>
          <w:szCs w:val="24"/>
        </w:rPr>
        <w:t xml:space="preserve"> </w:t>
      </w:r>
      <w:r w:rsidRPr="00FB518E">
        <w:rPr>
          <w:rFonts w:ascii="Times New Roman" w:hAnsi="Times New Roman" w:cs="Times New Roman"/>
          <w:sz w:val="24"/>
          <w:szCs w:val="24"/>
        </w:rPr>
        <w:t>P</w:t>
      </w:r>
      <w:proofErr w:type="spellStart"/>
      <w:r w:rsidRPr="00FB518E">
        <w:rPr>
          <w:rFonts w:ascii="Times New Roman" w:hAnsi="Times New Roman" w:cs="Times New Roman"/>
          <w:sz w:val="24"/>
          <w:szCs w:val="24"/>
          <w:lang w:val="en-US"/>
        </w:rPr>
        <w:t>ada</w:t>
      </w:r>
      <w:proofErr w:type="spellEnd"/>
      <w:r w:rsidRPr="00FB518E">
        <w:rPr>
          <w:rFonts w:ascii="Times New Roman" w:hAnsi="Times New Roman" w:cs="Times New Roman"/>
          <w:sz w:val="24"/>
          <w:szCs w:val="24"/>
          <w:lang w:val="en-US"/>
        </w:rPr>
        <w:t xml:space="preserve"> t</w:t>
      </w:r>
      <w:r w:rsidRPr="00FB518E">
        <w:rPr>
          <w:rFonts w:ascii="Times New Roman" w:hAnsi="Times New Roman" w:cs="Times New Roman"/>
          <w:sz w:val="24"/>
          <w:szCs w:val="24"/>
        </w:rPr>
        <w:t xml:space="preserve">abel 10. tabel menunjukkan bahwa penambahan tepung tempe dan tepung ikan teri pada serabi tidak memberi hasil yang terlalu berbeda terhadap kadar zat besi pada serabi pada konsentrasi pertama dan kedua, dimana setelah dilakukan pengujian dengan dua kali pengulangan atau duoplo didapatkan hasil nilai rata-rata kadar zat besi pada serabi dengan penambahan tepung tempe dan tepung ikan teri pada konsentrasi pertama yaitu 10.62 mg/gr lebih sedikit lebih tinggi dari hasil nilai rata-rata serabi pada konsentrasi kedua yaitu </w:t>
      </w:r>
      <w:r w:rsidRPr="00FB518E">
        <w:rPr>
          <w:rFonts w:ascii="Times New Roman" w:eastAsia="Times New Roman" w:hAnsi="Times New Roman" w:cs="Times New Roman"/>
          <w:color w:val="000000"/>
          <w:sz w:val="24"/>
          <w:szCs w:val="24"/>
        </w:rPr>
        <w:t xml:space="preserve">10.591 </w:t>
      </w:r>
      <w:r w:rsidRPr="00FB518E">
        <w:rPr>
          <w:rFonts w:ascii="Times New Roman" w:hAnsi="Times New Roman" w:cs="Times New Roman"/>
          <w:sz w:val="24"/>
          <w:szCs w:val="24"/>
        </w:rPr>
        <w:t>mg/gr.</w:t>
      </w:r>
    </w:p>
    <w:p w:rsidR="00185217" w:rsidRDefault="00185217" w:rsidP="00185217">
      <w:pPr>
        <w:spacing w:after="0" w:line="240" w:lineRule="auto"/>
        <w:jc w:val="both"/>
        <w:rPr>
          <w:rFonts w:ascii="Times New Roman" w:eastAsia="Times New Roman" w:hAnsi="Times New Roman" w:cs="Times New Roman"/>
          <w:sz w:val="24"/>
          <w:szCs w:val="24"/>
        </w:rPr>
      </w:pPr>
    </w:p>
    <w:p w:rsidR="00185217" w:rsidRDefault="00185217" w:rsidP="00185217">
      <w:pPr>
        <w:spacing w:after="0"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PEMBAHASAN</w:t>
      </w:r>
    </w:p>
    <w:p w:rsidR="00DA736F" w:rsidRPr="00382E3C" w:rsidRDefault="00DA736F" w:rsidP="00DA736F">
      <w:pPr>
        <w:pStyle w:val="ListParagraph"/>
        <w:tabs>
          <w:tab w:val="left" w:pos="450"/>
          <w:tab w:val="left" w:pos="4482"/>
        </w:tabs>
        <w:spacing w:after="120" w:line="360" w:lineRule="auto"/>
        <w:ind w:left="0"/>
        <w:jc w:val="both"/>
        <w:rPr>
          <w:rFonts w:ascii="Times New Roman" w:hAnsi="Times New Roman" w:cs="Times New Roman"/>
          <w:b/>
          <w:color w:val="0D0D0D" w:themeColor="text1" w:themeTint="F2"/>
          <w:sz w:val="24"/>
          <w:szCs w:val="24"/>
        </w:rPr>
      </w:pPr>
      <w:r w:rsidRPr="00382E3C">
        <w:rPr>
          <w:rFonts w:ascii="Times New Roman" w:hAnsi="Times New Roman" w:cs="Times New Roman"/>
          <w:b/>
          <w:sz w:val="24"/>
          <w:szCs w:val="24"/>
        </w:rPr>
        <w:t xml:space="preserve">Pembuatan Formula Serabi Dengan Penambahan </w:t>
      </w:r>
      <w:r w:rsidRPr="00382E3C">
        <w:rPr>
          <w:rFonts w:ascii="Times New Roman" w:hAnsi="Times New Roman" w:cs="Times New Roman"/>
          <w:b/>
          <w:color w:val="0D0D0D" w:themeColor="text1" w:themeTint="F2"/>
          <w:sz w:val="24"/>
          <w:szCs w:val="24"/>
        </w:rPr>
        <w:t>Tepung Ikan Tempe dan Tepung Ikan Teri (</w:t>
      </w:r>
      <w:r w:rsidRPr="00382E3C">
        <w:rPr>
          <w:rFonts w:ascii="Times New Roman" w:hAnsi="Times New Roman" w:cs="Times New Roman"/>
          <w:b/>
          <w:i/>
          <w:color w:val="0D0D0D" w:themeColor="text1" w:themeTint="F2"/>
          <w:sz w:val="24"/>
          <w:szCs w:val="24"/>
        </w:rPr>
        <w:t>Stolephorus sp</w:t>
      </w:r>
      <w:r w:rsidRPr="00382E3C">
        <w:rPr>
          <w:rFonts w:ascii="Times New Roman" w:hAnsi="Times New Roman" w:cs="Times New Roman"/>
          <w:b/>
          <w:color w:val="0D0D0D" w:themeColor="text1" w:themeTint="F2"/>
          <w:sz w:val="24"/>
          <w:szCs w:val="24"/>
        </w:rPr>
        <w:t>)</w:t>
      </w:r>
    </w:p>
    <w:p w:rsidR="00DA736F" w:rsidRPr="00382E3C" w:rsidRDefault="00DA736F" w:rsidP="00DA736F">
      <w:pPr>
        <w:pStyle w:val="ListParagraph"/>
        <w:tabs>
          <w:tab w:val="left" w:pos="450"/>
          <w:tab w:val="left" w:pos="4482"/>
        </w:tabs>
        <w:spacing w:after="120" w:line="360" w:lineRule="auto"/>
        <w:ind w:left="0" w:firstLine="567"/>
        <w:jc w:val="both"/>
        <w:rPr>
          <w:rFonts w:ascii="Times New Roman" w:hAnsi="Times New Roman" w:cs="Times New Roman"/>
          <w:color w:val="0D0D0D" w:themeColor="text1" w:themeTint="F2"/>
          <w:sz w:val="24"/>
          <w:szCs w:val="24"/>
        </w:rPr>
      </w:pPr>
      <w:r w:rsidRPr="00382E3C">
        <w:rPr>
          <w:rFonts w:ascii="Times New Roman" w:hAnsi="Times New Roman" w:cs="Times New Roman"/>
          <w:color w:val="0D0D0D" w:themeColor="text1" w:themeTint="F2"/>
          <w:sz w:val="24"/>
          <w:szCs w:val="24"/>
        </w:rPr>
        <w:t>Tepung tempe adalah produk olahan tempe segar yang mengalami serangkaian proses mulai dari pemilihan bahan, pengukusan, pengeringan, dan terakhir penghalusan tempe kering menjadi tepung tempe. Pembuatan tepung tempe pada penelitian ini digunakan tempe yang dibeli di pasar daya daerah Makassar, Sulawesi Selatan dimana berat mentah tempe dari yang digunakan yaitu 1094 gr setelah melalui proses pengeringan dan penepungan maka didapatkan berat tepung tempe yaitu sebanyak 430 gr.</w:t>
      </w:r>
    </w:p>
    <w:p w:rsidR="00DA736F" w:rsidRPr="00382E3C" w:rsidRDefault="00DA736F" w:rsidP="00DA736F">
      <w:pPr>
        <w:pStyle w:val="ListParagraph"/>
        <w:tabs>
          <w:tab w:val="left" w:pos="450"/>
          <w:tab w:val="left" w:pos="4482"/>
        </w:tabs>
        <w:spacing w:after="120" w:line="360" w:lineRule="auto"/>
        <w:ind w:left="0" w:firstLine="567"/>
        <w:jc w:val="both"/>
        <w:rPr>
          <w:rFonts w:ascii="Times New Roman" w:hAnsi="Times New Roman" w:cs="Times New Roman"/>
          <w:sz w:val="24"/>
          <w:szCs w:val="24"/>
        </w:rPr>
      </w:pPr>
      <w:r w:rsidRPr="00382E3C">
        <w:rPr>
          <w:rFonts w:ascii="Times New Roman" w:hAnsi="Times New Roman" w:cs="Times New Roman"/>
          <w:sz w:val="24"/>
          <w:szCs w:val="24"/>
        </w:rPr>
        <w:t xml:space="preserve">Tepung ikan adalah suatu produk padat yang di hasilkan dengan jalan mengeluarkan sebagian besar cairan dan sebagian atau seluruh lemak yang terkandung di dalam tubuh ikan. Pembuatan tepung ikan pada penelitian ini digunakan ikan teri dari daerah Makassar, Sulawesi Selatan dimana berat mentah ikan teri yang digunakan yaitu 1 kg setelah melalui proses pengeringan dan penepungan maka didapatlah berat tepung </w:t>
      </w:r>
      <w:r w:rsidRPr="00382E3C">
        <w:rPr>
          <w:rFonts w:ascii="Times New Roman" w:hAnsi="Times New Roman" w:cs="Times New Roman"/>
          <w:sz w:val="24"/>
          <w:szCs w:val="24"/>
        </w:rPr>
        <w:lastRenderedPageBreak/>
        <w:t>ikan teri yaitu sebanyak 96 gr. Pada pembuatan tepung ikan teri pencucian ikan teri bertujuan agar tidak terdapat benda asing dalam hal ini pasir yan</w:t>
      </w:r>
      <w:r>
        <w:rPr>
          <w:rFonts w:ascii="Times New Roman" w:hAnsi="Times New Roman" w:cs="Times New Roman"/>
          <w:sz w:val="24"/>
          <w:szCs w:val="24"/>
        </w:rPr>
        <w:t>g ikut dalam proses penepungan.</w:t>
      </w:r>
    </w:p>
    <w:p w:rsidR="00DA736F" w:rsidRPr="00382E3C" w:rsidRDefault="00DA736F" w:rsidP="00DA736F">
      <w:pPr>
        <w:pStyle w:val="ListParagraph"/>
        <w:tabs>
          <w:tab w:val="left" w:pos="450"/>
          <w:tab w:val="left" w:pos="4482"/>
        </w:tabs>
        <w:spacing w:after="120" w:line="360" w:lineRule="auto"/>
        <w:ind w:left="0"/>
        <w:jc w:val="both"/>
        <w:rPr>
          <w:rFonts w:ascii="Times New Roman" w:hAnsi="Times New Roman" w:cs="Times New Roman"/>
          <w:b/>
          <w:color w:val="0D0D0D" w:themeColor="text1" w:themeTint="F2"/>
          <w:sz w:val="24"/>
          <w:szCs w:val="24"/>
        </w:rPr>
      </w:pPr>
      <w:r w:rsidRPr="00382E3C">
        <w:rPr>
          <w:rFonts w:ascii="Times New Roman" w:hAnsi="Times New Roman" w:cs="Times New Roman"/>
          <w:b/>
          <w:color w:val="0D0D0D" w:themeColor="text1" w:themeTint="F2"/>
          <w:sz w:val="24"/>
          <w:szCs w:val="24"/>
        </w:rPr>
        <w:t>Pembuatan Serabi Tepung Tempe dan Tepung Ikan Teri</w:t>
      </w:r>
    </w:p>
    <w:p w:rsidR="00DA736F" w:rsidRPr="00382E3C" w:rsidRDefault="00DA736F" w:rsidP="00DA736F">
      <w:pPr>
        <w:pStyle w:val="ListParagraph"/>
        <w:tabs>
          <w:tab w:val="left" w:pos="720"/>
          <w:tab w:val="left" w:pos="1350"/>
          <w:tab w:val="left" w:pos="1440"/>
          <w:tab w:val="left" w:pos="1530"/>
        </w:tabs>
        <w:spacing w:after="120" w:line="360" w:lineRule="auto"/>
        <w:ind w:left="0"/>
        <w:jc w:val="both"/>
        <w:rPr>
          <w:rFonts w:ascii="Times New Roman" w:hAnsi="Times New Roman" w:cs="Times New Roman"/>
          <w:sz w:val="24"/>
          <w:szCs w:val="24"/>
        </w:rPr>
      </w:pPr>
      <w:r w:rsidRPr="00382E3C">
        <w:rPr>
          <w:rFonts w:ascii="Times New Roman" w:hAnsi="Times New Roman" w:cs="Times New Roman"/>
          <w:b/>
          <w:color w:val="0D0D0D" w:themeColor="text1" w:themeTint="F2"/>
          <w:sz w:val="24"/>
          <w:szCs w:val="24"/>
        </w:rPr>
        <w:tab/>
      </w:r>
      <w:r w:rsidRPr="00382E3C">
        <w:rPr>
          <w:rFonts w:ascii="Times New Roman" w:eastAsia="Times New Roman" w:hAnsi="Times New Roman" w:cs="Times New Roman"/>
          <w:sz w:val="24"/>
          <w:szCs w:val="24"/>
        </w:rPr>
        <w:t>Serabi merupakan salah satu jenis makanan tradisional khas Jawa yang dikenal cukup luas di Indonesia. Serabi berasal dari bahasa sunda yaitu “sura” yang berarti besar. Serabi memiliki bentuk mirip dengan pancake namun lebih kecil dan tebal. Pembuatan serabi tepung tempe dan tepung ikan teri dilakukan untuk mengetahui berapa komposisi tepung temped an tepung ikan teri yang dapat menghasilkan serabi terbaik</w:t>
      </w:r>
      <w:r w:rsidRPr="00382E3C">
        <w:rPr>
          <w:rFonts w:ascii="Times New Roman" w:hAnsi="Times New Roman" w:cs="Times New Roman"/>
          <w:sz w:val="24"/>
          <w:szCs w:val="24"/>
        </w:rPr>
        <w:t xml:space="preserve">. </w:t>
      </w:r>
      <w:r w:rsidRPr="00382E3C">
        <w:rPr>
          <w:rFonts w:ascii="Times New Roman" w:eastAsia="Times New Roman" w:hAnsi="Times New Roman" w:cs="Times New Roman"/>
          <w:sz w:val="24"/>
          <w:szCs w:val="24"/>
        </w:rPr>
        <w:t>Bagaimana hasil kadar fe dan analisa sensori serabi yang dihasilkan.</w:t>
      </w:r>
      <w:r w:rsidRPr="00382E3C">
        <w:rPr>
          <w:rFonts w:ascii="Times New Roman" w:hAnsi="Times New Roman" w:cs="Times New Roman"/>
          <w:sz w:val="24"/>
          <w:szCs w:val="24"/>
        </w:rPr>
        <w:t xml:space="preserve"> Dalam penelitian ini dilakukan penambahan tepung tempe dan tepung ikan teri ke dalam serabi dengan konsentrasi tepung tempe dan tepung ikan teri sebagai berikut : 10% : 5%, 15 % : 5%, dan 25% : 5%. Hasil penelitian menunjukkan bahwa penambahan tepung tempe dan ikan teri yang berbeda dalam pembuatan produk serabi berpengaruh terhadap banyaknya jumlah serabi yang dihasilkan, semakin bertambah tepung tempe dan ikan teri yang dipakai maka semakin banyak pula kue serabi yang dihasilkan juga berpengaruh terhadap hasil uji organoleptik dari aspek warna, aroma, rasa dan tekstur, dengan menggunakan metode hedonik.</w:t>
      </w:r>
      <w:r>
        <w:rPr>
          <w:rFonts w:ascii="Times New Roman" w:hAnsi="Times New Roman" w:cs="Times New Roman"/>
          <w:sz w:val="24"/>
          <w:szCs w:val="24"/>
        </w:rPr>
        <w:t xml:space="preserve"> </w:t>
      </w:r>
    </w:p>
    <w:p w:rsidR="00DA736F" w:rsidRPr="00382E3C" w:rsidRDefault="00DA736F" w:rsidP="00DA736F">
      <w:pPr>
        <w:pStyle w:val="ListParagraph"/>
        <w:tabs>
          <w:tab w:val="left" w:pos="450"/>
          <w:tab w:val="left" w:pos="4482"/>
        </w:tabs>
        <w:spacing w:after="120" w:line="360" w:lineRule="auto"/>
        <w:ind w:left="0"/>
        <w:jc w:val="both"/>
        <w:rPr>
          <w:rFonts w:ascii="Times New Roman" w:hAnsi="Times New Roman" w:cs="Times New Roman"/>
          <w:b/>
          <w:color w:val="0D0D0D" w:themeColor="text1" w:themeTint="F2"/>
          <w:sz w:val="24"/>
          <w:szCs w:val="24"/>
        </w:rPr>
      </w:pPr>
      <w:r w:rsidRPr="00382E3C">
        <w:rPr>
          <w:rFonts w:ascii="Times New Roman" w:hAnsi="Times New Roman" w:cs="Times New Roman"/>
          <w:b/>
          <w:sz w:val="24"/>
          <w:szCs w:val="24"/>
        </w:rPr>
        <w:t>Daya Terima</w:t>
      </w:r>
    </w:p>
    <w:p w:rsidR="00DA736F" w:rsidRPr="00382E3C" w:rsidRDefault="00DA736F" w:rsidP="00DA736F">
      <w:pPr>
        <w:pStyle w:val="ListParagraph"/>
        <w:tabs>
          <w:tab w:val="left" w:pos="720"/>
          <w:tab w:val="left" w:pos="1440"/>
        </w:tabs>
        <w:spacing w:after="120" w:line="360" w:lineRule="auto"/>
        <w:ind w:left="0"/>
        <w:jc w:val="both"/>
        <w:rPr>
          <w:rFonts w:ascii="Times New Roman" w:hAnsi="Times New Roman" w:cs="Times New Roman"/>
          <w:sz w:val="24"/>
          <w:szCs w:val="24"/>
        </w:rPr>
      </w:pPr>
      <w:r w:rsidRPr="00382E3C">
        <w:rPr>
          <w:rFonts w:ascii="Times New Roman" w:hAnsi="Times New Roman" w:cs="Times New Roman"/>
          <w:sz w:val="24"/>
          <w:szCs w:val="24"/>
        </w:rPr>
        <w:tab/>
        <w:t>Uji kesukaan merupakan faktor terpenting untuk mengetahui penerimaan panelis terhadap suatu produk baik makanan maupun minuman. Suatu produk yang diproduksi sasaran utamanya adalah konsumen jadi salah satu pemenuhan mutu suatu produk tersebut harus dengan kriteria konsumen dimana kenampakan, cita rasa, dan nilai gizi suatu produk merupakan faktor utama.</w:t>
      </w:r>
    </w:p>
    <w:p w:rsidR="00DA736F" w:rsidRPr="00382E3C" w:rsidRDefault="00DA736F" w:rsidP="00DA736F">
      <w:pPr>
        <w:pStyle w:val="ListParagraph"/>
        <w:tabs>
          <w:tab w:val="left" w:pos="720"/>
          <w:tab w:val="left" w:pos="1440"/>
        </w:tabs>
        <w:spacing w:after="120" w:line="360" w:lineRule="auto"/>
        <w:ind w:left="0"/>
        <w:jc w:val="both"/>
        <w:rPr>
          <w:rFonts w:ascii="Times New Roman" w:hAnsi="Times New Roman" w:cs="Times New Roman"/>
          <w:sz w:val="24"/>
          <w:szCs w:val="24"/>
        </w:rPr>
      </w:pPr>
      <w:r w:rsidRPr="00382E3C">
        <w:rPr>
          <w:rFonts w:ascii="Times New Roman" w:hAnsi="Times New Roman" w:cs="Times New Roman"/>
          <w:sz w:val="24"/>
          <w:szCs w:val="24"/>
        </w:rPr>
        <w:tab/>
        <w:t>Menurut Setyaningsih, (2010) bahwa, tujuan analisa sensori adalah sebagai pengujian terhadap bahan makanan berdasarkan kesukaan dan kemauan untuk mempergunakan suatu produk. Dalam penilaian bahan pangan sifat yang menetukan diterima atau tidak suatu produk adalah sifat indrawi</w:t>
      </w:r>
    </w:p>
    <w:p w:rsidR="00DA736F" w:rsidRPr="00382E3C" w:rsidRDefault="00DA736F" w:rsidP="00DA736F">
      <w:pPr>
        <w:pStyle w:val="ListParagraph"/>
        <w:numPr>
          <w:ilvl w:val="7"/>
          <w:numId w:val="2"/>
        </w:numPr>
        <w:tabs>
          <w:tab w:val="left" w:pos="360"/>
        </w:tabs>
        <w:spacing w:line="360" w:lineRule="auto"/>
        <w:ind w:left="0" w:firstLine="0"/>
        <w:jc w:val="both"/>
        <w:rPr>
          <w:rFonts w:ascii="Times New Roman" w:hAnsi="Times New Roman" w:cs="Times New Roman"/>
          <w:sz w:val="24"/>
          <w:szCs w:val="24"/>
        </w:rPr>
      </w:pPr>
      <w:r w:rsidRPr="00382E3C">
        <w:rPr>
          <w:rFonts w:ascii="Times New Roman" w:hAnsi="Times New Roman" w:cs="Times New Roman"/>
          <w:sz w:val="24"/>
          <w:szCs w:val="24"/>
        </w:rPr>
        <w:t>Warna</w:t>
      </w:r>
    </w:p>
    <w:p w:rsidR="00DA736F" w:rsidRPr="00382E3C" w:rsidRDefault="00DA736F" w:rsidP="00DA736F">
      <w:pPr>
        <w:pStyle w:val="ListParagraph"/>
        <w:tabs>
          <w:tab w:val="left" w:pos="1440"/>
        </w:tabs>
        <w:spacing w:line="360" w:lineRule="auto"/>
        <w:ind w:left="0"/>
        <w:jc w:val="both"/>
        <w:rPr>
          <w:rFonts w:ascii="Times New Roman" w:hAnsi="Times New Roman" w:cs="Times New Roman"/>
          <w:sz w:val="24"/>
          <w:szCs w:val="24"/>
        </w:rPr>
      </w:pPr>
      <w:r w:rsidRPr="00382E3C">
        <w:rPr>
          <w:rFonts w:ascii="Times New Roman" w:hAnsi="Times New Roman" w:cs="Times New Roman"/>
          <w:color w:val="44546A" w:themeColor="text2"/>
          <w:sz w:val="24"/>
          <w:szCs w:val="20"/>
        </w:rPr>
        <w:tab/>
      </w:r>
      <w:r w:rsidRPr="00382E3C">
        <w:rPr>
          <w:rFonts w:ascii="Times New Roman" w:hAnsi="Times New Roman" w:cs="Times New Roman"/>
          <w:sz w:val="24"/>
          <w:szCs w:val="24"/>
        </w:rPr>
        <w:t xml:space="preserve">Warna merupakan komponen yang sangat penting untuk menentukan kualitas atau tingkat penerimaan suatu bahan pangan. Suatu bahan pangan meskipun dilinai enak dan teksturnya sangat baik, tetapi memiliki warna yang kurang menarik </w:t>
      </w:r>
      <w:r w:rsidRPr="00382E3C">
        <w:rPr>
          <w:rFonts w:ascii="Times New Roman" w:hAnsi="Times New Roman" w:cs="Times New Roman"/>
          <w:sz w:val="24"/>
          <w:szCs w:val="24"/>
        </w:rPr>
        <w:lastRenderedPageBreak/>
        <w:t>dipandang atau memberi kesan telah menyimpang dari warna yang seharusnya  tidak dikonsumsi. Penentuan mutu suatu pangan pada umumnya tergantung pada warna, karena warna tampil terlebih dahulu (Winarno, 2004).</w:t>
      </w:r>
    </w:p>
    <w:p w:rsidR="00DA736F" w:rsidRDefault="00DA736F" w:rsidP="00DA736F">
      <w:pPr>
        <w:pStyle w:val="ListParagraph"/>
        <w:tabs>
          <w:tab w:val="left" w:pos="360"/>
        </w:tabs>
        <w:spacing w:line="360" w:lineRule="auto"/>
        <w:ind w:left="0"/>
        <w:jc w:val="both"/>
        <w:rPr>
          <w:rFonts w:ascii="Times New Roman" w:hAnsi="Times New Roman" w:cs="Times New Roman"/>
          <w:sz w:val="24"/>
          <w:szCs w:val="24"/>
        </w:rPr>
      </w:pPr>
      <w:r w:rsidRPr="00382E3C">
        <w:rPr>
          <w:rFonts w:ascii="Times New Roman" w:hAnsi="Times New Roman" w:cs="Times New Roman"/>
          <w:sz w:val="24"/>
          <w:szCs w:val="24"/>
        </w:rPr>
        <w:tab/>
        <w:t xml:space="preserve">Berdasarkan hasil penelitian terhadap serabi dengan penambahan tepung tempe dan tepung ikan teri dari aspek warna yang sangat di sukai oleh panelis yaitu konsentrasi 10% : 5%. </w:t>
      </w:r>
    </w:p>
    <w:p w:rsidR="00DA736F" w:rsidRPr="00DA736F" w:rsidRDefault="00DA736F" w:rsidP="00DA736F">
      <w:pPr>
        <w:tabs>
          <w:tab w:val="left" w:pos="1155"/>
        </w:tabs>
        <w:ind w:firstLine="709"/>
        <w:jc w:val="both"/>
      </w:pPr>
      <w:r w:rsidRPr="00382E3C">
        <w:rPr>
          <w:rFonts w:ascii="Times New Roman" w:hAnsi="Times New Roman" w:cs="Times New Roman"/>
          <w:sz w:val="24"/>
          <w:szCs w:val="20"/>
        </w:rPr>
        <w:t xml:space="preserve">Warna yang dihasilkan dari produk </w:t>
      </w:r>
      <w:r w:rsidRPr="00382E3C">
        <w:rPr>
          <w:rFonts w:ascii="Times New Roman" w:hAnsi="Times New Roman" w:cs="Times New Roman"/>
          <w:iCs/>
          <w:sz w:val="24"/>
          <w:szCs w:val="20"/>
        </w:rPr>
        <w:t>serabi</w:t>
      </w:r>
      <w:r w:rsidRPr="00382E3C">
        <w:rPr>
          <w:rFonts w:ascii="Times New Roman" w:hAnsi="Times New Roman" w:cs="Times New Roman"/>
          <w:i/>
          <w:iCs/>
          <w:sz w:val="24"/>
          <w:szCs w:val="20"/>
        </w:rPr>
        <w:t xml:space="preserve"> </w:t>
      </w:r>
      <w:r w:rsidRPr="00382E3C">
        <w:rPr>
          <w:rFonts w:ascii="Times New Roman" w:hAnsi="Times New Roman" w:cs="Times New Roman"/>
          <w:sz w:val="24"/>
          <w:szCs w:val="20"/>
        </w:rPr>
        <w:t xml:space="preserve">merupakan pengaruh penambahan tepung tempe dan tepung ikan teri. Semakin tinggi tepung </w:t>
      </w:r>
      <w:r w:rsidRPr="00382E3C">
        <w:rPr>
          <w:rFonts w:ascii="Times New Roman" w:hAnsi="Times New Roman" w:cs="Times New Roman"/>
          <w:sz w:val="24"/>
          <w:szCs w:val="24"/>
        </w:rPr>
        <w:t>tempe dan tepung ikan teri</w:t>
      </w:r>
      <w:r w:rsidRPr="00382E3C">
        <w:rPr>
          <w:rFonts w:ascii="Times New Roman" w:hAnsi="Times New Roman" w:cs="Times New Roman"/>
          <w:sz w:val="24"/>
          <w:szCs w:val="20"/>
        </w:rPr>
        <w:t xml:space="preserve"> maka warna yang dihasilkan semakin dominan pada warna hijau kecoklatan dan warna yang terbentuk dipengaruhi dari proses pemanggangan. Hal ini sejalan dari hasil penelitian yang telah dilakukan oleh Hestin 2013 bahwa semakin banyak tepung tempe dan tepung ikan teri yang ditambahkan maka warna </w:t>
      </w:r>
      <w:r w:rsidRPr="00382E3C">
        <w:rPr>
          <w:rFonts w:ascii="Times New Roman" w:hAnsi="Times New Roman" w:cs="Times New Roman"/>
          <w:i/>
          <w:sz w:val="24"/>
          <w:szCs w:val="20"/>
        </w:rPr>
        <w:t xml:space="preserve">cookies </w:t>
      </w:r>
      <w:r w:rsidRPr="00382E3C">
        <w:rPr>
          <w:rFonts w:ascii="Times New Roman" w:hAnsi="Times New Roman" w:cs="Times New Roman"/>
          <w:sz w:val="24"/>
          <w:szCs w:val="20"/>
        </w:rPr>
        <w:t>yang dihasilkan semakin kecoklatan.</w:t>
      </w:r>
    </w:p>
    <w:p w:rsidR="00DA736F" w:rsidRPr="00382E3C" w:rsidRDefault="00DA736F" w:rsidP="00DA736F">
      <w:pPr>
        <w:pStyle w:val="ListParagraph"/>
        <w:numPr>
          <w:ilvl w:val="1"/>
          <w:numId w:val="2"/>
        </w:numPr>
        <w:tabs>
          <w:tab w:val="left" w:pos="360"/>
        </w:tabs>
        <w:spacing w:line="360" w:lineRule="auto"/>
        <w:ind w:left="426" w:hanging="450"/>
        <w:jc w:val="both"/>
        <w:rPr>
          <w:rFonts w:ascii="Times New Roman" w:hAnsi="Times New Roman" w:cs="Times New Roman"/>
          <w:sz w:val="24"/>
          <w:szCs w:val="24"/>
        </w:rPr>
      </w:pPr>
      <w:r w:rsidRPr="00382E3C">
        <w:rPr>
          <w:rFonts w:ascii="Times New Roman" w:hAnsi="Times New Roman" w:cs="Times New Roman"/>
          <w:sz w:val="24"/>
          <w:szCs w:val="24"/>
        </w:rPr>
        <w:t xml:space="preserve">Aroma </w:t>
      </w:r>
    </w:p>
    <w:p w:rsidR="00DA736F" w:rsidRPr="00382E3C" w:rsidRDefault="00DA736F" w:rsidP="00DA736F">
      <w:pPr>
        <w:pStyle w:val="ListParagraph"/>
        <w:tabs>
          <w:tab w:val="left" w:pos="360"/>
        </w:tabs>
        <w:spacing w:line="360" w:lineRule="auto"/>
        <w:ind w:left="0"/>
        <w:jc w:val="both"/>
        <w:rPr>
          <w:rFonts w:ascii="Times New Roman" w:hAnsi="Times New Roman" w:cs="Times New Roman"/>
          <w:sz w:val="24"/>
          <w:szCs w:val="24"/>
        </w:rPr>
      </w:pPr>
      <w:r w:rsidRPr="00382E3C">
        <w:rPr>
          <w:rFonts w:ascii="Times New Roman" w:hAnsi="Times New Roman" w:cs="Times New Roman"/>
          <w:sz w:val="24"/>
          <w:szCs w:val="24"/>
        </w:rPr>
        <w:tab/>
        <w:t xml:space="preserve">Aroma adalah bau yang ditimbulkan oleh rangsangan kimia yang tercium oleh syaraf-syaraf olfaktori yang berada dalam rongga hidung ketika makanan masuk ke dalam mulut (Winarno, 2004). Aroma yang  dihasilkan oleh makanan banyak menentukan kelezatan bahan pangan tersebut. </w:t>
      </w:r>
    </w:p>
    <w:p w:rsidR="00DA736F" w:rsidRPr="00382E3C" w:rsidRDefault="00DA736F" w:rsidP="00DA736F">
      <w:pPr>
        <w:pStyle w:val="ListParagraph"/>
        <w:tabs>
          <w:tab w:val="left" w:pos="810"/>
        </w:tabs>
        <w:spacing w:line="360" w:lineRule="auto"/>
        <w:ind w:left="0" w:firstLine="630"/>
        <w:jc w:val="both"/>
        <w:rPr>
          <w:rFonts w:ascii="Times New Roman" w:hAnsi="Times New Roman" w:cs="Times New Roman"/>
          <w:iCs/>
          <w:sz w:val="24"/>
          <w:szCs w:val="20"/>
        </w:rPr>
      </w:pPr>
      <w:r w:rsidRPr="00382E3C">
        <w:rPr>
          <w:rFonts w:ascii="Times New Roman" w:hAnsi="Times New Roman" w:cs="Times New Roman"/>
          <w:sz w:val="24"/>
          <w:szCs w:val="24"/>
        </w:rPr>
        <w:t xml:space="preserve">Hasil penelitian </w:t>
      </w:r>
      <w:r w:rsidRPr="00382E3C">
        <w:rPr>
          <w:rFonts w:ascii="Times New Roman" w:hAnsi="Times New Roman" w:cs="Times New Roman"/>
          <w:sz w:val="24"/>
          <w:szCs w:val="20"/>
        </w:rPr>
        <w:t xml:space="preserve">menunjukkan bahwa ketiga konsentrasi disukai oleh panelis atau tidak memiliki perbedaan, kesukaan panelis terhadap aroma </w:t>
      </w:r>
      <w:r w:rsidRPr="00382E3C">
        <w:rPr>
          <w:rFonts w:ascii="Times New Roman" w:hAnsi="Times New Roman" w:cs="Times New Roman"/>
          <w:iCs/>
          <w:sz w:val="24"/>
          <w:szCs w:val="20"/>
        </w:rPr>
        <w:t>serabi d</w:t>
      </w:r>
      <w:r w:rsidRPr="00382E3C">
        <w:rPr>
          <w:rFonts w:ascii="Times New Roman" w:hAnsi="Times New Roman" w:cs="Times New Roman"/>
          <w:sz w:val="24"/>
          <w:szCs w:val="20"/>
        </w:rPr>
        <w:t>isebabkan penambahan tepung tempe dan tepung ikan teri yang mempunyai aroma yang khas, ditambah aroma kedelai dari tepung tempe yang gurih.</w:t>
      </w:r>
      <w:r w:rsidRPr="00382E3C">
        <w:rPr>
          <w:rFonts w:ascii="Times New Roman" w:hAnsi="Times New Roman" w:cs="Times New Roman"/>
          <w:iCs/>
          <w:sz w:val="24"/>
          <w:szCs w:val="20"/>
        </w:rPr>
        <w:t xml:space="preserve">  Hal ini sejalan dari hasil penelitian yang dilakukan oleh Murano tahun 2003 yang menyatakan aroma dari suatu produk terdeteksi ketika zat yang mudah menguap (volatil) dari produk tersebut terhirup dan diterima oleh sistem penciuman.</w:t>
      </w:r>
    </w:p>
    <w:p w:rsidR="00DA736F" w:rsidRPr="00382E3C" w:rsidRDefault="00DA736F" w:rsidP="00DA736F">
      <w:pPr>
        <w:pStyle w:val="ListParagraph"/>
        <w:numPr>
          <w:ilvl w:val="1"/>
          <w:numId w:val="2"/>
        </w:numPr>
        <w:tabs>
          <w:tab w:val="left" w:pos="360"/>
        </w:tabs>
        <w:spacing w:line="360" w:lineRule="auto"/>
        <w:ind w:left="426" w:hanging="450"/>
        <w:jc w:val="both"/>
        <w:rPr>
          <w:rFonts w:ascii="Times New Roman" w:hAnsi="Times New Roman" w:cs="Times New Roman"/>
          <w:sz w:val="24"/>
          <w:szCs w:val="24"/>
        </w:rPr>
      </w:pPr>
      <w:r w:rsidRPr="00382E3C">
        <w:rPr>
          <w:rFonts w:ascii="Times New Roman" w:hAnsi="Times New Roman" w:cs="Times New Roman"/>
          <w:sz w:val="24"/>
          <w:szCs w:val="24"/>
        </w:rPr>
        <w:t>Tekstur</w:t>
      </w:r>
    </w:p>
    <w:p w:rsidR="00DA736F" w:rsidRPr="00382E3C" w:rsidRDefault="00DA736F" w:rsidP="00DA736F">
      <w:pPr>
        <w:pStyle w:val="ListParagraph"/>
        <w:spacing w:line="360" w:lineRule="auto"/>
        <w:ind w:left="0" w:firstLine="630"/>
        <w:jc w:val="both"/>
        <w:rPr>
          <w:rFonts w:ascii="Times New Roman" w:hAnsi="Times New Roman" w:cs="Times New Roman"/>
          <w:color w:val="000000"/>
          <w:sz w:val="24"/>
          <w:szCs w:val="24"/>
        </w:rPr>
      </w:pPr>
      <w:r w:rsidRPr="00382E3C">
        <w:rPr>
          <w:rFonts w:ascii="Times New Roman" w:hAnsi="Times New Roman" w:cs="Times New Roman"/>
          <w:color w:val="000000"/>
          <w:sz w:val="24"/>
          <w:szCs w:val="24"/>
        </w:rPr>
        <w:t xml:space="preserve">Tekstur merupakan gambaran yang memperlihatakan kekuatan suatu produk makanan dipengaruhi oleh bahan dasar dan perlakuan selama prosese pengolahan, dimana tekstur mempengaruhi cita rasa yang ditimbulkan oleh bahan tersebut (Winanrno, 2004). </w:t>
      </w:r>
    </w:p>
    <w:p w:rsidR="00DA736F" w:rsidRPr="00382E3C" w:rsidRDefault="00DA736F" w:rsidP="00DA736F">
      <w:pPr>
        <w:pStyle w:val="ListParagraph"/>
        <w:spacing w:line="360" w:lineRule="auto"/>
        <w:ind w:left="0" w:firstLine="630"/>
        <w:jc w:val="both"/>
        <w:rPr>
          <w:rFonts w:ascii="Times New Roman" w:hAnsi="Times New Roman" w:cs="Times New Roman"/>
          <w:color w:val="000000"/>
          <w:sz w:val="24"/>
          <w:szCs w:val="24"/>
        </w:rPr>
      </w:pPr>
      <w:r w:rsidRPr="00382E3C">
        <w:rPr>
          <w:rFonts w:ascii="Times New Roman" w:hAnsi="Times New Roman" w:cs="Times New Roman"/>
          <w:color w:val="000000"/>
          <w:sz w:val="24"/>
          <w:szCs w:val="24"/>
        </w:rPr>
        <w:t xml:space="preserve">Berdasarkan hasil penelitian menunjukkan bahwa </w:t>
      </w:r>
      <w:r w:rsidRPr="00382E3C">
        <w:rPr>
          <w:rFonts w:ascii="Times New Roman" w:hAnsi="Times New Roman" w:cs="Times New Roman"/>
          <w:sz w:val="24"/>
          <w:szCs w:val="24"/>
        </w:rPr>
        <w:t xml:space="preserve">Hasil penelitian </w:t>
      </w:r>
      <w:r w:rsidRPr="00382E3C">
        <w:rPr>
          <w:rFonts w:ascii="Times New Roman" w:hAnsi="Times New Roman" w:cs="Times New Roman"/>
          <w:sz w:val="24"/>
          <w:szCs w:val="20"/>
        </w:rPr>
        <w:t>menunjukkan bahwa ketiga konsentrasi disukai oleh panelis atau tidak memiliki perbedaan</w:t>
      </w:r>
      <w:r w:rsidRPr="00382E3C">
        <w:rPr>
          <w:rFonts w:ascii="Times New Roman" w:hAnsi="Times New Roman" w:cs="Times New Roman"/>
          <w:color w:val="000000"/>
          <w:sz w:val="24"/>
          <w:szCs w:val="24"/>
        </w:rPr>
        <w:t xml:space="preserve">. Hal ini dapat dipengaruhi oleh kadar gluten yang rendah akibat penambahan tepung tempe dan </w:t>
      </w:r>
      <w:r w:rsidRPr="00382E3C">
        <w:rPr>
          <w:rFonts w:ascii="Times New Roman" w:hAnsi="Times New Roman" w:cs="Times New Roman"/>
          <w:color w:val="000000"/>
          <w:sz w:val="24"/>
          <w:szCs w:val="24"/>
        </w:rPr>
        <w:lastRenderedPageBreak/>
        <w:t xml:space="preserve">tepung ikan teri. Gluten memiliki sifat fisik yang elastis dan dapat mengembang. Hal ini sejalan dengan penelitian yang dilakukan oleh Sukamto tahun 2006 yang menyatakan rendahnya kandungan gluten mengakibatkan rongga-rongga adonan yang terbentuk hanya sedikit sehingga </w:t>
      </w:r>
      <w:r w:rsidRPr="00382E3C">
        <w:rPr>
          <w:rFonts w:ascii="Times New Roman" w:hAnsi="Times New Roman" w:cs="Times New Roman"/>
          <w:i/>
          <w:color w:val="000000"/>
          <w:sz w:val="24"/>
          <w:szCs w:val="24"/>
        </w:rPr>
        <w:t>cookies</w:t>
      </w:r>
      <w:r w:rsidRPr="00382E3C">
        <w:rPr>
          <w:rFonts w:ascii="Times New Roman" w:hAnsi="Times New Roman" w:cs="Times New Roman"/>
          <w:color w:val="000000"/>
          <w:sz w:val="24"/>
          <w:szCs w:val="24"/>
        </w:rPr>
        <w:t xml:space="preserve"> yang dihasilkan bertekstur keras.</w:t>
      </w:r>
    </w:p>
    <w:p w:rsidR="00DA736F" w:rsidRPr="00382E3C" w:rsidRDefault="00DA736F" w:rsidP="00DA736F">
      <w:pPr>
        <w:pStyle w:val="ListParagraph"/>
        <w:numPr>
          <w:ilvl w:val="1"/>
          <w:numId w:val="2"/>
        </w:numPr>
        <w:tabs>
          <w:tab w:val="left" w:pos="360"/>
        </w:tabs>
        <w:spacing w:line="360" w:lineRule="auto"/>
        <w:ind w:left="426" w:hanging="450"/>
        <w:jc w:val="both"/>
        <w:rPr>
          <w:rFonts w:ascii="Times New Roman" w:hAnsi="Times New Roman" w:cs="Times New Roman"/>
          <w:sz w:val="24"/>
          <w:szCs w:val="24"/>
        </w:rPr>
      </w:pPr>
      <w:r w:rsidRPr="00382E3C">
        <w:rPr>
          <w:rFonts w:ascii="Times New Roman" w:hAnsi="Times New Roman" w:cs="Times New Roman"/>
          <w:sz w:val="24"/>
          <w:szCs w:val="24"/>
        </w:rPr>
        <w:t>Rasa</w:t>
      </w:r>
    </w:p>
    <w:p w:rsidR="00DA736F" w:rsidRPr="00382E3C" w:rsidRDefault="00DA736F" w:rsidP="00DA736F">
      <w:pPr>
        <w:pStyle w:val="ListParagraph"/>
        <w:autoSpaceDE w:val="0"/>
        <w:autoSpaceDN w:val="0"/>
        <w:adjustRightInd w:val="0"/>
        <w:spacing w:after="0" w:line="360" w:lineRule="auto"/>
        <w:ind w:left="0" w:firstLine="630"/>
        <w:jc w:val="both"/>
        <w:rPr>
          <w:rFonts w:ascii="Times New Roman" w:hAnsi="Times New Roman" w:cs="Times New Roman"/>
          <w:sz w:val="24"/>
          <w:szCs w:val="24"/>
        </w:rPr>
      </w:pPr>
      <w:r w:rsidRPr="00382E3C">
        <w:rPr>
          <w:rFonts w:ascii="Times New Roman" w:hAnsi="Times New Roman" w:cs="Times New Roman"/>
          <w:sz w:val="24"/>
          <w:szCs w:val="24"/>
        </w:rPr>
        <w:t>Rasa merupakan salah satu aspek penting dalam menilai kualitas bahan makanan dengan menggunakan indera pengecap. Setiap orang memiliki batasan yang berbeda-beda terhadap suatu produk.</w:t>
      </w:r>
    </w:p>
    <w:p w:rsidR="00DA736F" w:rsidRPr="00382E3C" w:rsidRDefault="00DA736F" w:rsidP="00DA736F">
      <w:pPr>
        <w:pStyle w:val="ListParagraph"/>
        <w:autoSpaceDE w:val="0"/>
        <w:autoSpaceDN w:val="0"/>
        <w:adjustRightInd w:val="0"/>
        <w:spacing w:after="0" w:line="360" w:lineRule="auto"/>
        <w:ind w:left="0" w:firstLine="630"/>
        <w:jc w:val="both"/>
        <w:rPr>
          <w:rFonts w:ascii="Times New Roman" w:hAnsi="Times New Roman" w:cs="Times New Roman"/>
          <w:sz w:val="24"/>
          <w:szCs w:val="24"/>
        </w:rPr>
      </w:pPr>
      <w:r w:rsidRPr="00382E3C">
        <w:rPr>
          <w:rFonts w:ascii="Times New Roman" w:hAnsi="Times New Roman" w:cs="Times New Roman"/>
          <w:sz w:val="24"/>
          <w:szCs w:val="24"/>
        </w:rPr>
        <w:t xml:space="preserve">Berdasarkan hasil penelitian </w:t>
      </w:r>
      <w:r w:rsidRPr="00382E3C">
        <w:rPr>
          <w:rFonts w:ascii="Times New Roman" w:hAnsi="Times New Roman" w:cs="Times New Roman"/>
          <w:sz w:val="24"/>
          <w:szCs w:val="20"/>
        </w:rPr>
        <w:t xml:space="preserve">menunjukkan bahwa ketiga konsentrasi disukai oleh panelis atau tidak memiliki perbedaan, </w:t>
      </w:r>
      <w:r w:rsidRPr="00382E3C">
        <w:rPr>
          <w:rFonts w:ascii="Times New Roman" w:hAnsi="Times New Roman" w:cs="Times New Roman"/>
          <w:sz w:val="24"/>
          <w:szCs w:val="24"/>
        </w:rPr>
        <w:t xml:space="preserve">pada penambahan tepung tempe dan tepung ikan teri diduga memiliki proporsi rasa gurih tepung tempe yang tepat yang diimbangi </w:t>
      </w:r>
      <w:r w:rsidRPr="00382E3C">
        <w:rPr>
          <w:rFonts w:ascii="Times New Roman" w:hAnsi="Times New Roman" w:cs="Times New Roman"/>
          <w:i/>
          <w:iCs/>
          <w:sz w:val="24"/>
          <w:szCs w:val="24"/>
        </w:rPr>
        <w:t xml:space="preserve">shortening </w:t>
      </w:r>
      <w:r w:rsidRPr="00382E3C">
        <w:rPr>
          <w:rFonts w:ascii="Times New Roman" w:hAnsi="Times New Roman" w:cs="Times New Roman"/>
          <w:sz w:val="24"/>
          <w:szCs w:val="24"/>
        </w:rPr>
        <w:t xml:space="preserve">maupun rasa gurih yang ditimbulkan dari tepung ikan teri dan santan kelapa sehingga akan membantu memperbaiki cita rasa pada produk </w:t>
      </w:r>
      <w:r w:rsidRPr="00382E3C">
        <w:rPr>
          <w:rFonts w:ascii="Times New Roman" w:hAnsi="Times New Roman" w:cs="Times New Roman"/>
          <w:iCs/>
          <w:sz w:val="24"/>
          <w:szCs w:val="24"/>
        </w:rPr>
        <w:t>serabi</w:t>
      </w:r>
      <w:r w:rsidRPr="00382E3C">
        <w:rPr>
          <w:rFonts w:ascii="Times New Roman" w:hAnsi="Times New Roman" w:cs="Times New Roman"/>
          <w:i/>
          <w:iCs/>
          <w:sz w:val="24"/>
          <w:szCs w:val="24"/>
        </w:rPr>
        <w:t xml:space="preserve"> </w:t>
      </w:r>
      <w:r w:rsidRPr="00382E3C">
        <w:rPr>
          <w:rFonts w:ascii="Times New Roman" w:hAnsi="Times New Roman" w:cs="Times New Roman"/>
          <w:sz w:val="24"/>
          <w:szCs w:val="24"/>
        </w:rPr>
        <w:t xml:space="preserve">tepung tempe dan tepung ikan teri. Hal ini sesuai dengan pernyataan (Winarno, 2004), bahwa Fungsi </w:t>
      </w:r>
      <w:r w:rsidRPr="00382E3C">
        <w:rPr>
          <w:rFonts w:ascii="Times New Roman" w:hAnsi="Times New Roman" w:cs="Times New Roman"/>
          <w:i/>
          <w:iCs/>
          <w:sz w:val="24"/>
          <w:szCs w:val="24"/>
        </w:rPr>
        <w:t>shortening</w:t>
      </w:r>
      <w:r w:rsidRPr="00382E3C">
        <w:rPr>
          <w:rFonts w:ascii="Times New Roman" w:hAnsi="Times New Roman" w:cs="Times New Roman"/>
          <w:iCs/>
          <w:sz w:val="24"/>
          <w:szCs w:val="24"/>
        </w:rPr>
        <w:t xml:space="preserve"> </w:t>
      </w:r>
      <w:r w:rsidRPr="00382E3C">
        <w:rPr>
          <w:rFonts w:ascii="Times New Roman" w:hAnsi="Times New Roman" w:cs="Times New Roman"/>
          <w:sz w:val="24"/>
          <w:szCs w:val="24"/>
        </w:rPr>
        <w:t xml:space="preserve">adalah untuk memperbaiki cita rasa, struktur, tekstur, keempukan dan memperbesar volume kue. </w:t>
      </w:r>
    </w:p>
    <w:p w:rsidR="00DA736F" w:rsidRPr="00382E3C" w:rsidRDefault="00DA736F" w:rsidP="00DA736F">
      <w:pPr>
        <w:tabs>
          <w:tab w:val="left" w:pos="360"/>
        </w:tabs>
        <w:spacing w:line="360" w:lineRule="auto"/>
        <w:jc w:val="both"/>
        <w:rPr>
          <w:rFonts w:ascii="Times New Roman" w:hAnsi="Times New Roman" w:cs="Times New Roman"/>
          <w:sz w:val="24"/>
          <w:szCs w:val="24"/>
        </w:rPr>
      </w:pPr>
      <w:r w:rsidRPr="00382E3C">
        <w:rPr>
          <w:rFonts w:ascii="Times New Roman" w:hAnsi="Times New Roman" w:cs="Times New Roman"/>
          <w:b/>
          <w:sz w:val="24"/>
          <w:szCs w:val="24"/>
        </w:rPr>
        <w:t>Kandungan</w:t>
      </w:r>
      <w:r w:rsidRPr="00382E3C">
        <w:rPr>
          <w:rFonts w:ascii="Times New Roman" w:hAnsi="Times New Roman" w:cs="Times New Roman"/>
          <w:sz w:val="24"/>
          <w:szCs w:val="24"/>
        </w:rPr>
        <w:t xml:space="preserve"> </w:t>
      </w:r>
      <w:r w:rsidRPr="00382E3C">
        <w:rPr>
          <w:rFonts w:ascii="Times New Roman" w:hAnsi="Times New Roman" w:cs="Times New Roman"/>
          <w:b/>
          <w:sz w:val="24"/>
          <w:szCs w:val="24"/>
        </w:rPr>
        <w:t>Gizi Zat Besi Serabi Tepung Tempe dan tepung Ikan Teri</w:t>
      </w:r>
    </w:p>
    <w:p w:rsidR="00DA736F" w:rsidRPr="00382E3C" w:rsidRDefault="00DA736F" w:rsidP="00DA736F">
      <w:pPr>
        <w:spacing w:line="360" w:lineRule="auto"/>
        <w:ind w:firstLine="720"/>
        <w:jc w:val="both"/>
        <w:rPr>
          <w:rFonts w:ascii="Times New Roman" w:hAnsi="Times New Roman" w:cs="Times New Roman"/>
          <w:sz w:val="24"/>
          <w:szCs w:val="20"/>
        </w:rPr>
      </w:pPr>
      <w:r w:rsidRPr="00382E3C">
        <w:rPr>
          <w:rFonts w:ascii="Times New Roman" w:hAnsi="Times New Roman" w:cs="Times New Roman"/>
          <w:iCs/>
          <w:sz w:val="24"/>
          <w:szCs w:val="20"/>
        </w:rPr>
        <w:t>Serabi</w:t>
      </w:r>
      <w:r w:rsidRPr="00382E3C">
        <w:rPr>
          <w:rFonts w:ascii="Times New Roman" w:hAnsi="Times New Roman" w:cs="Times New Roman"/>
          <w:i/>
          <w:iCs/>
          <w:sz w:val="24"/>
          <w:szCs w:val="20"/>
        </w:rPr>
        <w:t xml:space="preserve"> </w:t>
      </w:r>
      <w:r w:rsidRPr="00382E3C">
        <w:rPr>
          <w:rFonts w:ascii="Times New Roman" w:hAnsi="Times New Roman" w:cs="Times New Roman"/>
          <w:sz w:val="24"/>
          <w:szCs w:val="20"/>
        </w:rPr>
        <w:t xml:space="preserve">dengan penambahan tepung tempe dan tepung ikan teri memiliki kandungan zat besi sehingga dengan mengkonsumsi produk </w:t>
      </w:r>
      <w:r w:rsidRPr="00382E3C">
        <w:rPr>
          <w:rFonts w:ascii="Times New Roman" w:hAnsi="Times New Roman" w:cs="Times New Roman"/>
          <w:iCs/>
          <w:sz w:val="24"/>
          <w:szCs w:val="20"/>
        </w:rPr>
        <w:t>serabi</w:t>
      </w:r>
      <w:r w:rsidRPr="00382E3C">
        <w:rPr>
          <w:rFonts w:ascii="Times New Roman" w:hAnsi="Times New Roman" w:cs="Times New Roman"/>
          <w:i/>
          <w:iCs/>
          <w:sz w:val="24"/>
          <w:szCs w:val="20"/>
        </w:rPr>
        <w:t xml:space="preserve"> </w:t>
      </w:r>
      <w:r w:rsidRPr="00382E3C">
        <w:rPr>
          <w:rFonts w:ascii="Times New Roman" w:hAnsi="Times New Roman" w:cs="Times New Roman"/>
          <w:sz w:val="24"/>
          <w:szCs w:val="20"/>
        </w:rPr>
        <w:t xml:space="preserve">bisa menambah asupan zat besi dalam tubuh karena zat besi berfungsi untuk pertumbuhan dan perkembangan (Petry,2016). Selain itu zat besi memiliki beberapa fungsi esensial di dalam tubuh: sebagai alat angkut oksigen dari paru-paru ke jaringan, sebagai alat angkut elektron di dalam sel dan sebagai bagian terpadu berbagai reaksi enzim di dalam tubuh (Almatsier, 2002). </w:t>
      </w:r>
    </w:p>
    <w:p w:rsidR="00DA736F" w:rsidRPr="00382E3C" w:rsidRDefault="00DA736F" w:rsidP="00DA736F">
      <w:pPr>
        <w:spacing w:line="360" w:lineRule="auto"/>
        <w:ind w:firstLine="720"/>
        <w:jc w:val="both"/>
        <w:rPr>
          <w:rFonts w:ascii="Times New Roman" w:hAnsi="Times New Roman" w:cs="Times New Roman"/>
          <w:sz w:val="24"/>
          <w:szCs w:val="24"/>
        </w:rPr>
      </w:pPr>
      <w:r w:rsidRPr="00382E3C">
        <w:rPr>
          <w:rFonts w:ascii="Times New Roman" w:hAnsi="Times New Roman" w:cs="Times New Roman"/>
          <w:sz w:val="24"/>
          <w:szCs w:val="24"/>
        </w:rPr>
        <w:t>Dari hasil penelitian menunjukkan selain protein, salah satu zat gizi mikro penting untuk pertumbuhan linier adalah kalsium dan zat besi. Kekurangan kalsium pada anak-anak dan remaja mempengaruhi struktur dasar tulang yang berdampak pada gagalnya pertumbuhan (Singh, 2004). Sedangkan, kekurangan zat besi mempengaruhi tingkat pertumbuhan dan perkembangan anak-anak dan remaja dengan menghambat pertumbuhan linier (Caulfield, 2006). Salah satu sumber kalsium dan zat besi selain susu adalah ikan teri (</w:t>
      </w:r>
      <w:r w:rsidRPr="00382E3C">
        <w:rPr>
          <w:rFonts w:ascii="Times New Roman" w:hAnsi="Times New Roman" w:cs="Times New Roman"/>
          <w:i/>
          <w:sz w:val="24"/>
          <w:szCs w:val="24"/>
        </w:rPr>
        <w:t>Stolephorus Sp.</w:t>
      </w:r>
      <w:r w:rsidRPr="00382E3C">
        <w:rPr>
          <w:rFonts w:ascii="Times New Roman" w:hAnsi="Times New Roman" w:cs="Times New Roman"/>
          <w:sz w:val="24"/>
          <w:szCs w:val="24"/>
        </w:rPr>
        <w:t xml:space="preserve">) karena ikan teri dikonsumsi utuh bersama </w:t>
      </w:r>
      <w:r w:rsidRPr="00382E3C">
        <w:rPr>
          <w:rFonts w:ascii="Times New Roman" w:hAnsi="Times New Roman" w:cs="Times New Roman"/>
          <w:sz w:val="24"/>
          <w:szCs w:val="24"/>
        </w:rPr>
        <w:lastRenderedPageBreak/>
        <w:t>tulangnya.</w:t>
      </w:r>
    </w:p>
    <w:p w:rsidR="00185217" w:rsidRDefault="00DA736F" w:rsidP="00DA736F">
      <w:pPr>
        <w:spacing w:line="360" w:lineRule="auto"/>
        <w:ind w:firstLine="720"/>
        <w:jc w:val="both"/>
        <w:rPr>
          <w:rFonts w:ascii="Times New Roman" w:hAnsi="Times New Roman" w:cs="Times New Roman"/>
          <w:sz w:val="24"/>
          <w:szCs w:val="20"/>
        </w:rPr>
      </w:pPr>
      <w:r w:rsidRPr="00382E3C">
        <w:rPr>
          <w:rFonts w:ascii="Times New Roman" w:hAnsi="Times New Roman" w:cs="Times New Roman"/>
          <w:sz w:val="24"/>
          <w:szCs w:val="20"/>
        </w:rPr>
        <w:t>Salah satu tujuan dari pengembangan jajanan lokal serabi dengan penambahan tepung tempe dan tepung ikan teri ini adalah untuk meningkatkan nilai gizi zat besi yang dimana jika dikonsumsi oleh balita  dapat memenuhi sebagian atau semua kebutuhan zat besi pada balita sehingga menjadi alternati</w:t>
      </w:r>
      <w:r>
        <w:rPr>
          <w:rFonts w:ascii="Times New Roman" w:hAnsi="Times New Roman" w:cs="Times New Roman"/>
          <w:sz w:val="24"/>
          <w:szCs w:val="20"/>
        </w:rPr>
        <w:t>ve untuk penanggulang stunting.</w:t>
      </w:r>
    </w:p>
    <w:p w:rsidR="006777F9" w:rsidRDefault="006777F9" w:rsidP="00DA736F">
      <w:pPr>
        <w:spacing w:line="360" w:lineRule="auto"/>
        <w:ind w:firstLine="720"/>
        <w:jc w:val="both"/>
        <w:rPr>
          <w:rFonts w:ascii="Times New Roman" w:hAnsi="Times New Roman" w:cs="Times New Roman"/>
          <w:sz w:val="24"/>
          <w:szCs w:val="20"/>
        </w:rPr>
      </w:pPr>
    </w:p>
    <w:p w:rsidR="006777F9" w:rsidRPr="00DA736F" w:rsidRDefault="006777F9" w:rsidP="00DA736F">
      <w:pPr>
        <w:spacing w:line="360" w:lineRule="auto"/>
        <w:ind w:firstLine="720"/>
        <w:jc w:val="both"/>
        <w:rPr>
          <w:rFonts w:ascii="Times New Roman" w:hAnsi="Times New Roman" w:cs="Times New Roman"/>
          <w:sz w:val="24"/>
          <w:szCs w:val="20"/>
        </w:rPr>
      </w:pPr>
    </w:p>
    <w:p w:rsidR="00185217" w:rsidRDefault="00185217" w:rsidP="00185217">
      <w:pPr>
        <w:spacing w:after="0"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KESIMPULAN</w:t>
      </w:r>
    </w:p>
    <w:p w:rsidR="00DA736F" w:rsidRPr="00DA736F" w:rsidRDefault="00DA736F" w:rsidP="00DA736F">
      <w:pPr>
        <w:spacing w:after="0" w:line="360" w:lineRule="auto"/>
        <w:ind w:firstLine="720"/>
        <w:jc w:val="both"/>
        <w:rPr>
          <w:rFonts w:ascii="Times New Roman" w:hAnsi="Times New Roman" w:cs="Times New Roman"/>
          <w:sz w:val="24"/>
          <w:szCs w:val="24"/>
        </w:rPr>
      </w:pPr>
      <w:r w:rsidRPr="00DA736F">
        <w:rPr>
          <w:rFonts w:ascii="Times New Roman" w:hAnsi="Times New Roman" w:cs="Times New Roman"/>
          <w:sz w:val="24"/>
          <w:szCs w:val="24"/>
        </w:rPr>
        <w:t>Formula bahan serabi dengan penambahan tepung tempe dan tepung ikan teri dimana tepung tempe yang dihasilkan dalam penelitian ini berwarna kream, memiliki aroma, rasa, kenampakan menyerupai tepung tempe pada umumnya. Sedangkan tepung ikan teri yang dihasilkan dalam penelitian ini berwarna abu-abu, memiliki aroma, rasa, kenampakan, menyerupai tepung ikan pada umumnya.</w:t>
      </w:r>
    </w:p>
    <w:p w:rsidR="00DA736F" w:rsidRPr="00DA736F" w:rsidRDefault="00DA736F" w:rsidP="00DA736F">
      <w:pPr>
        <w:spacing w:after="0" w:line="360" w:lineRule="auto"/>
        <w:ind w:firstLine="720"/>
        <w:jc w:val="both"/>
        <w:rPr>
          <w:rFonts w:ascii="Times New Roman" w:hAnsi="Times New Roman" w:cs="Times New Roman"/>
          <w:sz w:val="24"/>
          <w:szCs w:val="24"/>
        </w:rPr>
      </w:pPr>
      <w:r w:rsidRPr="00DA736F">
        <w:rPr>
          <w:rFonts w:ascii="Times New Roman" w:hAnsi="Times New Roman" w:cs="Times New Roman"/>
          <w:sz w:val="24"/>
          <w:szCs w:val="24"/>
        </w:rPr>
        <w:t xml:space="preserve">Serabi tepung tempe dan tepung ikan teri yang dihasilkan dalam penelitian ini berbentuk bulat, memiliki aroma dan rasa  perpaduan yang khas antara ikan teri dan kedelai warna hijau yang didapat dari ekstrak daun pandan dan kenampakan yang khas serabi pada umumnya. </w:t>
      </w:r>
    </w:p>
    <w:p w:rsidR="00DA736F" w:rsidRPr="00DA736F" w:rsidRDefault="00DA736F" w:rsidP="00DA736F">
      <w:pPr>
        <w:spacing w:after="0" w:line="360" w:lineRule="auto"/>
        <w:ind w:firstLine="720"/>
        <w:jc w:val="both"/>
        <w:rPr>
          <w:rFonts w:ascii="Times New Roman" w:hAnsi="Times New Roman" w:cs="Times New Roman"/>
          <w:sz w:val="24"/>
          <w:szCs w:val="24"/>
        </w:rPr>
      </w:pPr>
      <w:r w:rsidRPr="00DA736F">
        <w:rPr>
          <w:rFonts w:ascii="Times New Roman" w:hAnsi="Times New Roman" w:cs="Times New Roman"/>
          <w:sz w:val="24"/>
          <w:szCs w:val="24"/>
        </w:rPr>
        <w:t>Produk terbaik dari hasil organoleptik berdasarkan empat aspek penilaian ialah serabi tepung tempe dan ikan teri dengan konsentrasi 10%:5%.</w:t>
      </w:r>
    </w:p>
    <w:p w:rsidR="00DA736F" w:rsidRPr="00DA736F" w:rsidRDefault="00DA736F" w:rsidP="00DA736F">
      <w:pPr>
        <w:spacing w:line="360" w:lineRule="auto"/>
        <w:ind w:firstLine="720"/>
        <w:jc w:val="both"/>
        <w:rPr>
          <w:rFonts w:ascii="Times New Roman" w:hAnsi="Times New Roman" w:cs="Times New Roman"/>
          <w:sz w:val="24"/>
          <w:szCs w:val="24"/>
        </w:rPr>
      </w:pPr>
      <w:r w:rsidRPr="00DA736F">
        <w:rPr>
          <w:rFonts w:ascii="Times New Roman" w:hAnsi="Times New Roman" w:cs="Times New Roman"/>
          <w:sz w:val="24"/>
          <w:szCs w:val="24"/>
        </w:rPr>
        <w:t>Zat besi dalam produk serabi dari hasil uji zat besi didapatkan hasil terbaik yaitu serabi dengan konsentrasi 10%:5% yaitu dengan rata-rata nilai zat besi 10.62 µg/g.</w:t>
      </w:r>
    </w:p>
    <w:p w:rsidR="00185217" w:rsidRDefault="00185217" w:rsidP="00185217">
      <w:pPr>
        <w:spacing w:after="0" w:line="240" w:lineRule="auto"/>
        <w:jc w:val="both"/>
        <w:rPr>
          <w:rFonts w:ascii="Times New Roman" w:eastAsia="Times New Roman" w:hAnsi="Times New Roman" w:cs="Times New Roman"/>
          <w:sz w:val="24"/>
          <w:szCs w:val="24"/>
        </w:rPr>
      </w:pPr>
    </w:p>
    <w:p w:rsidR="00185217" w:rsidRDefault="00185217" w:rsidP="00185217">
      <w:pPr>
        <w:spacing w:after="0"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SARAN</w:t>
      </w:r>
    </w:p>
    <w:p w:rsidR="00185217" w:rsidRPr="00DA736F" w:rsidRDefault="00DA736F" w:rsidP="00DA736F">
      <w:pPr>
        <w:spacing w:line="360" w:lineRule="auto"/>
        <w:ind w:firstLine="720"/>
        <w:jc w:val="both"/>
        <w:rPr>
          <w:rFonts w:ascii="Times New Roman" w:hAnsi="Times New Roman" w:cs="Times New Roman"/>
          <w:sz w:val="24"/>
        </w:rPr>
      </w:pPr>
      <w:r w:rsidRPr="00DA736F">
        <w:rPr>
          <w:rFonts w:ascii="Times New Roman" w:hAnsi="Times New Roman" w:cs="Times New Roman"/>
          <w:sz w:val="24"/>
        </w:rPr>
        <w:t>Saran yang dapat saya berikan adalah sebaiknya dilakukan pembuatan serabi dengan perlakuan terbaik menggunakan konsentrasi tepung ikan teri yang berbeda-beda untuk melihat secara jelas perbedaan tingkat kadar zat besi dari masing-masing sampel serta penelitian mengenai umur masa simpan serabi.</w:t>
      </w:r>
    </w:p>
    <w:p w:rsidR="00DA736F" w:rsidRDefault="00DA736F" w:rsidP="00185217">
      <w:pPr>
        <w:spacing w:after="0" w:line="240" w:lineRule="auto"/>
        <w:ind w:firstLine="709"/>
        <w:jc w:val="both"/>
        <w:rPr>
          <w:rFonts w:ascii="Times New Roman" w:eastAsia="Times New Roman" w:hAnsi="Times New Roman" w:cs="Times New Roman"/>
          <w:sz w:val="24"/>
          <w:szCs w:val="24"/>
        </w:rPr>
      </w:pPr>
    </w:p>
    <w:p w:rsidR="00185217" w:rsidRPr="00DA736F" w:rsidRDefault="00185217" w:rsidP="0018521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UCAPAN TERIMA KASIH </w:t>
      </w:r>
    </w:p>
    <w:p w:rsidR="00DA736F" w:rsidRPr="00DA736F" w:rsidRDefault="00DA736F" w:rsidP="00DA736F">
      <w:pPr>
        <w:spacing w:line="360" w:lineRule="auto"/>
        <w:jc w:val="both"/>
        <w:rPr>
          <w:rFonts w:ascii="Times New Roman" w:hAnsi="Times New Roman" w:cs="Times New Roman"/>
          <w:sz w:val="24"/>
        </w:rPr>
      </w:pPr>
      <w:r>
        <w:rPr>
          <w:rFonts w:ascii="Times New Roman" w:hAnsi="Times New Roman" w:cs="Times New Roman"/>
          <w:sz w:val="24"/>
        </w:rPr>
        <w:lastRenderedPageBreak/>
        <w:t>Pada k</w:t>
      </w:r>
      <w:r w:rsidRPr="00DA736F">
        <w:rPr>
          <w:rFonts w:ascii="Times New Roman" w:hAnsi="Times New Roman" w:cs="Times New Roman"/>
          <w:sz w:val="24"/>
        </w:rPr>
        <w:t>esempatan ini penulis menyampaikan terima kasi</w:t>
      </w:r>
      <w:r>
        <w:rPr>
          <w:rFonts w:ascii="Times New Roman" w:hAnsi="Times New Roman" w:cs="Times New Roman"/>
          <w:sz w:val="24"/>
        </w:rPr>
        <w:t xml:space="preserve">h yang sebesar-besarnya kepada </w:t>
      </w:r>
      <w:proofErr w:type="spellStart"/>
      <w:r w:rsidR="009D48C8">
        <w:rPr>
          <w:rFonts w:ascii="Times New Roman" w:hAnsi="Times New Roman" w:cs="Times New Roman"/>
          <w:sz w:val="24"/>
          <w:lang w:val="en-US"/>
        </w:rPr>
        <w:t>p</w:t>
      </w:r>
      <w:r>
        <w:rPr>
          <w:rFonts w:ascii="Times New Roman" w:hAnsi="Times New Roman" w:cs="Times New Roman"/>
          <w:sz w:val="24"/>
          <w:lang w:val="en-US"/>
        </w:rPr>
        <w:t>embimbing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pembimbing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dua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penguji</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telah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berko</w:t>
      </w:r>
      <w:r w:rsidR="006777F9">
        <w:rPr>
          <w:rFonts w:ascii="Times New Roman" w:hAnsi="Times New Roman" w:cs="Times New Roman"/>
          <w:sz w:val="24"/>
          <w:lang w:val="en-US"/>
        </w:rPr>
        <w:t>ntribusi</w:t>
      </w:r>
      <w:proofErr w:type="spellEnd"/>
      <w:r w:rsidR="006777F9">
        <w:rPr>
          <w:rFonts w:ascii="Times New Roman" w:hAnsi="Times New Roman" w:cs="Times New Roman"/>
          <w:sz w:val="24"/>
          <w:lang w:val="en-US"/>
        </w:rPr>
        <w:t xml:space="preserve"> </w:t>
      </w:r>
      <w:proofErr w:type="spellStart"/>
      <w:r w:rsidR="006777F9">
        <w:rPr>
          <w:rFonts w:ascii="Times New Roman" w:hAnsi="Times New Roman" w:cs="Times New Roman"/>
          <w:sz w:val="24"/>
          <w:lang w:val="en-US"/>
        </w:rPr>
        <w:t>besar</w:t>
      </w:r>
      <w:proofErr w:type="spellEnd"/>
      <w:r w:rsidR="006777F9">
        <w:rPr>
          <w:rFonts w:ascii="Times New Roman" w:hAnsi="Times New Roman" w:cs="Times New Roman"/>
          <w:sz w:val="24"/>
          <w:lang w:val="en-US"/>
        </w:rPr>
        <w:t xml:space="preserve"> </w:t>
      </w:r>
      <w:proofErr w:type="spellStart"/>
      <w:r w:rsidR="006777F9">
        <w:rPr>
          <w:rFonts w:ascii="Times New Roman" w:hAnsi="Times New Roman" w:cs="Times New Roman"/>
          <w:sz w:val="24"/>
          <w:lang w:val="en-US"/>
        </w:rPr>
        <w:t>dalam</w:t>
      </w:r>
      <w:proofErr w:type="spellEnd"/>
      <w:r w:rsidR="006777F9">
        <w:rPr>
          <w:rFonts w:ascii="Times New Roman" w:hAnsi="Times New Roman" w:cs="Times New Roman"/>
          <w:sz w:val="24"/>
          <w:lang w:val="en-US"/>
        </w:rPr>
        <w:t xml:space="preserve"> </w:t>
      </w:r>
      <w:proofErr w:type="spellStart"/>
      <w:r w:rsidR="006777F9">
        <w:rPr>
          <w:rFonts w:ascii="Times New Roman" w:hAnsi="Times New Roman" w:cs="Times New Roman"/>
          <w:sz w:val="24"/>
          <w:lang w:val="en-US"/>
        </w:rPr>
        <w:t>penelitian</w:t>
      </w:r>
      <w:proofErr w:type="spellEnd"/>
      <w:r w:rsidR="006777F9">
        <w:rPr>
          <w:rFonts w:ascii="Times New Roman" w:hAnsi="Times New Roman" w:cs="Times New Roman"/>
          <w:sz w:val="24"/>
          <w:lang w:val="en-US"/>
        </w:rPr>
        <w:t xml:space="preserve"> </w:t>
      </w:r>
      <w:proofErr w:type="spellStart"/>
      <w:r w:rsidR="006777F9">
        <w:rPr>
          <w:rFonts w:ascii="Times New Roman" w:hAnsi="Times New Roman" w:cs="Times New Roman"/>
          <w:sz w:val="24"/>
          <w:lang w:val="en-US"/>
        </w:rPr>
        <w:t>ini</w:t>
      </w:r>
      <w:proofErr w:type="spellEnd"/>
      <w:r w:rsidR="006777F9">
        <w:rPr>
          <w:rFonts w:ascii="Times New Roman" w:hAnsi="Times New Roman" w:cs="Times New Roman"/>
          <w:sz w:val="24"/>
          <w:lang w:val="en-US"/>
        </w:rPr>
        <w:t xml:space="preserve"> seta </w:t>
      </w:r>
      <w:r w:rsidR="006777F9">
        <w:rPr>
          <w:rFonts w:ascii="Times New Roman" w:hAnsi="Times New Roman" w:cs="Times New Roman"/>
          <w:sz w:val="24"/>
        </w:rPr>
        <w:t>s</w:t>
      </w:r>
      <w:r w:rsidRPr="00DA736F">
        <w:rPr>
          <w:rFonts w:ascii="Times New Roman" w:hAnsi="Times New Roman" w:cs="Times New Roman"/>
          <w:sz w:val="24"/>
        </w:rPr>
        <w:t>eluruh staf dosen dan staf administrasi Jurusan Gizi Poltekkes Kemenkes Makassar yang telah memberikan bantuan moril bagi penulis, baik dalam proses pendidikan maupun dalam penyusunan karya tulis ini.</w:t>
      </w:r>
    </w:p>
    <w:p w:rsidR="00DA736F" w:rsidRPr="00DA736F" w:rsidRDefault="00DA736F" w:rsidP="00DA736F">
      <w:pPr>
        <w:spacing w:line="360" w:lineRule="auto"/>
        <w:jc w:val="both"/>
        <w:rPr>
          <w:rFonts w:ascii="Times New Roman" w:hAnsi="Times New Roman" w:cs="Times New Roman"/>
          <w:sz w:val="24"/>
        </w:rPr>
      </w:pPr>
      <w:r w:rsidRPr="00DA736F">
        <w:rPr>
          <w:rFonts w:ascii="Times New Roman" w:hAnsi="Times New Roman" w:cs="Times New Roman"/>
          <w:sz w:val="24"/>
        </w:rPr>
        <w:t xml:space="preserve">Sahabat-sahabatku yang telah menemaniku dalam suka maupun duka, yang memberiku cinta dan kebanggaan hidup yang tidak bisa penulis ungkapkan dengan kata-kata. </w:t>
      </w:r>
    </w:p>
    <w:p w:rsidR="00DA736F" w:rsidRPr="00DA736F" w:rsidRDefault="00DA736F" w:rsidP="00DA736F">
      <w:pPr>
        <w:spacing w:line="360" w:lineRule="auto"/>
        <w:jc w:val="both"/>
        <w:rPr>
          <w:rFonts w:ascii="Times New Roman" w:hAnsi="Times New Roman" w:cs="Times New Roman"/>
          <w:sz w:val="24"/>
        </w:rPr>
      </w:pPr>
      <w:r w:rsidRPr="00DA736F">
        <w:rPr>
          <w:rFonts w:ascii="Times New Roman" w:hAnsi="Times New Roman" w:cs="Times New Roman"/>
          <w:sz w:val="24"/>
        </w:rPr>
        <w:t xml:space="preserve">Teristimewa dari lubuk hati yang paling dalam, penulis menghaturkan terima kasih kepada keluargaku khususnya Bapak dan Ibu tercinta atas segala doa dan pengorbanan yang diberikan, baik moril maupun materil yang tidak dapat dijabarkan lagi banyaknya. Penulis menyadari sepenuhnya bahwa skripsi ini masih jauh dari kesempurnaan, oleh karena itu penulis tetap mengharapkan kritikan dan saran yang sifat membangun demi perbaikan skripsi.  </w:t>
      </w:r>
    </w:p>
    <w:p w:rsidR="00185217" w:rsidRDefault="00185217" w:rsidP="00185217">
      <w:pPr>
        <w:spacing w:after="0" w:line="240" w:lineRule="auto"/>
        <w:jc w:val="both"/>
        <w:rPr>
          <w:rFonts w:ascii="Times New Roman" w:eastAsia="Times New Roman" w:hAnsi="Times New Roman" w:cs="Times New Roman"/>
          <w:sz w:val="24"/>
          <w:szCs w:val="24"/>
        </w:rPr>
      </w:pPr>
    </w:p>
    <w:p w:rsidR="00185217" w:rsidRDefault="00185217" w:rsidP="00185217">
      <w:pPr>
        <w:spacing w:after="0"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DAFTAR PUSTAKA</w:t>
      </w:r>
    </w:p>
    <w:p w:rsidR="006777F9" w:rsidRPr="00583B3A" w:rsidRDefault="009D48C8" w:rsidP="006777F9">
      <w:pPr>
        <w:tabs>
          <w:tab w:val="left" w:pos="1740"/>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Acmad, M. 2011</w:t>
      </w:r>
      <w:r w:rsidR="006777F9" w:rsidRPr="00583B3A">
        <w:rPr>
          <w:rFonts w:ascii="Times New Roman" w:hAnsi="Times New Roman" w:cs="Times New Roman"/>
          <w:sz w:val="24"/>
          <w:szCs w:val="24"/>
        </w:rPr>
        <w:t xml:space="preserve">. </w:t>
      </w:r>
      <w:r w:rsidR="006777F9" w:rsidRPr="00583B3A">
        <w:rPr>
          <w:rFonts w:ascii="Times New Roman" w:hAnsi="Times New Roman" w:cs="Times New Roman"/>
          <w:i/>
          <w:sz w:val="24"/>
          <w:szCs w:val="24"/>
        </w:rPr>
        <w:t>Buku Ajar Hidrologi Teknik</w:t>
      </w:r>
      <w:r w:rsidR="006777F9" w:rsidRPr="00583B3A">
        <w:rPr>
          <w:rFonts w:ascii="Times New Roman" w:hAnsi="Times New Roman" w:cs="Times New Roman"/>
          <w:sz w:val="24"/>
          <w:szCs w:val="24"/>
        </w:rPr>
        <w:t>. Universitas Hasanuddin. Makassar. 127 hal.</w:t>
      </w:r>
    </w:p>
    <w:p w:rsidR="006777F9" w:rsidRPr="00583B3A" w:rsidRDefault="009D48C8" w:rsidP="006777F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Afrianto E &amp; Liviawaty E. 2011</w:t>
      </w:r>
      <w:r w:rsidR="006777F9" w:rsidRPr="00583B3A">
        <w:rPr>
          <w:rFonts w:ascii="Times New Roman" w:hAnsi="Times New Roman" w:cs="Times New Roman"/>
          <w:sz w:val="24"/>
          <w:szCs w:val="24"/>
        </w:rPr>
        <w:t xml:space="preserve">. </w:t>
      </w:r>
      <w:r w:rsidR="006777F9" w:rsidRPr="00583B3A">
        <w:rPr>
          <w:rFonts w:ascii="Times New Roman" w:hAnsi="Times New Roman" w:cs="Times New Roman"/>
          <w:i/>
          <w:sz w:val="24"/>
          <w:szCs w:val="24"/>
        </w:rPr>
        <w:t>Pengolahan dan Pengawetan Ikan</w:t>
      </w:r>
      <w:r w:rsidR="006777F9" w:rsidRPr="00583B3A">
        <w:rPr>
          <w:rFonts w:ascii="Times New Roman" w:hAnsi="Times New Roman" w:cs="Times New Roman"/>
          <w:sz w:val="24"/>
          <w:szCs w:val="24"/>
        </w:rPr>
        <w:t>. Jakarta: PT Bumi Aksara.</w:t>
      </w:r>
    </w:p>
    <w:p w:rsidR="006777F9" w:rsidRPr="00583B3A" w:rsidRDefault="006777F9" w:rsidP="006777F9">
      <w:pPr>
        <w:spacing w:line="240" w:lineRule="auto"/>
        <w:ind w:left="567" w:hanging="567"/>
        <w:jc w:val="both"/>
        <w:rPr>
          <w:rFonts w:ascii="Times New Roman" w:hAnsi="Times New Roman" w:cs="Times New Roman"/>
          <w:sz w:val="24"/>
          <w:szCs w:val="24"/>
        </w:rPr>
      </w:pPr>
      <w:r w:rsidRPr="00583B3A">
        <w:rPr>
          <w:rFonts w:ascii="Times New Roman" w:hAnsi="Times New Roman" w:cs="Times New Roman"/>
          <w:sz w:val="24"/>
          <w:szCs w:val="24"/>
        </w:rPr>
        <w:t xml:space="preserve">Agus S &amp; M </w:t>
      </w:r>
      <w:r w:rsidR="009D48C8">
        <w:rPr>
          <w:rFonts w:ascii="Times New Roman" w:hAnsi="Times New Roman" w:cs="Times New Roman"/>
          <w:sz w:val="24"/>
          <w:szCs w:val="24"/>
        </w:rPr>
        <w:t xml:space="preserve">Sulchan. </w:t>
      </w:r>
      <w:r w:rsidRPr="00583B3A">
        <w:rPr>
          <w:rFonts w:ascii="Times New Roman" w:hAnsi="Times New Roman" w:cs="Times New Roman"/>
          <w:sz w:val="24"/>
          <w:szCs w:val="24"/>
        </w:rPr>
        <w:t>2008</w:t>
      </w:r>
      <w:r w:rsidRPr="00583B3A">
        <w:rPr>
          <w:rFonts w:ascii="Times New Roman" w:hAnsi="Times New Roman" w:cs="Times New Roman"/>
          <w:i/>
          <w:sz w:val="24"/>
          <w:szCs w:val="24"/>
        </w:rPr>
        <w:t>. Pengaruh Subsitusi Tepung Terigu dengan Tepung Tempe dan Tepung Bekatul terhadap Kadar Protein, Kadar Serat dan Daya Terima Kue Kering Kayu Manis</w:t>
      </w:r>
      <w:r w:rsidRPr="00583B3A">
        <w:rPr>
          <w:rFonts w:ascii="Times New Roman" w:hAnsi="Times New Roman" w:cs="Times New Roman"/>
          <w:sz w:val="24"/>
          <w:szCs w:val="24"/>
        </w:rPr>
        <w:t>. Skripsi. Jurusan Gizi Universitas Diponegoro.</w:t>
      </w:r>
    </w:p>
    <w:p w:rsidR="006777F9" w:rsidRPr="00583B3A" w:rsidRDefault="006777F9" w:rsidP="006777F9">
      <w:pPr>
        <w:spacing w:line="240" w:lineRule="auto"/>
        <w:ind w:left="567" w:hanging="567"/>
        <w:jc w:val="both"/>
        <w:rPr>
          <w:rFonts w:ascii="Times New Roman" w:hAnsi="Times New Roman" w:cs="Times New Roman"/>
          <w:sz w:val="24"/>
          <w:szCs w:val="24"/>
        </w:rPr>
      </w:pPr>
      <w:r w:rsidRPr="00583B3A">
        <w:rPr>
          <w:rFonts w:ascii="Times New Roman" w:hAnsi="Times New Roman" w:cs="Times New Roman"/>
          <w:sz w:val="24"/>
          <w:szCs w:val="24"/>
        </w:rPr>
        <w:t xml:space="preserve">Almatsier, S. 2002. </w:t>
      </w:r>
      <w:r w:rsidRPr="00583B3A">
        <w:rPr>
          <w:rFonts w:ascii="Times New Roman" w:hAnsi="Times New Roman" w:cs="Times New Roman"/>
          <w:i/>
          <w:sz w:val="24"/>
          <w:szCs w:val="24"/>
        </w:rPr>
        <w:t>Prinsip Dasar Ilmu Gizi</w:t>
      </w:r>
      <w:r w:rsidRPr="00583B3A">
        <w:rPr>
          <w:rFonts w:ascii="Times New Roman" w:hAnsi="Times New Roman" w:cs="Times New Roman"/>
          <w:sz w:val="24"/>
          <w:szCs w:val="24"/>
        </w:rPr>
        <w:t xml:space="preserve">. Jakarta: PT. Gramedia Pustaka Utama. </w:t>
      </w:r>
    </w:p>
    <w:p w:rsidR="006777F9" w:rsidRPr="00583B3A" w:rsidRDefault="009D48C8" w:rsidP="006777F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Amalia. </w:t>
      </w:r>
      <w:r w:rsidR="006777F9" w:rsidRPr="009D48C8">
        <w:rPr>
          <w:rFonts w:ascii="Times New Roman" w:hAnsi="Times New Roman" w:cs="Times New Roman"/>
          <w:sz w:val="24"/>
          <w:szCs w:val="24"/>
        </w:rPr>
        <w:t>2007</w:t>
      </w:r>
      <w:r w:rsidR="006777F9" w:rsidRPr="00583B3A">
        <w:rPr>
          <w:rFonts w:ascii="Times New Roman" w:hAnsi="Times New Roman" w:cs="Times New Roman"/>
          <w:sz w:val="24"/>
          <w:szCs w:val="24"/>
        </w:rPr>
        <w:t xml:space="preserve">. </w:t>
      </w:r>
      <w:r w:rsidR="006777F9" w:rsidRPr="00583B3A">
        <w:rPr>
          <w:rFonts w:ascii="Times New Roman" w:hAnsi="Times New Roman" w:cs="Times New Roman"/>
          <w:i/>
          <w:sz w:val="24"/>
          <w:szCs w:val="24"/>
        </w:rPr>
        <w:t>Teknologi Pengawetan Pangan</w:t>
      </w:r>
      <w:r w:rsidR="006777F9" w:rsidRPr="00583B3A">
        <w:rPr>
          <w:rFonts w:ascii="Times New Roman" w:hAnsi="Times New Roman" w:cs="Times New Roman"/>
          <w:sz w:val="24"/>
          <w:szCs w:val="24"/>
        </w:rPr>
        <w:t>. Terjemahan UI Press.Jakarta.</w:t>
      </w:r>
    </w:p>
    <w:p w:rsidR="006777F9" w:rsidRPr="00583B3A" w:rsidRDefault="009D48C8" w:rsidP="006777F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Astawan M. 2008</w:t>
      </w:r>
      <w:r w:rsidR="006777F9" w:rsidRPr="00583B3A">
        <w:rPr>
          <w:rFonts w:ascii="Times New Roman" w:hAnsi="Times New Roman" w:cs="Times New Roman"/>
          <w:sz w:val="24"/>
          <w:szCs w:val="24"/>
        </w:rPr>
        <w:t xml:space="preserve">. </w:t>
      </w:r>
      <w:r w:rsidR="006777F9" w:rsidRPr="00583B3A">
        <w:rPr>
          <w:rFonts w:ascii="Times New Roman" w:hAnsi="Times New Roman" w:cs="Times New Roman"/>
          <w:i/>
          <w:sz w:val="24"/>
          <w:szCs w:val="24"/>
        </w:rPr>
        <w:t>Sehat dengan Hidangan Hewani</w:t>
      </w:r>
      <w:r w:rsidR="006777F9" w:rsidRPr="00583B3A">
        <w:rPr>
          <w:rFonts w:ascii="Times New Roman" w:hAnsi="Times New Roman" w:cs="Times New Roman"/>
          <w:sz w:val="24"/>
          <w:szCs w:val="24"/>
        </w:rPr>
        <w:t xml:space="preserve">. Jakarta: Penebar Swadaya. </w:t>
      </w:r>
    </w:p>
    <w:p w:rsidR="006777F9" w:rsidRPr="00583B3A" w:rsidRDefault="009D48C8" w:rsidP="006777F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Astawan M. 2008</w:t>
      </w:r>
      <w:r w:rsidR="006777F9" w:rsidRPr="00583B3A">
        <w:rPr>
          <w:rFonts w:ascii="Times New Roman" w:hAnsi="Times New Roman" w:cs="Times New Roman"/>
          <w:sz w:val="24"/>
          <w:szCs w:val="24"/>
        </w:rPr>
        <w:t xml:space="preserve">. </w:t>
      </w:r>
      <w:r w:rsidR="006777F9" w:rsidRPr="00583B3A">
        <w:rPr>
          <w:rFonts w:ascii="Times New Roman" w:hAnsi="Times New Roman" w:cs="Times New Roman"/>
          <w:i/>
          <w:sz w:val="24"/>
          <w:szCs w:val="24"/>
        </w:rPr>
        <w:t>Sehat dengan Tempe: Panduan Lengkap Menjaga Kesehatan dengan Tempe</w:t>
      </w:r>
      <w:r w:rsidR="006777F9" w:rsidRPr="00583B3A">
        <w:rPr>
          <w:rFonts w:ascii="Times New Roman" w:hAnsi="Times New Roman" w:cs="Times New Roman"/>
          <w:sz w:val="24"/>
          <w:szCs w:val="24"/>
        </w:rPr>
        <w:t>. Bogor: Dian Rakyat.</w:t>
      </w:r>
    </w:p>
    <w:p w:rsidR="006777F9" w:rsidRPr="00583B3A" w:rsidRDefault="006777F9" w:rsidP="006777F9">
      <w:pPr>
        <w:spacing w:line="240" w:lineRule="auto"/>
        <w:ind w:left="567" w:hanging="567"/>
        <w:jc w:val="both"/>
        <w:rPr>
          <w:rFonts w:ascii="Times New Roman" w:hAnsi="Times New Roman" w:cs="Times New Roman"/>
          <w:sz w:val="24"/>
          <w:szCs w:val="24"/>
        </w:rPr>
      </w:pPr>
      <w:r w:rsidRPr="00583B3A">
        <w:rPr>
          <w:rFonts w:ascii="Times New Roman" w:hAnsi="Times New Roman" w:cs="Times New Roman"/>
          <w:sz w:val="24"/>
          <w:szCs w:val="24"/>
        </w:rPr>
        <w:t>Caulfield, LE., Stephanie, AR., Juan</w:t>
      </w:r>
      <w:r w:rsidR="009D48C8">
        <w:rPr>
          <w:rFonts w:ascii="Times New Roman" w:hAnsi="Times New Roman" w:cs="Times New Roman"/>
          <w:sz w:val="24"/>
          <w:szCs w:val="24"/>
        </w:rPr>
        <w:t>, AR., Philip, M., Robert, EB. 2006</w:t>
      </w:r>
      <w:r w:rsidRPr="00583B3A">
        <w:rPr>
          <w:rFonts w:ascii="Times New Roman" w:hAnsi="Times New Roman" w:cs="Times New Roman"/>
          <w:sz w:val="24"/>
          <w:szCs w:val="24"/>
        </w:rPr>
        <w:t xml:space="preserve">. </w:t>
      </w:r>
      <w:r w:rsidRPr="00583B3A">
        <w:rPr>
          <w:rFonts w:ascii="Times New Roman" w:hAnsi="Times New Roman" w:cs="Times New Roman"/>
          <w:i/>
          <w:sz w:val="24"/>
          <w:szCs w:val="24"/>
        </w:rPr>
        <w:t>Stunting, Wasting, and Micronutrient Deficiency Disorders in Disease Control Priorities in Developing Countries, World Bank</w:t>
      </w:r>
      <w:r w:rsidRPr="00583B3A">
        <w:rPr>
          <w:rFonts w:ascii="Times New Roman" w:hAnsi="Times New Roman" w:cs="Times New Roman"/>
          <w:sz w:val="24"/>
          <w:szCs w:val="24"/>
        </w:rPr>
        <w:t>. Washington DC.</w:t>
      </w:r>
    </w:p>
    <w:p w:rsidR="006777F9" w:rsidRPr="00583B3A" w:rsidRDefault="006777F9" w:rsidP="006777F9">
      <w:pPr>
        <w:spacing w:line="240" w:lineRule="auto"/>
        <w:ind w:left="567" w:hanging="567"/>
        <w:jc w:val="both"/>
        <w:rPr>
          <w:rFonts w:ascii="Times New Roman" w:hAnsi="Times New Roman" w:cs="Times New Roman"/>
          <w:sz w:val="24"/>
          <w:szCs w:val="24"/>
        </w:rPr>
      </w:pPr>
      <w:r w:rsidRPr="00583B3A">
        <w:rPr>
          <w:rFonts w:ascii="Times New Roman" w:hAnsi="Times New Roman" w:cs="Times New Roman"/>
          <w:sz w:val="24"/>
          <w:szCs w:val="24"/>
        </w:rPr>
        <w:t>Chang SM, Susan PW, G</w:t>
      </w:r>
      <w:r w:rsidR="009D48C8">
        <w:rPr>
          <w:rFonts w:ascii="Times New Roman" w:hAnsi="Times New Roman" w:cs="Times New Roman"/>
          <w:sz w:val="24"/>
          <w:szCs w:val="24"/>
        </w:rPr>
        <w:t>rantman-McG S, &amp; Christine AP. 2010</w:t>
      </w:r>
      <w:r w:rsidRPr="00583B3A">
        <w:rPr>
          <w:rFonts w:ascii="Times New Roman" w:hAnsi="Times New Roman" w:cs="Times New Roman"/>
          <w:sz w:val="24"/>
          <w:szCs w:val="24"/>
        </w:rPr>
        <w:t xml:space="preserve">. </w:t>
      </w:r>
      <w:r w:rsidRPr="00583B3A">
        <w:rPr>
          <w:rFonts w:ascii="Times New Roman" w:hAnsi="Times New Roman" w:cs="Times New Roman"/>
          <w:i/>
          <w:sz w:val="24"/>
          <w:szCs w:val="24"/>
        </w:rPr>
        <w:t>Early childhood stunting and later fine motor abilities</w:t>
      </w:r>
      <w:r w:rsidRPr="00583B3A">
        <w:rPr>
          <w:rFonts w:ascii="Times New Roman" w:hAnsi="Times New Roman" w:cs="Times New Roman"/>
          <w:sz w:val="24"/>
          <w:szCs w:val="24"/>
        </w:rPr>
        <w:t>. Developmental Medicine and Child Neurology. Volume 52 (9).</w:t>
      </w:r>
    </w:p>
    <w:p w:rsidR="006777F9" w:rsidRPr="00583B3A" w:rsidRDefault="006777F9" w:rsidP="006777F9">
      <w:pPr>
        <w:tabs>
          <w:tab w:val="left" w:pos="7185"/>
        </w:tabs>
        <w:spacing w:line="240" w:lineRule="auto"/>
        <w:ind w:left="567" w:hanging="567"/>
        <w:jc w:val="both"/>
        <w:rPr>
          <w:rFonts w:ascii="Times New Roman" w:hAnsi="Times New Roman" w:cs="Times New Roman"/>
          <w:sz w:val="24"/>
          <w:szCs w:val="24"/>
        </w:rPr>
      </w:pPr>
      <w:r w:rsidRPr="00583B3A">
        <w:rPr>
          <w:rFonts w:ascii="Times New Roman" w:hAnsi="Times New Roman" w:cs="Times New Roman"/>
          <w:sz w:val="24"/>
          <w:szCs w:val="24"/>
        </w:rPr>
        <w:lastRenderedPageBreak/>
        <w:t>Departemen</w:t>
      </w:r>
      <w:r w:rsidR="009D48C8">
        <w:rPr>
          <w:rFonts w:ascii="Times New Roman" w:hAnsi="Times New Roman" w:cs="Times New Roman"/>
          <w:sz w:val="24"/>
          <w:szCs w:val="24"/>
        </w:rPr>
        <w:t xml:space="preserve"> Kesehatan Republik Indonesia. 2007</w:t>
      </w:r>
      <w:r w:rsidRPr="00583B3A">
        <w:rPr>
          <w:rFonts w:ascii="Times New Roman" w:hAnsi="Times New Roman" w:cs="Times New Roman"/>
          <w:sz w:val="24"/>
          <w:szCs w:val="24"/>
        </w:rPr>
        <w:t>. Indonesia.</w:t>
      </w:r>
    </w:p>
    <w:p w:rsidR="006777F9" w:rsidRPr="00583B3A" w:rsidRDefault="009D48C8" w:rsidP="006777F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Fanny L. </w:t>
      </w:r>
      <w:r w:rsidR="006777F9" w:rsidRPr="00583B3A">
        <w:rPr>
          <w:rFonts w:ascii="Times New Roman" w:hAnsi="Times New Roman" w:cs="Times New Roman"/>
          <w:sz w:val="24"/>
          <w:szCs w:val="24"/>
        </w:rPr>
        <w:t xml:space="preserve">2015. </w:t>
      </w:r>
      <w:r w:rsidR="006777F9" w:rsidRPr="00583B3A">
        <w:rPr>
          <w:rFonts w:ascii="Times New Roman" w:hAnsi="Times New Roman" w:cs="Times New Roman"/>
          <w:i/>
          <w:sz w:val="24"/>
          <w:szCs w:val="24"/>
        </w:rPr>
        <w:t>The Effect of Fishmeal on the Levels of Zinc,Vitamin A Serum, Nutritional Intake and Shortness Status of Children Aged 2-4 Years after Administration of Vitamin A in Makassar, South Sulawesi, Indonesia</w:t>
      </w:r>
      <w:r w:rsidR="006777F9" w:rsidRPr="00583B3A">
        <w:rPr>
          <w:rFonts w:ascii="Times New Roman" w:hAnsi="Times New Roman" w:cs="Times New Roman"/>
          <w:sz w:val="24"/>
          <w:szCs w:val="24"/>
        </w:rPr>
        <w:t>.</w:t>
      </w:r>
      <w:r w:rsidR="006777F9" w:rsidRPr="00583B3A">
        <w:rPr>
          <w:rFonts w:ascii="Times New Roman" w:hAnsi="Times New Roman" w:cs="Times New Roman"/>
          <w:iCs/>
          <w:sz w:val="24"/>
          <w:szCs w:val="24"/>
        </w:rPr>
        <w:t xml:space="preserve"> International Journal of Sciences: Basic and Applied Research (IJSBAR). Volume 24 (6) pp 426-432</w:t>
      </w:r>
      <w:r w:rsidR="006777F9" w:rsidRPr="00583B3A">
        <w:rPr>
          <w:rFonts w:ascii="Times New Roman" w:hAnsi="Times New Roman" w:cs="Times New Roman"/>
          <w:sz w:val="24"/>
          <w:szCs w:val="24"/>
        </w:rPr>
        <w:t>.</w:t>
      </w:r>
    </w:p>
    <w:p w:rsidR="006777F9" w:rsidRPr="00583B3A" w:rsidRDefault="009D48C8" w:rsidP="006777F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Hasnelly dan Sumartini. 2011</w:t>
      </w:r>
      <w:r w:rsidR="006777F9" w:rsidRPr="00583B3A">
        <w:rPr>
          <w:rFonts w:ascii="Times New Roman" w:hAnsi="Times New Roman" w:cs="Times New Roman"/>
          <w:sz w:val="24"/>
          <w:szCs w:val="24"/>
        </w:rPr>
        <w:t xml:space="preserve">. </w:t>
      </w:r>
      <w:r w:rsidR="006777F9" w:rsidRPr="00583B3A">
        <w:rPr>
          <w:rFonts w:ascii="Times New Roman" w:hAnsi="Times New Roman" w:cs="Times New Roman"/>
          <w:i/>
          <w:sz w:val="24"/>
          <w:szCs w:val="24"/>
        </w:rPr>
        <w:t>Kajian Sifat Kimia Formulasi Tepung Komposit Produk Organik</w:t>
      </w:r>
      <w:r w:rsidR="006777F9" w:rsidRPr="00583B3A">
        <w:rPr>
          <w:rFonts w:ascii="Times New Roman" w:hAnsi="Times New Roman" w:cs="Times New Roman"/>
          <w:sz w:val="24"/>
          <w:szCs w:val="24"/>
        </w:rPr>
        <w:t>. Seminar Nasional PATPI.</w:t>
      </w:r>
    </w:p>
    <w:p w:rsidR="006777F9" w:rsidRPr="00583B3A" w:rsidRDefault="009D48C8" w:rsidP="006777F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Hastuti. 2010</w:t>
      </w:r>
      <w:r w:rsidR="006777F9" w:rsidRPr="00583B3A">
        <w:rPr>
          <w:rFonts w:ascii="Times New Roman" w:hAnsi="Times New Roman" w:cs="Times New Roman"/>
          <w:sz w:val="24"/>
          <w:szCs w:val="24"/>
        </w:rPr>
        <w:t xml:space="preserve">. </w:t>
      </w:r>
      <w:r w:rsidR="006777F9" w:rsidRPr="00583B3A">
        <w:rPr>
          <w:rFonts w:ascii="Times New Roman" w:hAnsi="Times New Roman" w:cs="Times New Roman"/>
          <w:i/>
          <w:sz w:val="24"/>
          <w:szCs w:val="24"/>
        </w:rPr>
        <w:t>Kue Kering dengan Penambahan Tepung Ikan Teri</w:t>
      </w:r>
      <w:r w:rsidR="006777F9" w:rsidRPr="00583B3A">
        <w:rPr>
          <w:rFonts w:ascii="Times New Roman" w:hAnsi="Times New Roman" w:cs="Times New Roman"/>
          <w:sz w:val="24"/>
          <w:szCs w:val="24"/>
        </w:rPr>
        <w:t>. Universitas Sebelas Maret, Surakarta.</w:t>
      </w:r>
    </w:p>
    <w:p w:rsidR="006777F9" w:rsidRPr="00583B3A" w:rsidRDefault="006777F9" w:rsidP="006777F9">
      <w:pPr>
        <w:spacing w:line="240" w:lineRule="auto"/>
        <w:ind w:left="567" w:hanging="567"/>
        <w:jc w:val="both"/>
        <w:rPr>
          <w:rFonts w:ascii="Times New Roman" w:hAnsi="Times New Roman" w:cs="Times New Roman"/>
          <w:color w:val="000000" w:themeColor="text1"/>
          <w:sz w:val="24"/>
          <w:szCs w:val="24"/>
        </w:rPr>
      </w:pPr>
      <w:r w:rsidRPr="00583B3A">
        <w:rPr>
          <w:rFonts w:ascii="Times New Roman" w:hAnsi="Times New Roman" w:cs="Times New Roman"/>
          <w:sz w:val="24"/>
          <w:szCs w:val="24"/>
        </w:rPr>
        <w:t>Hendrandri</w:t>
      </w:r>
      <w:r w:rsidR="009D48C8">
        <w:rPr>
          <w:rFonts w:ascii="Times New Roman" w:hAnsi="Times New Roman" w:cs="Times New Roman"/>
          <w:sz w:val="24"/>
          <w:szCs w:val="24"/>
        </w:rPr>
        <w:t>. 2009</w:t>
      </w:r>
      <w:r w:rsidRPr="00583B3A">
        <w:rPr>
          <w:rFonts w:ascii="Times New Roman" w:hAnsi="Times New Roman" w:cs="Times New Roman"/>
          <w:sz w:val="24"/>
          <w:szCs w:val="24"/>
        </w:rPr>
        <w:t xml:space="preserve">. </w:t>
      </w:r>
      <w:r w:rsidRPr="00583B3A">
        <w:rPr>
          <w:rFonts w:ascii="Times New Roman" w:hAnsi="Times New Roman" w:cs="Times New Roman"/>
          <w:i/>
          <w:sz w:val="24"/>
          <w:szCs w:val="24"/>
        </w:rPr>
        <w:t>Ikan Teri Cegah Osteoporosis</w:t>
      </w:r>
      <w:r w:rsidRPr="00583B3A">
        <w:rPr>
          <w:rFonts w:ascii="Times New Roman" w:hAnsi="Times New Roman" w:cs="Times New Roman"/>
          <w:sz w:val="24"/>
          <w:szCs w:val="24"/>
        </w:rPr>
        <w:t xml:space="preserve">. </w:t>
      </w:r>
      <w:hyperlink r:id="rId8" w:history="1">
        <w:r w:rsidRPr="00583B3A">
          <w:rPr>
            <w:rStyle w:val="Hyperlink"/>
            <w:rFonts w:ascii="Times New Roman" w:hAnsi="Times New Roman" w:cs="Times New Roman"/>
            <w:color w:val="000000" w:themeColor="text1"/>
            <w:sz w:val="24"/>
            <w:szCs w:val="24"/>
          </w:rPr>
          <w:t>http://www.gizi.net/cgibin/berita/fullnews.cgi?newsid1076388924,5402</w:t>
        </w:r>
      </w:hyperlink>
      <w:r w:rsidRPr="00583B3A">
        <w:rPr>
          <w:rFonts w:ascii="Times New Roman" w:hAnsi="Times New Roman" w:cs="Times New Roman"/>
          <w:color w:val="000000" w:themeColor="text1"/>
          <w:sz w:val="24"/>
          <w:szCs w:val="24"/>
        </w:rPr>
        <w:t>. Dikutip : 27 Desember 2018</w:t>
      </w:r>
    </w:p>
    <w:p w:rsidR="006777F9" w:rsidRPr="00583B3A" w:rsidRDefault="009D48C8" w:rsidP="006777F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Kementrian Kesehatan RI. </w:t>
      </w:r>
      <w:r w:rsidR="006777F9" w:rsidRPr="00583B3A">
        <w:rPr>
          <w:rFonts w:ascii="Times New Roman" w:hAnsi="Times New Roman" w:cs="Times New Roman"/>
          <w:sz w:val="24"/>
          <w:szCs w:val="24"/>
        </w:rPr>
        <w:t xml:space="preserve">2015. </w:t>
      </w:r>
      <w:r w:rsidR="006777F9" w:rsidRPr="00583B3A">
        <w:rPr>
          <w:rFonts w:ascii="Times New Roman" w:hAnsi="Times New Roman" w:cs="Times New Roman"/>
          <w:i/>
          <w:sz w:val="24"/>
          <w:szCs w:val="24"/>
        </w:rPr>
        <w:t>Rencana Pemerintah Jangka Menengah Nasional 2015-2019</w:t>
      </w:r>
      <w:r w:rsidR="006777F9" w:rsidRPr="00583B3A">
        <w:rPr>
          <w:rFonts w:ascii="Times New Roman" w:hAnsi="Times New Roman" w:cs="Times New Roman"/>
          <w:sz w:val="24"/>
          <w:szCs w:val="24"/>
        </w:rPr>
        <w:t xml:space="preserve">. Kementrian Kesehatan Republik Indonesia. </w:t>
      </w:r>
    </w:p>
    <w:p w:rsidR="006777F9" w:rsidRPr="00583B3A" w:rsidRDefault="009D48C8" w:rsidP="006777F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Kementrian Kesehatan RI. 2017</w:t>
      </w:r>
      <w:r w:rsidR="006777F9" w:rsidRPr="00583B3A">
        <w:rPr>
          <w:rFonts w:ascii="Times New Roman" w:hAnsi="Times New Roman" w:cs="Times New Roman"/>
          <w:sz w:val="24"/>
          <w:szCs w:val="24"/>
        </w:rPr>
        <w:t xml:space="preserve">. </w:t>
      </w:r>
      <w:r w:rsidR="006777F9" w:rsidRPr="00583B3A">
        <w:rPr>
          <w:rFonts w:ascii="Times New Roman" w:hAnsi="Times New Roman" w:cs="Times New Roman"/>
          <w:i/>
          <w:sz w:val="24"/>
          <w:szCs w:val="24"/>
        </w:rPr>
        <w:t>Buku Saku Pemantauan Status Gizi dan Indikator Kinerja Gizi Tahun 2017</w:t>
      </w:r>
      <w:r w:rsidR="006777F9" w:rsidRPr="00583B3A">
        <w:rPr>
          <w:rFonts w:ascii="Times New Roman" w:hAnsi="Times New Roman" w:cs="Times New Roman"/>
          <w:sz w:val="24"/>
          <w:szCs w:val="24"/>
        </w:rPr>
        <w:t xml:space="preserve">. Kementrian Kesehatan Republik Indonesia. </w:t>
      </w:r>
    </w:p>
    <w:p w:rsidR="006777F9" w:rsidRPr="00583B3A" w:rsidRDefault="006777F9" w:rsidP="009D48C8">
      <w:pPr>
        <w:spacing w:line="240" w:lineRule="auto"/>
        <w:ind w:left="567" w:hanging="567"/>
        <w:jc w:val="both"/>
        <w:rPr>
          <w:rFonts w:ascii="Times New Roman" w:hAnsi="Times New Roman" w:cs="Times New Roman"/>
          <w:sz w:val="24"/>
          <w:szCs w:val="24"/>
        </w:rPr>
      </w:pPr>
      <w:r w:rsidRPr="00583B3A">
        <w:rPr>
          <w:rFonts w:ascii="Times New Roman" w:hAnsi="Times New Roman" w:cs="Times New Roman"/>
          <w:sz w:val="24"/>
          <w:szCs w:val="24"/>
        </w:rPr>
        <w:t>Kementrian</w:t>
      </w:r>
      <w:r w:rsidR="009D48C8">
        <w:rPr>
          <w:rFonts w:ascii="Times New Roman" w:hAnsi="Times New Roman" w:cs="Times New Roman"/>
          <w:sz w:val="24"/>
          <w:szCs w:val="24"/>
        </w:rPr>
        <w:t xml:space="preserve"> Kesehatan RI. 2018</w:t>
      </w:r>
      <w:r w:rsidRPr="00583B3A">
        <w:rPr>
          <w:rFonts w:ascii="Times New Roman" w:hAnsi="Times New Roman" w:cs="Times New Roman"/>
          <w:sz w:val="24"/>
          <w:szCs w:val="24"/>
        </w:rPr>
        <w:t xml:space="preserve">. </w:t>
      </w:r>
      <w:r w:rsidRPr="00583B3A">
        <w:rPr>
          <w:rFonts w:ascii="Times New Roman" w:hAnsi="Times New Roman" w:cs="Times New Roman"/>
          <w:i/>
          <w:sz w:val="24"/>
          <w:szCs w:val="24"/>
        </w:rPr>
        <w:t>Data Komposisi Pangan Indonesia</w:t>
      </w:r>
      <w:r w:rsidRPr="00583B3A">
        <w:rPr>
          <w:rFonts w:ascii="Times New Roman" w:hAnsi="Times New Roman" w:cs="Times New Roman"/>
          <w:sz w:val="24"/>
          <w:szCs w:val="24"/>
        </w:rPr>
        <w:t xml:space="preserve">. Kementrian Kesehatan Republik Indonesia. </w:t>
      </w:r>
    </w:p>
    <w:p w:rsidR="006777F9" w:rsidRPr="00583B3A" w:rsidRDefault="009D48C8" w:rsidP="006777F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Khairul. 2010</w:t>
      </w:r>
      <w:r w:rsidR="006777F9" w:rsidRPr="00583B3A">
        <w:rPr>
          <w:rFonts w:ascii="Times New Roman" w:hAnsi="Times New Roman" w:cs="Times New Roman"/>
          <w:sz w:val="24"/>
          <w:szCs w:val="24"/>
        </w:rPr>
        <w:t xml:space="preserve">. </w:t>
      </w:r>
      <w:r w:rsidR="006777F9" w:rsidRPr="00583B3A">
        <w:rPr>
          <w:rFonts w:ascii="Times New Roman" w:hAnsi="Times New Roman" w:cs="Times New Roman"/>
          <w:i/>
          <w:sz w:val="24"/>
          <w:szCs w:val="24"/>
        </w:rPr>
        <w:t>Karaktertik Santan</w:t>
      </w:r>
      <w:r w:rsidR="006777F9" w:rsidRPr="00583B3A">
        <w:rPr>
          <w:rFonts w:ascii="Times New Roman" w:hAnsi="Times New Roman" w:cs="Times New Roman"/>
          <w:sz w:val="24"/>
          <w:szCs w:val="24"/>
        </w:rPr>
        <w:t xml:space="preserve">. </w:t>
      </w:r>
      <w:hyperlink r:id="rId9" w:history="1">
        <w:r w:rsidR="006777F9" w:rsidRPr="00583B3A">
          <w:rPr>
            <w:rStyle w:val="Hyperlink"/>
            <w:rFonts w:ascii="Times New Roman" w:hAnsi="Times New Roman" w:cs="Times New Roman"/>
            <w:color w:val="auto"/>
            <w:sz w:val="24"/>
            <w:szCs w:val="24"/>
          </w:rPr>
          <w:t>http://khaieulanam.files.wordpress.com/2010/metlit-rapi</w:t>
        </w:r>
      </w:hyperlink>
      <w:r w:rsidR="006777F9" w:rsidRPr="00583B3A">
        <w:rPr>
          <w:rFonts w:ascii="Times New Roman" w:hAnsi="Times New Roman" w:cs="Times New Roman"/>
          <w:sz w:val="24"/>
          <w:szCs w:val="24"/>
        </w:rPr>
        <w:t>. (diakses 08 Januari 2019).</w:t>
      </w:r>
    </w:p>
    <w:p w:rsidR="006777F9" w:rsidRPr="00583B3A" w:rsidRDefault="009D48C8" w:rsidP="006777F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Kristianingrum, Susila. 2009</w:t>
      </w:r>
      <w:r w:rsidR="006777F9" w:rsidRPr="00583B3A">
        <w:rPr>
          <w:rFonts w:ascii="Times New Roman" w:hAnsi="Times New Roman" w:cs="Times New Roman"/>
          <w:sz w:val="24"/>
          <w:szCs w:val="24"/>
        </w:rPr>
        <w:t xml:space="preserve">. </w:t>
      </w:r>
      <w:r w:rsidR="006777F9" w:rsidRPr="00583B3A">
        <w:rPr>
          <w:rFonts w:ascii="Times New Roman" w:hAnsi="Times New Roman" w:cs="Times New Roman"/>
          <w:i/>
          <w:sz w:val="24"/>
          <w:szCs w:val="24"/>
        </w:rPr>
        <w:t>Analisis Nutrisi Dalam Gula Semut</w:t>
      </w:r>
      <w:r w:rsidR="006777F9" w:rsidRPr="00583B3A">
        <w:rPr>
          <w:rFonts w:ascii="Times New Roman" w:hAnsi="Times New Roman" w:cs="Times New Roman"/>
          <w:sz w:val="24"/>
          <w:szCs w:val="24"/>
        </w:rPr>
        <w:t>. Fakultas Matematika dan Ilmu Pengetahuan Alam. Universitas Negeri Yogyakarta.</w:t>
      </w:r>
    </w:p>
    <w:p w:rsidR="006777F9" w:rsidRPr="00583B3A" w:rsidRDefault="006777F9" w:rsidP="006777F9">
      <w:pPr>
        <w:spacing w:line="240" w:lineRule="auto"/>
        <w:ind w:left="567" w:hanging="567"/>
        <w:jc w:val="both"/>
        <w:rPr>
          <w:rFonts w:ascii="Times New Roman" w:hAnsi="Times New Roman" w:cs="Times New Roman"/>
          <w:sz w:val="24"/>
          <w:szCs w:val="24"/>
        </w:rPr>
      </w:pPr>
      <w:r w:rsidRPr="00583B3A">
        <w:rPr>
          <w:rFonts w:ascii="Times New Roman" w:hAnsi="Times New Roman" w:cs="Times New Roman"/>
          <w:sz w:val="24"/>
          <w:szCs w:val="24"/>
        </w:rPr>
        <w:t>Martorel</w:t>
      </w:r>
      <w:r w:rsidR="009D48C8">
        <w:rPr>
          <w:rFonts w:ascii="Times New Roman" w:hAnsi="Times New Roman" w:cs="Times New Roman"/>
          <w:sz w:val="24"/>
          <w:szCs w:val="24"/>
        </w:rPr>
        <w:t>l R, Horta BL, &amp; Adair LS dkk. 2010</w:t>
      </w:r>
      <w:r w:rsidRPr="00583B3A">
        <w:rPr>
          <w:rFonts w:ascii="Times New Roman" w:hAnsi="Times New Roman" w:cs="Times New Roman"/>
          <w:sz w:val="24"/>
          <w:szCs w:val="24"/>
        </w:rPr>
        <w:t xml:space="preserve">. </w:t>
      </w:r>
      <w:r w:rsidRPr="00583B3A">
        <w:rPr>
          <w:rFonts w:ascii="Times New Roman" w:hAnsi="Times New Roman" w:cs="Times New Roman"/>
          <w:i/>
          <w:sz w:val="24"/>
          <w:szCs w:val="24"/>
        </w:rPr>
        <w:t>Weight Gain in the First Two Years of Life Is an Important Predictor of Schooling Outcomes in Pooled Analyses from Five Birth Cohorth from Low and Middle Income Countries</w:t>
      </w:r>
      <w:r w:rsidRPr="00583B3A">
        <w:rPr>
          <w:rFonts w:ascii="Times New Roman" w:hAnsi="Times New Roman" w:cs="Times New Roman"/>
          <w:sz w:val="24"/>
          <w:szCs w:val="24"/>
        </w:rPr>
        <w:t>. Consortium on Health Oriented Research in Transitional Societies Group J. Nurt. Volume 140.</w:t>
      </w:r>
    </w:p>
    <w:p w:rsidR="006777F9" w:rsidRPr="00583B3A" w:rsidRDefault="009D48C8" w:rsidP="006777F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Muchtadi. 2010</w:t>
      </w:r>
      <w:r w:rsidR="006777F9" w:rsidRPr="00583B3A">
        <w:rPr>
          <w:rFonts w:ascii="Times New Roman" w:hAnsi="Times New Roman" w:cs="Times New Roman"/>
          <w:sz w:val="24"/>
          <w:szCs w:val="24"/>
        </w:rPr>
        <w:t xml:space="preserve">. </w:t>
      </w:r>
      <w:r w:rsidR="006777F9" w:rsidRPr="00583B3A">
        <w:rPr>
          <w:rFonts w:ascii="Times New Roman" w:hAnsi="Times New Roman" w:cs="Times New Roman"/>
          <w:i/>
          <w:sz w:val="24"/>
          <w:szCs w:val="24"/>
        </w:rPr>
        <w:t xml:space="preserve">Ilmu Pengetahuan Bahan Pangan. </w:t>
      </w:r>
      <w:r w:rsidR="006777F9" w:rsidRPr="00583B3A">
        <w:rPr>
          <w:rFonts w:ascii="Times New Roman" w:hAnsi="Times New Roman" w:cs="Times New Roman"/>
          <w:sz w:val="24"/>
          <w:szCs w:val="24"/>
        </w:rPr>
        <w:t>Bogor: Alfabetao</w:t>
      </w:r>
    </w:p>
    <w:p w:rsidR="006777F9" w:rsidRPr="00583B3A" w:rsidRDefault="009D48C8" w:rsidP="006777F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Murano, Peter S. 2003</w:t>
      </w:r>
      <w:r w:rsidR="006777F9" w:rsidRPr="00583B3A">
        <w:rPr>
          <w:rFonts w:ascii="Times New Roman" w:hAnsi="Times New Roman" w:cs="Times New Roman"/>
          <w:sz w:val="24"/>
          <w:szCs w:val="24"/>
        </w:rPr>
        <w:t xml:space="preserve">. </w:t>
      </w:r>
      <w:r w:rsidR="006777F9" w:rsidRPr="00583B3A">
        <w:rPr>
          <w:rFonts w:ascii="Times New Roman" w:hAnsi="Times New Roman" w:cs="Times New Roman"/>
          <w:i/>
          <w:sz w:val="24"/>
          <w:szCs w:val="24"/>
        </w:rPr>
        <w:t>Understanding Food Science And Tecnology</w:t>
      </w:r>
      <w:r w:rsidR="006777F9" w:rsidRPr="00583B3A">
        <w:rPr>
          <w:rFonts w:ascii="Times New Roman" w:hAnsi="Times New Roman" w:cs="Times New Roman"/>
          <w:sz w:val="24"/>
          <w:szCs w:val="24"/>
        </w:rPr>
        <w:t>. USA: Thomson Wadwonth, hal 420-449.</w:t>
      </w:r>
    </w:p>
    <w:p w:rsidR="006777F9" w:rsidRPr="00583B3A" w:rsidRDefault="009D48C8" w:rsidP="006777F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Murhadi,dkk. 2007</w:t>
      </w:r>
      <w:r w:rsidR="006777F9" w:rsidRPr="00583B3A">
        <w:rPr>
          <w:rFonts w:ascii="Times New Roman" w:hAnsi="Times New Roman" w:cs="Times New Roman"/>
          <w:sz w:val="24"/>
          <w:szCs w:val="24"/>
        </w:rPr>
        <w:t xml:space="preserve">. </w:t>
      </w:r>
      <w:r w:rsidR="006777F9" w:rsidRPr="00583B3A">
        <w:rPr>
          <w:rFonts w:ascii="Times New Roman" w:hAnsi="Times New Roman" w:cs="Times New Roman"/>
          <w:i/>
          <w:sz w:val="24"/>
          <w:szCs w:val="24"/>
        </w:rPr>
        <w:t>Aktivitas Antibakteri Daun Salam (Syzygium Polyanta) dan daun Pandan (Pandanus Amaryllifolius)</w:t>
      </w:r>
      <w:r w:rsidR="006777F9" w:rsidRPr="00583B3A">
        <w:rPr>
          <w:rFonts w:ascii="Times New Roman" w:hAnsi="Times New Roman" w:cs="Times New Roman"/>
          <w:sz w:val="24"/>
          <w:szCs w:val="24"/>
        </w:rPr>
        <w:t>. Universitas Lampung. Bandar Lampung, hal.01.</w:t>
      </w:r>
    </w:p>
    <w:p w:rsidR="006777F9" w:rsidRPr="00583B3A" w:rsidRDefault="006777F9" w:rsidP="006777F9">
      <w:pPr>
        <w:spacing w:line="240" w:lineRule="auto"/>
        <w:ind w:left="567" w:hanging="567"/>
        <w:jc w:val="both"/>
        <w:rPr>
          <w:rFonts w:ascii="Times New Roman" w:hAnsi="Times New Roman" w:cs="Times New Roman"/>
          <w:sz w:val="24"/>
          <w:szCs w:val="24"/>
        </w:rPr>
      </w:pPr>
      <w:r w:rsidRPr="00583B3A">
        <w:rPr>
          <w:rFonts w:ascii="Times New Roman" w:hAnsi="Times New Roman" w:cs="Times New Roman"/>
          <w:sz w:val="24"/>
          <w:szCs w:val="24"/>
        </w:rPr>
        <w:t>Petry N, Olofin</w:t>
      </w:r>
      <w:r w:rsidR="009D48C8">
        <w:rPr>
          <w:rFonts w:ascii="Times New Roman" w:hAnsi="Times New Roman" w:cs="Times New Roman"/>
          <w:sz w:val="24"/>
          <w:szCs w:val="24"/>
        </w:rPr>
        <w:t xml:space="preserve"> I, Boy E, Angel MD, Rohner F. 2016</w:t>
      </w:r>
      <w:r w:rsidRPr="00583B3A">
        <w:rPr>
          <w:rFonts w:ascii="Times New Roman" w:hAnsi="Times New Roman" w:cs="Times New Roman"/>
          <w:sz w:val="24"/>
          <w:szCs w:val="24"/>
        </w:rPr>
        <w:t xml:space="preserve">. </w:t>
      </w:r>
      <w:r w:rsidRPr="00583B3A">
        <w:rPr>
          <w:rFonts w:ascii="Times New Roman" w:hAnsi="Times New Roman" w:cs="Times New Roman"/>
          <w:i/>
          <w:sz w:val="24"/>
          <w:szCs w:val="24"/>
        </w:rPr>
        <w:t>The Effect of Low Dose Iron and Zinc Intake on Child Micronutrient Status and Development during the First 1000 Days of Life: A Systematic and Meta-Analysis</w:t>
      </w:r>
      <w:r w:rsidRPr="00583B3A">
        <w:rPr>
          <w:rFonts w:ascii="Times New Roman" w:hAnsi="Times New Roman" w:cs="Times New Roman"/>
          <w:sz w:val="24"/>
          <w:szCs w:val="24"/>
        </w:rPr>
        <w:t>. Nutrients. Volume 773 (8).</w:t>
      </w:r>
    </w:p>
    <w:p w:rsidR="006777F9" w:rsidRPr="00583B3A" w:rsidRDefault="009D48C8" w:rsidP="006777F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Pudjiono, P. I. 2004</w:t>
      </w:r>
      <w:r w:rsidR="006777F9" w:rsidRPr="00583B3A">
        <w:rPr>
          <w:rFonts w:ascii="Times New Roman" w:hAnsi="Times New Roman" w:cs="Times New Roman"/>
          <w:sz w:val="24"/>
          <w:szCs w:val="24"/>
        </w:rPr>
        <w:t xml:space="preserve">. </w:t>
      </w:r>
      <w:r w:rsidR="006777F9" w:rsidRPr="00583B3A">
        <w:rPr>
          <w:rFonts w:ascii="Times New Roman" w:hAnsi="Times New Roman" w:cs="Times New Roman"/>
          <w:i/>
          <w:sz w:val="24"/>
          <w:szCs w:val="24"/>
        </w:rPr>
        <w:t>LIPI Kembangkan Tepung Tempe</w:t>
      </w:r>
      <w:r w:rsidR="006777F9" w:rsidRPr="00583B3A">
        <w:rPr>
          <w:rFonts w:ascii="Times New Roman" w:hAnsi="Times New Roman" w:cs="Times New Roman"/>
          <w:sz w:val="24"/>
          <w:szCs w:val="24"/>
        </w:rPr>
        <w:t xml:space="preserve">. </w:t>
      </w:r>
      <w:r w:rsidR="006777F9" w:rsidRPr="00583B3A">
        <w:rPr>
          <w:rFonts w:ascii="Times New Roman" w:hAnsi="Times New Roman" w:cs="Times New Roman"/>
          <w:sz w:val="24"/>
          <w:szCs w:val="24"/>
          <w:u w:val="single"/>
        </w:rPr>
        <w:t>http://arsip.gatra.com/2004-08-</w:t>
      </w:r>
      <w:r w:rsidR="006777F9" w:rsidRPr="00583B3A">
        <w:rPr>
          <w:rFonts w:ascii="Times New Roman" w:hAnsi="Times New Roman" w:cs="Times New Roman"/>
          <w:sz w:val="24"/>
          <w:szCs w:val="24"/>
          <w:u w:val="single"/>
        </w:rPr>
        <w:lastRenderedPageBreak/>
        <w:t>30/artikel.php?id=44840</w:t>
      </w:r>
      <w:r w:rsidR="006777F9" w:rsidRPr="00583B3A">
        <w:rPr>
          <w:rFonts w:ascii="Times New Roman" w:hAnsi="Times New Roman" w:cs="Times New Roman"/>
          <w:sz w:val="24"/>
          <w:szCs w:val="24"/>
        </w:rPr>
        <w:t>. (diakses pada</w:t>
      </w:r>
    </w:p>
    <w:p w:rsidR="006777F9" w:rsidRPr="00583B3A" w:rsidRDefault="006777F9" w:rsidP="006777F9">
      <w:pPr>
        <w:spacing w:line="240" w:lineRule="auto"/>
        <w:ind w:left="567"/>
        <w:jc w:val="both"/>
        <w:rPr>
          <w:rFonts w:ascii="Times New Roman" w:hAnsi="Times New Roman" w:cs="Times New Roman"/>
          <w:sz w:val="24"/>
          <w:szCs w:val="24"/>
        </w:rPr>
      </w:pPr>
      <w:r w:rsidRPr="00583B3A">
        <w:rPr>
          <w:rFonts w:ascii="Times New Roman" w:hAnsi="Times New Roman" w:cs="Times New Roman"/>
          <w:sz w:val="24"/>
          <w:szCs w:val="24"/>
        </w:rPr>
        <w:t>tanggal 08 Januari  2019).</w:t>
      </w:r>
    </w:p>
    <w:p w:rsidR="006777F9" w:rsidRPr="00583B3A" w:rsidRDefault="009D48C8" w:rsidP="006777F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Rahmawati, H dan Ninik R. </w:t>
      </w:r>
      <w:r w:rsidR="006777F9" w:rsidRPr="00583B3A">
        <w:rPr>
          <w:rFonts w:ascii="Times New Roman" w:hAnsi="Times New Roman" w:cs="Times New Roman"/>
          <w:sz w:val="24"/>
          <w:szCs w:val="24"/>
        </w:rPr>
        <w:t xml:space="preserve">2013. </w:t>
      </w:r>
      <w:r w:rsidR="006777F9" w:rsidRPr="00583B3A">
        <w:rPr>
          <w:rFonts w:ascii="Times New Roman" w:hAnsi="Times New Roman" w:cs="Times New Roman"/>
          <w:i/>
          <w:sz w:val="24"/>
          <w:szCs w:val="24"/>
        </w:rPr>
        <w:t>Pengaruh Substitusi Tepung Tempe dan Substitusi Tepung Ikan Teri Nasi Terhadap Kandungan Protein, Kalsium, dan Organoleptik Cookies</w:t>
      </w:r>
      <w:r w:rsidR="006777F9" w:rsidRPr="00583B3A">
        <w:rPr>
          <w:rFonts w:ascii="Times New Roman" w:hAnsi="Times New Roman" w:cs="Times New Roman"/>
          <w:sz w:val="24"/>
          <w:szCs w:val="24"/>
        </w:rPr>
        <w:t>. Jurnal Teknologi dan Industri Pangan. Volume 2 (3).</w:t>
      </w:r>
    </w:p>
    <w:p w:rsidR="006777F9" w:rsidRPr="00583B3A" w:rsidRDefault="009D48C8" w:rsidP="006777F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Sarwono, B. 2010</w:t>
      </w:r>
      <w:r w:rsidR="006777F9" w:rsidRPr="00583B3A">
        <w:rPr>
          <w:rFonts w:ascii="Times New Roman" w:hAnsi="Times New Roman" w:cs="Times New Roman"/>
          <w:sz w:val="24"/>
          <w:szCs w:val="24"/>
        </w:rPr>
        <w:t xml:space="preserve">. </w:t>
      </w:r>
      <w:r w:rsidR="006777F9" w:rsidRPr="00583B3A">
        <w:rPr>
          <w:rFonts w:ascii="Times New Roman" w:hAnsi="Times New Roman" w:cs="Times New Roman"/>
          <w:i/>
          <w:sz w:val="24"/>
          <w:szCs w:val="24"/>
        </w:rPr>
        <w:t>Usaha Membuat Tempe dan Oncom</w:t>
      </w:r>
      <w:r w:rsidR="006777F9" w:rsidRPr="00583B3A">
        <w:rPr>
          <w:rFonts w:ascii="Times New Roman" w:hAnsi="Times New Roman" w:cs="Times New Roman"/>
          <w:sz w:val="24"/>
          <w:szCs w:val="24"/>
        </w:rPr>
        <w:t>. Jakarta: Penebar Swadaya.</w:t>
      </w:r>
    </w:p>
    <w:p w:rsidR="006777F9" w:rsidRPr="00583B3A" w:rsidRDefault="009D48C8" w:rsidP="006777F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Sudiman, H. 2008</w:t>
      </w:r>
      <w:r w:rsidR="006777F9" w:rsidRPr="00583B3A">
        <w:rPr>
          <w:rFonts w:ascii="Times New Roman" w:hAnsi="Times New Roman" w:cs="Times New Roman"/>
          <w:sz w:val="24"/>
          <w:szCs w:val="24"/>
        </w:rPr>
        <w:t xml:space="preserve">. Stunting atau Pendek : </w:t>
      </w:r>
      <w:r w:rsidR="006777F9" w:rsidRPr="00583B3A">
        <w:rPr>
          <w:rFonts w:ascii="Times New Roman" w:hAnsi="Times New Roman" w:cs="Times New Roman"/>
          <w:i/>
          <w:sz w:val="24"/>
          <w:szCs w:val="24"/>
        </w:rPr>
        <w:t xml:space="preserve">Awal Perubahan Patologis Atau Adaptasi Karena Perubahan Sosial Ekonomi yang Berkepanjangan. </w:t>
      </w:r>
      <w:r w:rsidR="006777F9" w:rsidRPr="00583B3A">
        <w:rPr>
          <w:rFonts w:ascii="Times New Roman" w:hAnsi="Times New Roman" w:cs="Times New Roman"/>
          <w:sz w:val="24"/>
          <w:szCs w:val="24"/>
        </w:rPr>
        <w:t>Media Litbang Kesehatan. Volume 17 (1).</w:t>
      </w:r>
    </w:p>
    <w:p w:rsidR="006777F9" w:rsidRPr="00583B3A" w:rsidRDefault="009D48C8" w:rsidP="006777F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Sukamto. 2006</w:t>
      </w:r>
      <w:r w:rsidR="006777F9" w:rsidRPr="00583B3A">
        <w:rPr>
          <w:rFonts w:ascii="Times New Roman" w:hAnsi="Times New Roman" w:cs="Times New Roman"/>
          <w:sz w:val="24"/>
          <w:szCs w:val="24"/>
        </w:rPr>
        <w:t xml:space="preserve">. </w:t>
      </w:r>
      <w:r w:rsidR="006777F9" w:rsidRPr="00583B3A">
        <w:rPr>
          <w:rFonts w:ascii="Times New Roman" w:hAnsi="Times New Roman" w:cs="Times New Roman"/>
          <w:i/>
          <w:sz w:val="24"/>
          <w:szCs w:val="24"/>
        </w:rPr>
        <w:t>Perbaikan Tekstur dan Sifat Organoleptik Roti yang dari Bahan Baku Tepung Jagung Dimodifikasi Oleh Gum Xanthan</w:t>
      </w:r>
      <w:r w:rsidR="006777F9" w:rsidRPr="00583B3A">
        <w:rPr>
          <w:rFonts w:ascii="Times New Roman" w:hAnsi="Times New Roman" w:cs="Times New Roman"/>
          <w:sz w:val="24"/>
          <w:szCs w:val="24"/>
        </w:rPr>
        <w:t>. Skripsi. Universitas Widyagama Malang.</w:t>
      </w:r>
    </w:p>
    <w:p w:rsidR="006777F9" w:rsidRPr="00583B3A" w:rsidRDefault="009D48C8" w:rsidP="006777F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Sumedi E &amp; Sandjaja. 201</w:t>
      </w:r>
      <w:r w:rsidR="006777F9" w:rsidRPr="00583B3A">
        <w:rPr>
          <w:rFonts w:ascii="Times New Roman" w:hAnsi="Times New Roman" w:cs="Times New Roman"/>
          <w:sz w:val="24"/>
          <w:szCs w:val="24"/>
        </w:rPr>
        <w:t xml:space="preserve">). </w:t>
      </w:r>
      <w:r w:rsidR="006777F9" w:rsidRPr="00583B3A">
        <w:rPr>
          <w:rFonts w:ascii="Times New Roman" w:hAnsi="Times New Roman" w:cs="Times New Roman"/>
          <w:i/>
          <w:sz w:val="24"/>
          <w:szCs w:val="24"/>
        </w:rPr>
        <w:t>Asupan Zat Besi, Vitamin A dan Zink Anak Indonesia Umur 6-23 Bulan</w:t>
      </w:r>
      <w:r w:rsidR="006777F9" w:rsidRPr="00583B3A">
        <w:rPr>
          <w:rFonts w:ascii="Times New Roman" w:hAnsi="Times New Roman" w:cs="Times New Roman"/>
          <w:sz w:val="24"/>
          <w:szCs w:val="24"/>
        </w:rPr>
        <w:t>. Penelitian Gizi dan Makanan. Volume 38 (2).</w:t>
      </w:r>
    </w:p>
    <w:p w:rsidR="006777F9" w:rsidRPr="00583B3A" w:rsidRDefault="009D48C8" w:rsidP="006777F9">
      <w:pPr>
        <w:tabs>
          <w:tab w:val="right" w:pos="8271"/>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Sunita. </w:t>
      </w:r>
      <w:r w:rsidR="006777F9" w:rsidRPr="00583B3A">
        <w:rPr>
          <w:rFonts w:ascii="Times New Roman" w:hAnsi="Times New Roman" w:cs="Times New Roman"/>
          <w:sz w:val="24"/>
          <w:szCs w:val="24"/>
        </w:rPr>
        <w:t xml:space="preserve">2002. </w:t>
      </w:r>
      <w:r w:rsidR="006777F9" w:rsidRPr="00583B3A">
        <w:rPr>
          <w:rFonts w:ascii="Times New Roman" w:hAnsi="Times New Roman" w:cs="Times New Roman"/>
          <w:i/>
          <w:sz w:val="24"/>
          <w:szCs w:val="24"/>
        </w:rPr>
        <w:t>Prinsip Dasar Ilmu Gizi</w:t>
      </w:r>
      <w:r w:rsidR="006777F9" w:rsidRPr="00583B3A">
        <w:rPr>
          <w:rFonts w:ascii="Times New Roman" w:hAnsi="Times New Roman" w:cs="Times New Roman"/>
          <w:sz w:val="24"/>
          <w:szCs w:val="24"/>
        </w:rPr>
        <w:t>. Jakarta: Gramedia Pustaka Utama.</w:t>
      </w:r>
      <w:r w:rsidR="006777F9" w:rsidRPr="00583B3A">
        <w:rPr>
          <w:rFonts w:ascii="Times New Roman" w:hAnsi="Times New Roman" w:cs="Times New Roman"/>
          <w:sz w:val="24"/>
          <w:szCs w:val="24"/>
        </w:rPr>
        <w:tab/>
      </w:r>
    </w:p>
    <w:p w:rsidR="006777F9" w:rsidRPr="00583B3A" w:rsidRDefault="009D48C8" w:rsidP="006777F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Singh M. 2004</w:t>
      </w:r>
      <w:r w:rsidR="006777F9" w:rsidRPr="00583B3A">
        <w:rPr>
          <w:rFonts w:ascii="Times New Roman" w:hAnsi="Times New Roman" w:cs="Times New Roman"/>
          <w:sz w:val="24"/>
          <w:szCs w:val="24"/>
        </w:rPr>
        <w:t xml:space="preserve">. </w:t>
      </w:r>
      <w:r w:rsidR="006777F9" w:rsidRPr="00583B3A">
        <w:rPr>
          <w:rFonts w:ascii="Times New Roman" w:hAnsi="Times New Roman" w:cs="Times New Roman"/>
          <w:i/>
          <w:sz w:val="24"/>
          <w:szCs w:val="24"/>
        </w:rPr>
        <w:t>Role of Micronutrients for Physical Growth and Mental Development</w:t>
      </w:r>
      <w:r w:rsidR="006777F9" w:rsidRPr="00583B3A">
        <w:rPr>
          <w:rFonts w:ascii="Times New Roman" w:hAnsi="Times New Roman" w:cs="Times New Roman"/>
          <w:sz w:val="24"/>
          <w:szCs w:val="24"/>
        </w:rPr>
        <w:t>. Indian Journal Pediatric. Volume 71.</w:t>
      </w:r>
    </w:p>
    <w:p w:rsidR="006777F9" w:rsidRPr="00583B3A" w:rsidRDefault="009D48C8" w:rsidP="006777F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Suryanta. 2012</w:t>
      </w:r>
      <w:r w:rsidR="006777F9" w:rsidRPr="00583B3A">
        <w:rPr>
          <w:rFonts w:ascii="Times New Roman" w:hAnsi="Times New Roman" w:cs="Times New Roman"/>
          <w:sz w:val="24"/>
          <w:szCs w:val="24"/>
        </w:rPr>
        <w:t xml:space="preserve">. </w:t>
      </w:r>
      <w:r w:rsidR="006777F9" w:rsidRPr="00583B3A">
        <w:rPr>
          <w:rFonts w:ascii="Times New Roman" w:hAnsi="Times New Roman" w:cs="Times New Roman"/>
          <w:i/>
          <w:sz w:val="24"/>
          <w:szCs w:val="24"/>
        </w:rPr>
        <w:t>Pengolahan Air Sumur Untuk Bahan Baku Air Minum</w:t>
      </w:r>
      <w:r w:rsidR="006777F9" w:rsidRPr="00583B3A">
        <w:rPr>
          <w:rFonts w:ascii="Times New Roman" w:hAnsi="Times New Roman" w:cs="Times New Roman"/>
          <w:sz w:val="24"/>
          <w:szCs w:val="24"/>
        </w:rPr>
        <w:t>. Water Treathment, 1-12</w:t>
      </w:r>
    </w:p>
    <w:p w:rsidR="006777F9" w:rsidRPr="00583B3A" w:rsidRDefault="006777F9" w:rsidP="006777F9">
      <w:pPr>
        <w:spacing w:line="240" w:lineRule="auto"/>
        <w:ind w:left="567" w:hanging="567"/>
        <w:jc w:val="both"/>
        <w:rPr>
          <w:rFonts w:ascii="Times New Roman" w:hAnsi="Times New Roman" w:cs="Times New Roman"/>
          <w:sz w:val="24"/>
          <w:szCs w:val="24"/>
        </w:rPr>
      </w:pPr>
      <w:r w:rsidRPr="00583B3A">
        <w:rPr>
          <w:rFonts w:ascii="Times New Roman" w:hAnsi="Times New Roman" w:cs="Times New Roman"/>
          <w:sz w:val="24"/>
          <w:szCs w:val="24"/>
        </w:rPr>
        <w:t xml:space="preserve">[UNICEF] United Nation International Children’s Emergency Fund. 2009. </w:t>
      </w:r>
      <w:r w:rsidRPr="00583B3A">
        <w:rPr>
          <w:rFonts w:ascii="Times New Roman" w:hAnsi="Times New Roman" w:cs="Times New Roman"/>
          <w:i/>
          <w:sz w:val="24"/>
          <w:szCs w:val="24"/>
        </w:rPr>
        <w:t>Annual Report 2009</w:t>
      </w:r>
      <w:r w:rsidRPr="00583B3A">
        <w:rPr>
          <w:rFonts w:ascii="Times New Roman" w:hAnsi="Times New Roman" w:cs="Times New Roman"/>
          <w:sz w:val="24"/>
          <w:szCs w:val="24"/>
        </w:rPr>
        <w:t>. UNICEF Division Communication, New York, USA.</w:t>
      </w:r>
    </w:p>
    <w:p w:rsidR="006777F9" w:rsidRPr="00583B3A" w:rsidRDefault="006777F9" w:rsidP="006777F9">
      <w:pPr>
        <w:spacing w:line="240" w:lineRule="auto"/>
        <w:jc w:val="both"/>
        <w:rPr>
          <w:rFonts w:ascii="Times New Roman" w:hAnsi="Times New Roman" w:cs="Times New Roman"/>
          <w:sz w:val="24"/>
          <w:szCs w:val="24"/>
        </w:rPr>
      </w:pPr>
      <w:r w:rsidRPr="00583B3A">
        <w:rPr>
          <w:rFonts w:ascii="Times New Roman" w:hAnsi="Times New Roman" w:cs="Times New Roman"/>
          <w:sz w:val="24"/>
          <w:szCs w:val="24"/>
        </w:rPr>
        <w:t>[UNICEF] United Nation Internatio</w:t>
      </w:r>
      <w:r w:rsidR="009D48C8">
        <w:rPr>
          <w:rFonts w:ascii="Times New Roman" w:hAnsi="Times New Roman" w:cs="Times New Roman"/>
          <w:sz w:val="24"/>
          <w:szCs w:val="24"/>
        </w:rPr>
        <w:t xml:space="preserve">nal Children’s Emergency Fund. </w:t>
      </w:r>
      <w:r w:rsidRPr="00583B3A">
        <w:rPr>
          <w:rFonts w:ascii="Times New Roman" w:hAnsi="Times New Roman" w:cs="Times New Roman"/>
          <w:sz w:val="24"/>
          <w:szCs w:val="24"/>
        </w:rPr>
        <w:t xml:space="preserve">2013. </w:t>
      </w:r>
      <w:r w:rsidRPr="00583B3A">
        <w:rPr>
          <w:rFonts w:ascii="Times New Roman" w:hAnsi="Times New Roman" w:cs="Times New Roman"/>
          <w:i/>
          <w:sz w:val="24"/>
          <w:szCs w:val="24"/>
        </w:rPr>
        <w:t>Improving Child Nutrition</w:t>
      </w:r>
      <w:r w:rsidRPr="00583B3A">
        <w:rPr>
          <w:rFonts w:ascii="Times New Roman" w:hAnsi="Times New Roman" w:cs="Times New Roman"/>
          <w:sz w:val="24"/>
          <w:szCs w:val="24"/>
        </w:rPr>
        <w:t>. UNICEF Division Communication, New York, USA.</w:t>
      </w:r>
    </w:p>
    <w:p w:rsidR="006777F9" w:rsidRPr="00583B3A" w:rsidRDefault="009D48C8" w:rsidP="006777F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Waryana. 2010</w:t>
      </w:r>
      <w:r w:rsidR="006777F9" w:rsidRPr="00583B3A">
        <w:rPr>
          <w:rFonts w:ascii="Times New Roman" w:hAnsi="Times New Roman" w:cs="Times New Roman"/>
          <w:sz w:val="24"/>
          <w:szCs w:val="24"/>
        </w:rPr>
        <w:t xml:space="preserve">. </w:t>
      </w:r>
      <w:r w:rsidR="006777F9" w:rsidRPr="00583B3A">
        <w:rPr>
          <w:rFonts w:ascii="Times New Roman" w:hAnsi="Times New Roman" w:cs="Times New Roman"/>
          <w:i/>
          <w:sz w:val="24"/>
          <w:szCs w:val="24"/>
        </w:rPr>
        <w:t>Gizi Reproduksi</w:t>
      </w:r>
      <w:r w:rsidR="006777F9" w:rsidRPr="00583B3A">
        <w:rPr>
          <w:rFonts w:ascii="Times New Roman" w:hAnsi="Times New Roman" w:cs="Times New Roman"/>
          <w:sz w:val="24"/>
          <w:szCs w:val="24"/>
        </w:rPr>
        <w:t>. Yogyakarta: Pustaka Rahima.</w:t>
      </w:r>
    </w:p>
    <w:p w:rsidR="006777F9" w:rsidRPr="00583B3A" w:rsidRDefault="009D48C8" w:rsidP="006777F9">
      <w:pPr>
        <w:spacing w:line="240" w:lineRule="auto"/>
        <w:jc w:val="both"/>
        <w:rPr>
          <w:rFonts w:ascii="Times New Roman" w:hAnsi="Times New Roman" w:cs="Times New Roman"/>
          <w:sz w:val="24"/>
          <w:szCs w:val="24"/>
        </w:rPr>
      </w:pPr>
      <w:r>
        <w:rPr>
          <w:rFonts w:ascii="Times New Roman" w:hAnsi="Times New Roman" w:cs="Times New Roman"/>
          <w:sz w:val="24"/>
          <w:szCs w:val="24"/>
        </w:rPr>
        <w:t>WHO. 2010</w:t>
      </w:r>
      <w:r w:rsidR="006777F9" w:rsidRPr="00583B3A">
        <w:rPr>
          <w:rFonts w:ascii="Times New Roman" w:hAnsi="Times New Roman" w:cs="Times New Roman"/>
          <w:sz w:val="24"/>
          <w:szCs w:val="24"/>
        </w:rPr>
        <w:t xml:space="preserve">. </w:t>
      </w:r>
      <w:r w:rsidR="006777F9" w:rsidRPr="00583B3A">
        <w:rPr>
          <w:rFonts w:ascii="Times New Roman" w:hAnsi="Times New Roman" w:cs="Times New Roman"/>
          <w:i/>
          <w:sz w:val="24"/>
          <w:szCs w:val="24"/>
        </w:rPr>
        <w:t>Nutrition landscape information system (NLIS) country profile indicators: Interpretation guide</w:t>
      </w:r>
      <w:r w:rsidR="006777F9" w:rsidRPr="00583B3A">
        <w:rPr>
          <w:rFonts w:ascii="Times New Roman" w:hAnsi="Times New Roman" w:cs="Times New Roman"/>
          <w:sz w:val="24"/>
          <w:szCs w:val="24"/>
        </w:rPr>
        <w:t>. Geneva: World Health Organization.</w:t>
      </w:r>
    </w:p>
    <w:p w:rsidR="006777F9" w:rsidRPr="00583B3A" w:rsidRDefault="009D48C8" w:rsidP="006777F9">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Winarno, FG. 2008</w:t>
      </w:r>
      <w:r w:rsidR="006777F9" w:rsidRPr="00583B3A">
        <w:rPr>
          <w:rFonts w:ascii="Times New Roman" w:hAnsi="Times New Roman" w:cs="Times New Roman"/>
          <w:sz w:val="24"/>
          <w:szCs w:val="24"/>
        </w:rPr>
        <w:t xml:space="preserve">. </w:t>
      </w:r>
      <w:r w:rsidR="006777F9" w:rsidRPr="00583B3A">
        <w:rPr>
          <w:rFonts w:ascii="Times New Roman" w:hAnsi="Times New Roman" w:cs="Times New Roman"/>
          <w:i/>
          <w:sz w:val="24"/>
          <w:szCs w:val="24"/>
        </w:rPr>
        <w:t>Kimia Pangan dan Gizi: Edisi Terbaru</w:t>
      </w:r>
      <w:r w:rsidR="006777F9" w:rsidRPr="00583B3A">
        <w:rPr>
          <w:rFonts w:ascii="Times New Roman" w:hAnsi="Times New Roman" w:cs="Times New Roman"/>
          <w:sz w:val="24"/>
          <w:szCs w:val="24"/>
        </w:rPr>
        <w:t>. Jakarta: Gramedia Pustaka Utama.</w:t>
      </w:r>
    </w:p>
    <w:p w:rsidR="006777F9" w:rsidRPr="00583B3A" w:rsidRDefault="006777F9" w:rsidP="006777F9">
      <w:pPr>
        <w:spacing w:line="240" w:lineRule="auto"/>
        <w:ind w:left="567" w:hanging="567"/>
        <w:jc w:val="both"/>
        <w:rPr>
          <w:rFonts w:ascii="Times New Roman" w:hAnsi="Times New Roman" w:cs="Times New Roman"/>
          <w:sz w:val="24"/>
          <w:szCs w:val="24"/>
        </w:rPr>
      </w:pPr>
      <w:r w:rsidRPr="00583B3A">
        <w:rPr>
          <w:rFonts w:ascii="Times New Roman" w:hAnsi="Times New Roman" w:cs="Times New Roman"/>
          <w:sz w:val="24"/>
          <w:szCs w:val="24"/>
        </w:rPr>
        <w:t>Zakariah, Sa</w:t>
      </w:r>
      <w:r w:rsidR="009D48C8">
        <w:rPr>
          <w:rFonts w:ascii="Times New Roman" w:hAnsi="Times New Roman" w:cs="Times New Roman"/>
          <w:sz w:val="24"/>
          <w:szCs w:val="24"/>
        </w:rPr>
        <w:t>lmiah, Chaerunnimah, Nursalim. 2009</w:t>
      </w:r>
      <w:r w:rsidRPr="00583B3A">
        <w:rPr>
          <w:rFonts w:ascii="Times New Roman" w:hAnsi="Times New Roman" w:cs="Times New Roman"/>
          <w:sz w:val="24"/>
          <w:szCs w:val="24"/>
        </w:rPr>
        <w:t xml:space="preserve">. </w:t>
      </w:r>
      <w:r w:rsidRPr="00583B3A">
        <w:rPr>
          <w:rFonts w:ascii="Times New Roman" w:hAnsi="Times New Roman" w:cs="Times New Roman"/>
          <w:i/>
          <w:sz w:val="24"/>
          <w:szCs w:val="24"/>
        </w:rPr>
        <w:t>Bahan Ajar Ilmu Teknologi Pangan</w:t>
      </w:r>
      <w:r w:rsidRPr="00583B3A">
        <w:rPr>
          <w:rFonts w:ascii="Times New Roman" w:hAnsi="Times New Roman" w:cs="Times New Roman"/>
          <w:sz w:val="24"/>
          <w:szCs w:val="24"/>
        </w:rPr>
        <w:t>. Makassar, Jurusan Gizi Politeknik Kesehatan Kemenkes Makassar.</w:t>
      </w:r>
    </w:p>
    <w:p w:rsidR="00185217" w:rsidRDefault="00185217" w:rsidP="00185217">
      <w:pPr>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D48C8" w:rsidRPr="009D48C8" w:rsidRDefault="009D48C8" w:rsidP="009D48C8">
      <w:pPr>
        <w:spacing w:after="0" w:line="240" w:lineRule="auto"/>
        <w:jc w:val="center"/>
        <w:rPr>
          <w:rFonts w:ascii="Arial" w:hAnsi="Arial" w:cs="Arial"/>
          <w:b/>
          <w:sz w:val="24"/>
          <w:szCs w:val="24"/>
        </w:rPr>
      </w:pPr>
      <w:r w:rsidRPr="009D48C8">
        <w:rPr>
          <w:rFonts w:ascii="Arial" w:hAnsi="Arial" w:cs="Arial"/>
          <w:b/>
          <w:sz w:val="24"/>
          <w:szCs w:val="24"/>
        </w:rPr>
        <w:lastRenderedPageBreak/>
        <w:t>Tabel 06.</w:t>
      </w:r>
    </w:p>
    <w:p w:rsidR="009D48C8" w:rsidRPr="009D48C8" w:rsidRDefault="009D48C8" w:rsidP="009D48C8">
      <w:pPr>
        <w:spacing w:after="0" w:line="240" w:lineRule="auto"/>
        <w:jc w:val="center"/>
        <w:rPr>
          <w:rFonts w:ascii="Arial" w:hAnsi="Arial" w:cs="Arial"/>
          <w:b/>
          <w:sz w:val="24"/>
          <w:szCs w:val="24"/>
        </w:rPr>
      </w:pPr>
      <w:r w:rsidRPr="009D48C8">
        <w:rPr>
          <w:rFonts w:ascii="Arial" w:hAnsi="Arial" w:cs="Arial"/>
          <w:b/>
          <w:sz w:val="24"/>
          <w:szCs w:val="24"/>
        </w:rPr>
        <w:t xml:space="preserve">Distribusi Hasil Daya Terima Serabi Tepung Tempe dan </w:t>
      </w:r>
    </w:p>
    <w:p w:rsidR="009D48C8" w:rsidRPr="009D48C8" w:rsidRDefault="009D48C8" w:rsidP="009D48C8">
      <w:pPr>
        <w:spacing w:after="0" w:line="240" w:lineRule="auto"/>
        <w:jc w:val="center"/>
        <w:rPr>
          <w:rFonts w:ascii="Arial" w:hAnsi="Arial" w:cs="Arial"/>
          <w:b/>
          <w:sz w:val="24"/>
          <w:szCs w:val="24"/>
        </w:rPr>
      </w:pPr>
      <w:r w:rsidRPr="009D48C8">
        <w:rPr>
          <w:rFonts w:ascii="Arial" w:hAnsi="Arial" w:cs="Arial"/>
          <w:b/>
          <w:sz w:val="24"/>
          <w:szCs w:val="24"/>
        </w:rPr>
        <w:t>Tepung Ikan Teri Berdasarkan Aspek Warna</w:t>
      </w:r>
    </w:p>
    <w:p w:rsidR="009D48C8" w:rsidRDefault="009D48C8" w:rsidP="009D48C8">
      <w:pPr>
        <w:spacing w:after="0" w:line="240" w:lineRule="auto"/>
        <w:jc w:val="center"/>
        <w:rPr>
          <w:rFonts w:ascii="Arial" w:hAnsi="Arial" w:cs="Arial"/>
          <w:sz w:val="24"/>
          <w:szCs w:val="24"/>
        </w:rPr>
      </w:pPr>
    </w:p>
    <w:tbl>
      <w:tblPr>
        <w:tblW w:w="6889" w:type="dxa"/>
        <w:jc w:val="center"/>
        <w:tblBorders>
          <w:top w:val="single" w:sz="4" w:space="0" w:color="auto"/>
          <w:bottom w:val="single" w:sz="4" w:space="0" w:color="auto"/>
        </w:tblBorders>
        <w:tblLook w:val="04A0" w:firstRow="1" w:lastRow="0" w:firstColumn="1" w:lastColumn="0" w:noHBand="0" w:noVBand="1"/>
      </w:tblPr>
      <w:tblGrid>
        <w:gridCol w:w="2491"/>
        <w:gridCol w:w="749"/>
        <w:gridCol w:w="1102"/>
        <w:gridCol w:w="739"/>
        <w:gridCol w:w="1045"/>
        <w:gridCol w:w="763"/>
      </w:tblGrid>
      <w:tr w:rsidR="009D48C8" w:rsidRPr="00E66757" w:rsidTr="002F48F0">
        <w:trPr>
          <w:trHeight w:val="315"/>
          <w:jc w:val="center"/>
        </w:trPr>
        <w:tc>
          <w:tcPr>
            <w:tcW w:w="2491" w:type="dxa"/>
            <w:vMerge w:val="restart"/>
            <w:tcBorders>
              <w:top w:val="single" w:sz="4" w:space="0" w:color="auto"/>
              <w:bottom w:val="single" w:sz="4" w:space="0" w:color="auto"/>
            </w:tcBorders>
            <w:shd w:val="clear" w:color="auto" w:fill="auto"/>
            <w:noWrap/>
            <w:vAlign w:val="center"/>
            <w:hideMark/>
          </w:tcPr>
          <w:p w:rsidR="009D48C8" w:rsidRPr="00E66757" w:rsidRDefault="009D48C8" w:rsidP="002F48F0">
            <w:pPr>
              <w:spacing w:after="0"/>
              <w:jc w:val="center"/>
              <w:rPr>
                <w:rFonts w:eastAsia="Times New Roman"/>
                <w:sz w:val="24"/>
                <w:szCs w:val="24"/>
              </w:rPr>
            </w:pPr>
            <w:r>
              <w:rPr>
                <w:rFonts w:eastAsia="Times New Roman"/>
                <w:sz w:val="24"/>
                <w:szCs w:val="24"/>
              </w:rPr>
              <w:t>Serabi</w:t>
            </w:r>
          </w:p>
        </w:tc>
        <w:tc>
          <w:tcPr>
            <w:tcW w:w="3635" w:type="dxa"/>
            <w:gridSpan w:val="4"/>
            <w:tcBorders>
              <w:top w:val="single" w:sz="4" w:space="0" w:color="auto"/>
              <w:bottom w:val="single" w:sz="4" w:space="0" w:color="auto"/>
            </w:tcBorders>
            <w:shd w:val="clear" w:color="auto" w:fill="auto"/>
            <w:noWrap/>
            <w:vAlign w:val="bottom"/>
            <w:hideMark/>
          </w:tcPr>
          <w:p w:rsidR="009D48C8" w:rsidRPr="00E66757" w:rsidRDefault="009D48C8" w:rsidP="002F48F0">
            <w:pPr>
              <w:spacing w:after="0"/>
              <w:jc w:val="center"/>
              <w:rPr>
                <w:rFonts w:eastAsia="Times New Roman"/>
                <w:sz w:val="24"/>
                <w:szCs w:val="24"/>
              </w:rPr>
            </w:pPr>
            <w:r>
              <w:rPr>
                <w:rFonts w:eastAsia="Times New Roman"/>
                <w:sz w:val="24"/>
                <w:szCs w:val="24"/>
              </w:rPr>
              <w:t>Tingkat Kesukaan Aspek W</w:t>
            </w:r>
            <w:r w:rsidRPr="00E66757">
              <w:rPr>
                <w:rFonts w:eastAsia="Times New Roman"/>
                <w:sz w:val="24"/>
                <w:szCs w:val="24"/>
              </w:rPr>
              <w:t>arna</w:t>
            </w:r>
          </w:p>
        </w:tc>
        <w:tc>
          <w:tcPr>
            <w:tcW w:w="763" w:type="dxa"/>
            <w:vMerge w:val="restart"/>
            <w:tcBorders>
              <w:top w:val="single" w:sz="4" w:space="0" w:color="auto"/>
            </w:tcBorders>
            <w:vAlign w:val="center"/>
          </w:tcPr>
          <w:p w:rsidR="009D48C8" w:rsidRDefault="009D48C8" w:rsidP="002F48F0">
            <w:pPr>
              <w:spacing w:after="0"/>
              <w:jc w:val="center"/>
              <w:rPr>
                <w:rFonts w:eastAsia="Times New Roman"/>
                <w:sz w:val="24"/>
                <w:szCs w:val="24"/>
              </w:rPr>
            </w:pPr>
            <w:r>
              <w:rPr>
                <w:rFonts w:eastAsia="Times New Roman"/>
                <w:sz w:val="24"/>
                <w:szCs w:val="24"/>
              </w:rPr>
              <w:t>P</w:t>
            </w:r>
          </w:p>
        </w:tc>
      </w:tr>
      <w:tr w:rsidR="009D48C8" w:rsidRPr="00E66757" w:rsidTr="002F48F0">
        <w:trPr>
          <w:trHeight w:val="315"/>
          <w:jc w:val="center"/>
        </w:trPr>
        <w:tc>
          <w:tcPr>
            <w:tcW w:w="2491" w:type="dxa"/>
            <w:vMerge/>
            <w:tcBorders>
              <w:top w:val="nil"/>
              <w:bottom w:val="single" w:sz="4" w:space="0" w:color="auto"/>
            </w:tcBorders>
            <w:vAlign w:val="center"/>
            <w:hideMark/>
          </w:tcPr>
          <w:p w:rsidR="009D48C8" w:rsidRPr="00E66757" w:rsidRDefault="009D48C8" w:rsidP="002F48F0">
            <w:pPr>
              <w:spacing w:after="0"/>
              <w:rPr>
                <w:rFonts w:eastAsia="Times New Roman"/>
                <w:sz w:val="24"/>
                <w:szCs w:val="24"/>
              </w:rPr>
            </w:pPr>
          </w:p>
        </w:tc>
        <w:tc>
          <w:tcPr>
            <w:tcW w:w="1851" w:type="dxa"/>
            <w:gridSpan w:val="2"/>
            <w:tcBorders>
              <w:top w:val="single" w:sz="4" w:space="0" w:color="auto"/>
              <w:bottom w:val="single" w:sz="4" w:space="0" w:color="auto"/>
            </w:tcBorders>
            <w:shd w:val="clear" w:color="000000" w:fill="FFFFFF"/>
            <w:noWrap/>
            <w:vAlign w:val="bottom"/>
            <w:hideMark/>
          </w:tcPr>
          <w:p w:rsidR="009D48C8" w:rsidRPr="00E66757" w:rsidRDefault="009D48C8" w:rsidP="002F48F0">
            <w:pPr>
              <w:spacing w:after="0"/>
              <w:jc w:val="center"/>
              <w:rPr>
                <w:rFonts w:eastAsia="Times New Roman"/>
                <w:sz w:val="24"/>
                <w:szCs w:val="24"/>
              </w:rPr>
            </w:pPr>
            <w:r w:rsidRPr="00E66757">
              <w:rPr>
                <w:rFonts w:eastAsia="Times New Roman"/>
                <w:sz w:val="24"/>
                <w:szCs w:val="24"/>
              </w:rPr>
              <w:t xml:space="preserve">suka </w:t>
            </w:r>
          </w:p>
        </w:tc>
        <w:tc>
          <w:tcPr>
            <w:tcW w:w="1784" w:type="dxa"/>
            <w:gridSpan w:val="2"/>
            <w:tcBorders>
              <w:top w:val="single" w:sz="4" w:space="0" w:color="auto"/>
              <w:bottom w:val="single" w:sz="4" w:space="0" w:color="auto"/>
            </w:tcBorders>
            <w:shd w:val="clear" w:color="000000" w:fill="FFFFFF"/>
            <w:noWrap/>
            <w:vAlign w:val="bottom"/>
            <w:hideMark/>
          </w:tcPr>
          <w:p w:rsidR="009D48C8" w:rsidRPr="00E66757" w:rsidRDefault="009D48C8" w:rsidP="002F48F0">
            <w:pPr>
              <w:spacing w:after="0"/>
              <w:jc w:val="center"/>
              <w:rPr>
                <w:rFonts w:eastAsia="Times New Roman"/>
                <w:sz w:val="24"/>
                <w:szCs w:val="24"/>
              </w:rPr>
            </w:pPr>
            <w:r w:rsidRPr="00E66757">
              <w:rPr>
                <w:rFonts w:eastAsia="Times New Roman"/>
                <w:sz w:val="24"/>
                <w:szCs w:val="24"/>
              </w:rPr>
              <w:t xml:space="preserve">tidak suka </w:t>
            </w:r>
          </w:p>
        </w:tc>
        <w:tc>
          <w:tcPr>
            <w:tcW w:w="763" w:type="dxa"/>
            <w:vMerge/>
            <w:shd w:val="clear" w:color="000000" w:fill="FFFFFF"/>
          </w:tcPr>
          <w:p w:rsidR="009D48C8" w:rsidRPr="00E66757" w:rsidRDefault="009D48C8" w:rsidP="002F48F0">
            <w:pPr>
              <w:spacing w:after="0"/>
              <w:jc w:val="center"/>
              <w:rPr>
                <w:rFonts w:eastAsia="Times New Roman"/>
                <w:sz w:val="24"/>
                <w:szCs w:val="24"/>
              </w:rPr>
            </w:pPr>
          </w:p>
        </w:tc>
      </w:tr>
      <w:tr w:rsidR="009D48C8" w:rsidRPr="00E66757" w:rsidTr="002F48F0">
        <w:trPr>
          <w:trHeight w:val="315"/>
          <w:jc w:val="center"/>
        </w:trPr>
        <w:tc>
          <w:tcPr>
            <w:tcW w:w="2491" w:type="dxa"/>
            <w:vMerge/>
            <w:tcBorders>
              <w:top w:val="nil"/>
              <w:bottom w:val="single" w:sz="4" w:space="0" w:color="auto"/>
            </w:tcBorders>
            <w:vAlign w:val="center"/>
            <w:hideMark/>
          </w:tcPr>
          <w:p w:rsidR="009D48C8" w:rsidRPr="00E66757" w:rsidRDefault="009D48C8" w:rsidP="002F48F0">
            <w:pPr>
              <w:spacing w:after="0"/>
              <w:rPr>
                <w:rFonts w:eastAsia="Times New Roman"/>
                <w:sz w:val="24"/>
                <w:szCs w:val="24"/>
              </w:rPr>
            </w:pPr>
          </w:p>
        </w:tc>
        <w:tc>
          <w:tcPr>
            <w:tcW w:w="749" w:type="dxa"/>
            <w:tcBorders>
              <w:top w:val="single" w:sz="4" w:space="0" w:color="auto"/>
              <w:bottom w:val="single" w:sz="4" w:space="0" w:color="auto"/>
            </w:tcBorders>
            <w:shd w:val="clear" w:color="auto" w:fill="auto"/>
            <w:noWrap/>
            <w:vAlign w:val="bottom"/>
            <w:hideMark/>
          </w:tcPr>
          <w:p w:rsidR="009D48C8" w:rsidRPr="00E66757" w:rsidRDefault="009D48C8" w:rsidP="002F48F0">
            <w:pPr>
              <w:spacing w:after="0"/>
              <w:rPr>
                <w:rFonts w:eastAsia="Times New Roman"/>
                <w:sz w:val="24"/>
                <w:szCs w:val="24"/>
              </w:rPr>
            </w:pPr>
            <w:r w:rsidRPr="00E66757">
              <w:rPr>
                <w:rFonts w:eastAsia="Times New Roman"/>
                <w:sz w:val="24"/>
                <w:szCs w:val="24"/>
              </w:rPr>
              <w:t>N</w:t>
            </w:r>
          </w:p>
        </w:tc>
        <w:tc>
          <w:tcPr>
            <w:tcW w:w="1102" w:type="dxa"/>
            <w:tcBorders>
              <w:top w:val="single" w:sz="4" w:space="0" w:color="auto"/>
              <w:bottom w:val="single" w:sz="4" w:space="0" w:color="auto"/>
            </w:tcBorders>
            <w:shd w:val="clear" w:color="auto" w:fill="auto"/>
            <w:noWrap/>
            <w:vAlign w:val="bottom"/>
            <w:hideMark/>
          </w:tcPr>
          <w:p w:rsidR="009D48C8" w:rsidRPr="00E66757" w:rsidRDefault="009D48C8" w:rsidP="002F48F0">
            <w:pPr>
              <w:spacing w:after="0"/>
              <w:rPr>
                <w:rFonts w:eastAsia="Times New Roman"/>
                <w:sz w:val="24"/>
                <w:szCs w:val="24"/>
              </w:rPr>
            </w:pPr>
            <w:r w:rsidRPr="00E66757">
              <w:rPr>
                <w:rFonts w:eastAsia="Times New Roman"/>
                <w:sz w:val="24"/>
                <w:szCs w:val="24"/>
              </w:rPr>
              <w:t>%</w:t>
            </w:r>
          </w:p>
        </w:tc>
        <w:tc>
          <w:tcPr>
            <w:tcW w:w="739" w:type="dxa"/>
            <w:tcBorders>
              <w:top w:val="single" w:sz="4" w:space="0" w:color="auto"/>
              <w:bottom w:val="single" w:sz="4" w:space="0" w:color="auto"/>
            </w:tcBorders>
            <w:shd w:val="clear" w:color="auto" w:fill="auto"/>
            <w:noWrap/>
            <w:vAlign w:val="bottom"/>
            <w:hideMark/>
          </w:tcPr>
          <w:p w:rsidR="009D48C8" w:rsidRPr="00E66757" w:rsidRDefault="009D48C8" w:rsidP="002F48F0">
            <w:pPr>
              <w:spacing w:after="0"/>
              <w:rPr>
                <w:rFonts w:eastAsia="Times New Roman"/>
                <w:sz w:val="24"/>
                <w:szCs w:val="24"/>
              </w:rPr>
            </w:pPr>
            <w:r w:rsidRPr="00E66757">
              <w:rPr>
                <w:rFonts w:eastAsia="Times New Roman"/>
                <w:sz w:val="24"/>
                <w:szCs w:val="24"/>
              </w:rPr>
              <w:t>n</w:t>
            </w:r>
          </w:p>
        </w:tc>
        <w:tc>
          <w:tcPr>
            <w:tcW w:w="1045" w:type="dxa"/>
            <w:tcBorders>
              <w:top w:val="single" w:sz="4" w:space="0" w:color="auto"/>
              <w:bottom w:val="single" w:sz="4" w:space="0" w:color="auto"/>
            </w:tcBorders>
            <w:shd w:val="clear" w:color="auto" w:fill="auto"/>
            <w:noWrap/>
            <w:vAlign w:val="center"/>
            <w:hideMark/>
          </w:tcPr>
          <w:p w:rsidR="009D48C8" w:rsidRPr="00E66757" w:rsidRDefault="009D48C8" w:rsidP="002F48F0">
            <w:pPr>
              <w:spacing w:after="0"/>
              <w:jc w:val="center"/>
              <w:rPr>
                <w:rFonts w:eastAsia="Times New Roman"/>
                <w:sz w:val="24"/>
                <w:szCs w:val="24"/>
              </w:rPr>
            </w:pPr>
            <w:r w:rsidRPr="00E66757">
              <w:rPr>
                <w:rFonts w:eastAsia="Times New Roman"/>
                <w:sz w:val="24"/>
                <w:szCs w:val="24"/>
              </w:rPr>
              <w:t>%</w:t>
            </w:r>
          </w:p>
        </w:tc>
        <w:tc>
          <w:tcPr>
            <w:tcW w:w="763" w:type="dxa"/>
            <w:vMerge/>
            <w:tcBorders>
              <w:bottom w:val="single" w:sz="4" w:space="0" w:color="auto"/>
            </w:tcBorders>
          </w:tcPr>
          <w:p w:rsidR="009D48C8" w:rsidRPr="00E66757" w:rsidRDefault="009D48C8" w:rsidP="002F48F0">
            <w:pPr>
              <w:spacing w:after="0"/>
              <w:jc w:val="center"/>
              <w:rPr>
                <w:rFonts w:eastAsia="Times New Roman"/>
                <w:sz w:val="24"/>
                <w:szCs w:val="24"/>
              </w:rPr>
            </w:pPr>
          </w:p>
        </w:tc>
      </w:tr>
      <w:tr w:rsidR="009D48C8" w:rsidRPr="00E66757" w:rsidTr="002F48F0">
        <w:trPr>
          <w:trHeight w:val="315"/>
          <w:jc w:val="center"/>
        </w:trPr>
        <w:tc>
          <w:tcPr>
            <w:tcW w:w="2491" w:type="dxa"/>
            <w:tcBorders>
              <w:top w:val="single" w:sz="4" w:space="0" w:color="auto"/>
            </w:tcBorders>
            <w:shd w:val="clear" w:color="auto" w:fill="auto"/>
            <w:noWrap/>
            <w:vAlign w:val="bottom"/>
            <w:hideMark/>
          </w:tcPr>
          <w:p w:rsidR="009D48C8" w:rsidRPr="00E66757" w:rsidRDefault="009D48C8" w:rsidP="002F48F0">
            <w:pPr>
              <w:spacing w:after="0"/>
              <w:rPr>
                <w:rFonts w:eastAsia="Times New Roman"/>
                <w:sz w:val="24"/>
                <w:szCs w:val="24"/>
              </w:rPr>
            </w:pPr>
            <w:r w:rsidRPr="00E66757">
              <w:rPr>
                <w:rFonts w:eastAsia="Times New Roman"/>
                <w:sz w:val="24"/>
                <w:szCs w:val="24"/>
              </w:rPr>
              <w:t>Konsentrasi 10%</w:t>
            </w:r>
            <w:r>
              <w:rPr>
                <w:rFonts w:eastAsia="Times New Roman"/>
                <w:sz w:val="24"/>
                <w:szCs w:val="24"/>
              </w:rPr>
              <w:t>:5%</w:t>
            </w:r>
          </w:p>
        </w:tc>
        <w:tc>
          <w:tcPr>
            <w:tcW w:w="749" w:type="dxa"/>
            <w:shd w:val="clear" w:color="auto" w:fill="auto"/>
            <w:noWrap/>
            <w:vAlign w:val="bottom"/>
            <w:hideMark/>
          </w:tcPr>
          <w:p w:rsidR="009D48C8" w:rsidRPr="00E66757" w:rsidRDefault="009D48C8" w:rsidP="002F48F0">
            <w:pPr>
              <w:spacing w:after="0"/>
              <w:rPr>
                <w:rFonts w:eastAsia="Times New Roman"/>
                <w:sz w:val="24"/>
                <w:szCs w:val="24"/>
              </w:rPr>
            </w:pPr>
            <w:r>
              <w:rPr>
                <w:rFonts w:eastAsia="Times New Roman"/>
                <w:sz w:val="24"/>
                <w:szCs w:val="24"/>
              </w:rPr>
              <w:t>23</w:t>
            </w:r>
          </w:p>
        </w:tc>
        <w:tc>
          <w:tcPr>
            <w:tcW w:w="1102" w:type="dxa"/>
            <w:shd w:val="clear" w:color="auto" w:fill="auto"/>
            <w:noWrap/>
            <w:vAlign w:val="bottom"/>
            <w:hideMark/>
          </w:tcPr>
          <w:p w:rsidR="009D48C8" w:rsidRPr="00E66757" w:rsidRDefault="009D48C8" w:rsidP="002F48F0">
            <w:pPr>
              <w:spacing w:after="0"/>
              <w:rPr>
                <w:rFonts w:eastAsia="Times New Roman"/>
                <w:sz w:val="24"/>
                <w:szCs w:val="24"/>
              </w:rPr>
            </w:pPr>
            <w:r>
              <w:rPr>
                <w:rFonts w:eastAsia="Times New Roman"/>
                <w:sz w:val="24"/>
                <w:szCs w:val="24"/>
              </w:rPr>
              <w:t>76.7</w:t>
            </w:r>
          </w:p>
        </w:tc>
        <w:tc>
          <w:tcPr>
            <w:tcW w:w="739" w:type="dxa"/>
            <w:shd w:val="clear" w:color="auto" w:fill="auto"/>
            <w:noWrap/>
            <w:vAlign w:val="bottom"/>
            <w:hideMark/>
          </w:tcPr>
          <w:p w:rsidR="009D48C8" w:rsidRPr="00E66757" w:rsidRDefault="009D48C8" w:rsidP="002F48F0">
            <w:pPr>
              <w:spacing w:after="0"/>
              <w:rPr>
                <w:rFonts w:eastAsia="Times New Roman"/>
                <w:sz w:val="24"/>
                <w:szCs w:val="24"/>
              </w:rPr>
            </w:pPr>
            <w:r>
              <w:rPr>
                <w:rFonts w:eastAsia="Times New Roman"/>
                <w:sz w:val="24"/>
                <w:szCs w:val="24"/>
              </w:rPr>
              <w:t>7</w:t>
            </w:r>
          </w:p>
        </w:tc>
        <w:tc>
          <w:tcPr>
            <w:tcW w:w="1045" w:type="dxa"/>
            <w:shd w:val="clear" w:color="auto" w:fill="auto"/>
            <w:noWrap/>
            <w:vAlign w:val="bottom"/>
            <w:hideMark/>
          </w:tcPr>
          <w:p w:rsidR="009D48C8" w:rsidRPr="00E66757" w:rsidRDefault="009D48C8" w:rsidP="002F48F0">
            <w:pPr>
              <w:spacing w:after="0"/>
              <w:jc w:val="center"/>
              <w:rPr>
                <w:rFonts w:eastAsia="Times New Roman"/>
                <w:sz w:val="24"/>
                <w:szCs w:val="24"/>
              </w:rPr>
            </w:pPr>
            <w:r>
              <w:rPr>
                <w:rFonts w:eastAsia="Times New Roman"/>
                <w:sz w:val="24"/>
                <w:szCs w:val="24"/>
              </w:rPr>
              <w:t>23.3</w:t>
            </w:r>
          </w:p>
        </w:tc>
        <w:tc>
          <w:tcPr>
            <w:tcW w:w="763" w:type="dxa"/>
            <w:vMerge w:val="restart"/>
            <w:vAlign w:val="center"/>
          </w:tcPr>
          <w:p w:rsidR="009D48C8" w:rsidRDefault="009D48C8" w:rsidP="002F48F0">
            <w:pPr>
              <w:spacing w:after="0"/>
              <w:jc w:val="center"/>
              <w:rPr>
                <w:rFonts w:eastAsia="Times New Roman"/>
                <w:sz w:val="24"/>
                <w:szCs w:val="24"/>
              </w:rPr>
            </w:pPr>
            <w:r>
              <w:rPr>
                <w:rFonts w:eastAsia="Times New Roman"/>
                <w:sz w:val="24"/>
                <w:szCs w:val="24"/>
              </w:rPr>
              <w:t>0,267</w:t>
            </w:r>
          </w:p>
        </w:tc>
      </w:tr>
      <w:tr w:rsidR="009D48C8" w:rsidRPr="00E66757" w:rsidTr="002F48F0">
        <w:trPr>
          <w:trHeight w:val="315"/>
          <w:jc w:val="center"/>
        </w:trPr>
        <w:tc>
          <w:tcPr>
            <w:tcW w:w="2491" w:type="dxa"/>
            <w:shd w:val="clear" w:color="auto" w:fill="auto"/>
            <w:noWrap/>
            <w:vAlign w:val="bottom"/>
            <w:hideMark/>
          </w:tcPr>
          <w:p w:rsidR="009D48C8" w:rsidRPr="00E66757" w:rsidRDefault="009D48C8" w:rsidP="002F48F0">
            <w:pPr>
              <w:spacing w:after="0"/>
              <w:rPr>
                <w:rFonts w:eastAsia="Times New Roman"/>
                <w:sz w:val="24"/>
                <w:szCs w:val="24"/>
              </w:rPr>
            </w:pPr>
            <w:r w:rsidRPr="00E66757">
              <w:rPr>
                <w:rFonts w:eastAsia="Times New Roman"/>
                <w:sz w:val="24"/>
                <w:szCs w:val="24"/>
              </w:rPr>
              <w:t>Konsentrasi 15%</w:t>
            </w:r>
            <w:r>
              <w:rPr>
                <w:rFonts w:eastAsia="Times New Roman"/>
                <w:sz w:val="24"/>
                <w:szCs w:val="24"/>
              </w:rPr>
              <w:t>:5%</w:t>
            </w:r>
          </w:p>
        </w:tc>
        <w:tc>
          <w:tcPr>
            <w:tcW w:w="749" w:type="dxa"/>
            <w:shd w:val="clear" w:color="auto" w:fill="auto"/>
            <w:noWrap/>
            <w:vAlign w:val="bottom"/>
            <w:hideMark/>
          </w:tcPr>
          <w:p w:rsidR="009D48C8" w:rsidRPr="00E66757" w:rsidRDefault="009D48C8" w:rsidP="002F48F0">
            <w:pPr>
              <w:spacing w:after="0"/>
              <w:rPr>
                <w:rFonts w:eastAsia="Times New Roman"/>
                <w:sz w:val="24"/>
                <w:szCs w:val="24"/>
              </w:rPr>
            </w:pPr>
            <w:r>
              <w:rPr>
                <w:rFonts w:eastAsia="Times New Roman"/>
                <w:sz w:val="24"/>
                <w:szCs w:val="24"/>
              </w:rPr>
              <w:t>25</w:t>
            </w:r>
          </w:p>
        </w:tc>
        <w:tc>
          <w:tcPr>
            <w:tcW w:w="1102" w:type="dxa"/>
            <w:shd w:val="clear" w:color="auto" w:fill="auto"/>
            <w:noWrap/>
            <w:vAlign w:val="bottom"/>
            <w:hideMark/>
          </w:tcPr>
          <w:p w:rsidR="009D48C8" w:rsidRPr="00E66757" w:rsidRDefault="009D48C8" w:rsidP="002F48F0">
            <w:pPr>
              <w:spacing w:after="0"/>
              <w:rPr>
                <w:rFonts w:eastAsia="Times New Roman"/>
                <w:sz w:val="24"/>
                <w:szCs w:val="24"/>
              </w:rPr>
            </w:pPr>
            <w:r>
              <w:rPr>
                <w:rFonts w:eastAsia="Times New Roman"/>
                <w:sz w:val="24"/>
                <w:szCs w:val="24"/>
              </w:rPr>
              <w:t>83.3</w:t>
            </w:r>
          </w:p>
        </w:tc>
        <w:tc>
          <w:tcPr>
            <w:tcW w:w="739" w:type="dxa"/>
            <w:shd w:val="clear" w:color="auto" w:fill="auto"/>
            <w:noWrap/>
            <w:vAlign w:val="bottom"/>
            <w:hideMark/>
          </w:tcPr>
          <w:p w:rsidR="009D48C8" w:rsidRPr="00E66757" w:rsidRDefault="009D48C8" w:rsidP="002F48F0">
            <w:pPr>
              <w:spacing w:after="0"/>
              <w:rPr>
                <w:rFonts w:eastAsia="Times New Roman"/>
                <w:sz w:val="24"/>
                <w:szCs w:val="24"/>
              </w:rPr>
            </w:pPr>
            <w:r>
              <w:rPr>
                <w:rFonts w:eastAsia="Times New Roman"/>
                <w:sz w:val="24"/>
                <w:szCs w:val="24"/>
              </w:rPr>
              <w:t>5</w:t>
            </w:r>
          </w:p>
        </w:tc>
        <w:tc>
          <w:tcPr>
            <w:tcW w:w="1045" w:type="dxa"/>
            <w:shd w:val="clear" w:color="auto" w:fill="auto"/>
            <w:noWrap/>
            <w:vAlign w:val="bottom"/>
            <w:hideMark/>
          </w:tcPr>
          <w:p w:rsidR="009D48C8" w:rsidRPr="00E66757" w:rsidRDefault="009D48C8" w:rsidP="002F48F0">
            <w:pPr>
              <w:spacing w:after="0"/>
              <w:jc w:val="center"/>
              <w:rPr>
                <w:rFonts w:eastAsia="Times New Roman"/>
                <w:sz w:val="24"/>
                <w:szCs w:val="24"/>
              </w:rPr>
            </w:pPr>
            <w:r>
              <w:rPr>
                <w:rFonts w:eastAsia="Times New Roman"/>
                <w:sz w:val="24"/>
                <w:szCs w:val="24"/>
              </w:rPr>
              <w:t>16.7</w:t>
            </w:r>
          </w:p>
        </w:tc>
        <w:tc>
          <w:tcPr>
            <w:tcW w:w="763" w:type="dxa"/>
            <w:vMerge/>
          </w:tcPr>
          <w:p w:rsidR="009D48C8" w:rsidRDefault="009D48C8" w:rsidP="002F48F0">
            <w:pPr>
              <w:spacing w:after="0"/>
              <w:jc w:val="center"/>
              <w:rPr>
                <w:rFonts w:eastAsia="Times New Roman"/>
                <w:sz w:val="24"/>
                <w:szCs w:val="24"/>
              </w:rPr>
            </w:pPr>
          </w:p>
        </w:tc>
      </w:tr>
      <w:tr w:rsidR="009D48C8" w:rsidRPr="00E66757" w:rsidTr="002F48F0">
        <w:trPr>
          <w:trHeight w:val="315"/>
          <w:jc w:val="center"/>
        </w:trPr>
        <w:tc>
          <w:tcPr>
            <w:tcW w:w="2491" w:type="dxa"/>
            <w:tcBorders>
              <w:bottom w:val="single" w:sz="4" w:space="0" w:color="auto"/>
            </w:tcBorders>
            <w:shd w:val="clear" w:color="auto" w:fill="auto"/>
            <w:noWrap/>
            <w:vAlign w:val="bottom"/>
            <w:hideMark/>
          </w:tcPr>
          <w:p w:rsidR="009D48C8" w:rsidRPr="00E66757" w:rsidRDefault="009D48C8" w:rsidP="002F48F0">
            <w:pPr>
              <w:spacing w:after="0"/>
              <w:rPr>
                <w:rFonts w:eastAsia="Times New Roman"/>
                <w:sz w:val="24"/>
                <w:szCs w:val="24"/>
              </w:rPr>
            </w:pPr>
            <w:r>
              <w:rPr>
                <w:rFonts w:eastAsia="Times New Roman"/>
                <w:sz w:val="24"/>
                <w:szCs w:val="24"/>
              </w:rPr>
              <w:t>Konsentrasi 25%:5%</w:t>
            </w:r>
          </w:p>
        </w:tc>
        <w:tc>
          <w:tcPr>
            <w:tcW w:w="749" w:type="dxa"/>
            <w:tcBorders>
              <w:bottom w:val="single" w:sz="4" w:space="0" w:color="auto"/>
            </w:tcBorders>
            <w:shd w:val="clear" w:color="auto" w:fill="auto"/>
            <w:noWrap/>
            <w:vAlign w:val="bottom"/>
            <w:hideMark/>
          </w:tcPr>
          <w:p w:rsidR="009D48C8" w:rsidRPr="00E66757" w:rsidRDefault="009D48C8" w:rsidP="002F48F0">
            <w:pPr>
              <w:spacing w:after="0"/>
              <w:rPr>
                <w:rFonts w:eastAsia="Times New Roman"/>
                <w:sz w:val="24"/>
                <w:szCs w:val="24"/>
              </w:rPr>
            </w:pPr>
            <w:r>
              <w:rPr>
                <w:rFonts w:eastAsia="Times New Roman"/>
                <w:sz w:val="24"/>
                <w:szCs w:val="24"/>
              </w:rPr>
              <w:t>2</w:t>
            </w:r>
            <w:r w:rsidRPr="00E66757">
              <w:rPr>
                <w:rFonts w:eastAsia="Times New Roman"/>
                <w:sz w:val="24"/>
                <w:szCs w:val="24"/>
              </w:rPr>
              <w:t>4</w:t>
            </w:r>
          </w:p>
        </w:tc>
        <w:tc>
          <w:tcPr>
            <w:tcW w:w="1102" w:type="dxa"/>
            <w:tcBorders>
              <w:bottom w:val="single" w:sz="4" w:space="0" w:color="auto"/>
            </w:tcBorders>
            <w:shd w:val="clear" w:color="auto" w:fill="auto"/>
            <w:noWrap/>
            <w:vAlign w:val="bottom"/>
            <w:hideMark/>
          </w:tcPr>
          <w:p w:rsidR="009D48C8" w:rsidRPr="00E66757" w:rsidRDefault="009D48C8" w:rsidP="002F48F0">
            <w:pPr>
              <w:spacing w:after="0"/>
              <w:rPr>
                <w:rFonts w:eastAsia="Times New Roman"/>
                <w:sz w:val="24"/>
                <w:szCs w:val="24"/>
              </w:rPr>
            </w:pPr>
            <w:r>
              <w:rPr>
                <w:rFonts w:eastAsia="Times New Roman"/>
                <w:sz w:val="24"/>
                <w:szCs w:val="24"/>
              </w:rPr>
              <w:t>80.0</w:t>
            </w:r>
          </w:p>
        </w:tc>
        <w:tc>
          <w:tcPr>
            <w:tcW w:w="739" w:type="dxa"/>
            <w:tcBorders>
              <w:bottom w:val="single" w:sz="4" w:space="0" w:color="auto"/>
            </w:tcBorders>
            <w:shd w:val="clear" w:color="auto" w:fill="auto"/>
            <w:noWrap/>
            <w:vAlign w:val="bottom"/>
            <w:hideMark/>
          </w:tcPr>
          <w:p w:rsidR="009D48C8" w:rsidRPr="00E66757" w:rsidRDefault="009D48C8" w:rsidP="002F48F0">
            <w:pPr>
              <w:spacing w:after="0"/>
              <w:rPr>
                <w:rFonts w:eastAsia="Times New Roman"/>
                <w:sz w:val="24"/>
                <w:szCs w:val="24"/>
              </w:rPr>
            </w:pPr>
            <w:r>
              <w:rPr>
                <w:rFonts w:eastAsia="Times New Roman"/>
                <w:sz w:val="24"/>
                <w:szCs w:val="24"/>
              </w:rPr>
              <w:t>6</w:t>
            </w:r>
          </w:p>
        </w:tc>
        <w:tc>
          <w:tcPr>
            <w:tcW w:w="1045" w:type="dxa"/>
            <w:tcBorders>
              <w:bottom w:val="single" w:sz="4" w:space="0" w:color="auto"/>
            </w:tcBorders>
            <w:shd w:val="clear" w:color="auto" w:fill="auto"/>
            <w:noWrap/>
            <w:vAlign w:val="bottom"/>
            <w:hideMark/>
          </w:tcPr>
          <w:p w:rsidR="009D48C8" w:rsidRPr="00E66757" w:rsidRDefault="009D48C8" w:rsidP="002F48F0">
            <w:pPr>
              <w:spacing w:after="0"/>
              <w:jc w:val="center"/>
              <w:rPr>
                <w:rFonts w:eastAsia="Times New Roman"/>
                <w:sz w:val="24"/>
                <w:szCs w:val="24"/>
              </w:rPr>
            </w:pPr>
            <w:r>
              <w:rPr>
                <w:rFonts w:eastAsia="Times New Roman"/>
                <w:sz w:val="24"/>
                <w:szCs w:val="24"/>
              </w:rPr>
              <w:t>20.0</w:t>
            </w:r>
          </w:p>
        </w:tc>
        <w:tc>
          <w:tcPr>
            <w:tcW w:w="763" w:type="dxa"/>
            <w:vMerge/>
            <w:tcBorders>
              <w:bottom w:val="single" w:sz="4" w:space="0" w:color="auto"/>
            </w:tcBorders>
          </w:tcPr>
          <w:p w:rsidR="009D48C8" w:rsidRDefault="009D48C8" w:rsidP="002F48F0">
            <w:pPr>
              <w:spacing w:after="0"/>
              <w:jc w:val="center"/>
              <w:rPr>
                <w:rFonts w:eastAsia="Times New Roman"/>
                <w:sz w:val="24"/>
                <w:szCs w:val="24"/>
              </w:rPr>
            </w:pPr>
          </w:p>
        </w:tc>
      </w:tr>
      <w:tr w:rsidR="009D48C8" w:rsidRPr="00E66757" w:rsidTr="002F48F0">
        <w:trPr>
          <w:trHeight w:val="315"/>
          <w:jc w:val="center"/>
        </w:trPr>
        <w:tc>
          <w:tcPr>
            <w:tcW w:w="2491" w:type="dxa"/>
            <w:tcBorders>
              <w:top w:val="single" w:sz="4" w:space="0" w:color="auto"/>
              <w:bottom w:val="single" w:sz="4" w:space="0" w:color="auto"/>
            </w:tcBorders>
            <w:shd w:val="clear" w:color="auto" w:fill="auto"/>
            <w:noWrap/>
            <w:vAlign w:val="bottom"/>
            <w:hideMark/>
          </w:tcPr>
          <w:p w:rsidR="009D48C8" w:rsidRPr="00E66757" w:rsidRDefault="009D48C8" w:rsidP="002F48F0">
            <w:pPr>
              <w:spacing w:after="0"/>
              <w:rPr>
                <w:rFonts w:eastAsia="Times New Roman"/>
                <w:sz w:val="24"/>
                <w:szCs w:val="24"/>
              </w:rPr>
            </w:pPr>
            <w:r w:rsidRPr="00E66757">
              <w:rPr>
                <w:rFonts w:eastAsia="Times New Roman"/>
                <w:sz w:val="24"/>
                <w:szCs w:val="24"/>
              </w:rPr>
              <w:t>Total</w:t>
            </w:r>
          </w:p>
        </w:tc>
        <w:tc>
          <w:tcPr>
            <w:tcW w:w="749" w:type="dxa"/>
            <w:tcBorders>
              <w:top w:val="single" w:sz="4" w:space="0" w:color="auto"/>
              <w:bottom w:val="single" w:sz="4" w:space="0" w:color="auto"/>
            </w:tcBorders>
            <w:shd w:val="clear" w:color="auto" w:fill="auto"/>
            <w:noWrap/>
            <w:vAlign w:val="bottom"/>
            <w:hideMark/>
          </w:tcPr>
          <w:p w:rsidR="009D48C8" w:rsidRPr="00E66757" w:rsidRDefault="009D48C8" w:rsidP="002F48F0">
            <w:pPr>
              <w:spacing w:after="0"/>
              <w:rPr>
                <w:rFonts w:eastAsia="Times New Roman"/>
                <w:sz w:val="24"/>
                <w:szCs w:val="24"/>
              </w:rPr>
            </w:pPr>
            <w:r>
              <w:rPr>
                <w:rFonts w:eastAsia="Times New Roman"/>
                <w:sz w:val="24"/>
                <w:szCs w:val="24"/>
              </w:rPr>
              <w:t>30</w:t>
            </w:r>
          </w:p>
        </w:tc>
        <w:tc>
          <w:tcPr>
            <w:tcW w:w="1102" w:type="dxa"/>
            <w:tcBorders>
              <w:top w:val="single" w:sz="4" w:space="0" w:color="auto"/>
              <w:bottom w:val="single" w:sz="4" w:space="0" w:color="auto"/>
            </w:tcBorders>
            <w:shd w:val="clear" w:color="auto" w:fill="auto"/>
            <w:noWrap/>
            <w:vAlign w:val="bottom"/>
            <w:hideMark/>
          </w:tcPr>
          <w:p w:rsidR="009D48C8" w:rsidRPr="00E66757" w:rsidRDefault="009D48C8" w:rsidP="002F48F0">
            <w:pPr>
              <w:spacing w:after="0"/>
              <w:rPr>
                <w:rFonts w:eastAsia="Times New Roman"/>
                <w:sz w:val="24"/>
                <w:szCs w:val="24"/>
              </w:rPr>
            </w:pPr>
            <w:r w:rsidRPr="00E66757">
              <w:rPr>
                <w:rFonts w:eastAsia="Times New Roman"/>
                <w:sz w:val="24"/>
                <w:szCs w:val="24"/>
              </w:rPr>
              <w:t>100</w:t>
            </w:r>
          </w:p>
        </w:tc>
        <w:tc>
          <w:tcPr>
            <w:tcW w:w="739" w:type="dxa"/>
            <w:tcBorders>
              <w:top w:val="single" w:sz="4" w:space="0" w:color="auto"/>
              <w:bottom w:val="single" w:sz="4" w:space="0" w:color="auto"/>
            </w:tcBorders>
            <w:shd w:val="clear" w:color="auto" w:fill="auto"/>
            <w:noWrap/>
            <w:vAlign w:val="bottom"/>
            <w:hideMark/>
          </w:tcPr>
          <w:p w:rsidR="009D48C8" w:rsidRPr="00E66757" w:rsidRDefault="009D48C8" w:rsidP="002F48F0">
            <w:pPr>
              <w:spacing w:after="0"/>
              <w:rPr>
                <w:rFonts w:eastAsia="Times New Roman"/>
                <w:sz w:val="24"/>
                <w:szCs w:val="24"/>
              </w:rPr>
            </w:pPr>
            <w:r>
              <w:rPr>
                <w:rFonts w:eastAsia="Times New Roman"/>
                <w:sz w:val="24"/>
                <w:szCs w:val="24"/>
              </w:rPr>
              <w:t>30</w:t>
            </w:r>
          </w:p>
        </w:tc>
        <w:tc>
          <w:tcPr>
            <w:tcW w:w="1045" w:type="dxa"/>
            <w:tcBorders>
              <w:top w:val="single" w:sz="4" w:space="0" w:color="auto"/>
              <w:bottom w:val="single" w:sz="4" w:space="0" w:color="auto"/>
            </w:tcBorders>
            <w:shd w:val="clear" w:color="auto" w:fill="auto"/>
            <w:noWrap/>
            <w:vAlign w:val="bottom"/>
            <w:hideMark/>
          </w:tcPr>
          <w:p w:rsidR="009D48C8" w:rsidRPr="00E66757" w:rsidRDefault="009D48C8" w:rsidP="002F48F0">
            <w:pPr>
              <w:spacing w:after="0"/>
              <w:jc w:val="center"/>
              <w:rPr>
                <w:rFonts w:eastAsia="Times New Roman"/>
                <w:sz w:val="24"/>
                <w:szCs w:val="24"/>
              </w:rPr>
            </w:pPr>
            <w:r w:rsidRPr="00E66757">
              <w:rPr>
                <w:rFonts w:eastAsia="Times New Roman"/>
                <w:sz w:val="24"/>
                <w:szCs w:val="24"/>
              </w:rPr>
              <w:t>100</w:t>
            </w:r>
          </w:p>
        </w:tc>
        <w:tc>
          <w:tcPr>
            <w:tcW w:w="763" w:type="dxa"/>
            <w:tcBorders>
              <w:top w:val="single" w:sz="4" w:space="0" w:color="auto"/>
              <w:bottom w:val="single" w:sz="4" w:space="0" w:color="auto"/>
            </w:tcBorders>
          </w:tcPr>
          <w:p w:rsidR="009D48C8" w:rsidRPr="00E66757" w:rsidRDefault="009D48C8" w:rsidP="002F48F0">
            <w:pPr>
              <w:spacing w:after="0"/>
              <w:jc w:val="center"/>
              <w:rPr>
                <w:rFonts w:eastAsia="Times New Roman"/>
                <w:sz w:val="24"/>
                <w:szCs w:val="24"/>
              </w:rPr>
            </w:pPr>
          </w:p>
        </w:tc>
      </w:tr>
    </w:tbl>
    <w:p w:rsidR="009D48C8" w:rsidRPr="00C529E8" w:rsidRDefault="009D48C8" w:rsidP="009D48C8">
      <w:pPr>
        <w:spacing w:line="480" w:lineRule="auto"/>
        <w:rPr>
          <w:rFonts w:ascii="Arial" w:hAnsi="Arial" w:cs="Arial"/>
          <w:i/>
          <w:sz w:val="24"/>
          <w:szCs w:val="24"/>
        </w:rPr>
      </w:pPr>
      <w:r>
        <w:rPr>
          <w:rFonts w:ascii="Arial" w:hAnsi="Arial" w:cs="Arial"/>
          <w:sz w:val="24"/>
          <w:szCs w:val="24"/>
        </w:rPr>
        <w:t xml:space="preserve">              </w:t>
      </w:r>
      <w:r>
        <w:rPr>
          <w:rFonts w:ascii="Arial" w:hAnsi="Arial" w:cs="Arial"/>
          <w:i/>
          <w:sz w:val="24"/>
          <w:szCs w:val="24"/>
        </w:rPr>
        <w:t>Sumber : Data Primer</w:t>
      </w:r>
      <w:r w:rsidRPr="00552839">
        <w:rPr>
          <w:rFonts w:ascii="Arial" w:hAnsi="Arial" w:cs="Arial"/>
          <w:i/>
          <w:sz w:val="24"/>
          <w:szCs w:val="24"/>
        </w:rPr>
        <w:t>, terolah 201</w:t>
      </w:r>
      <w:r>
        <w:rPr>
          <w:rFonts w:ascii="Arial" w:hAnsi="Arial" w:cs="Arial"/>
          <w:i/>
          <w:sz w:val="24"/>
          <w:szCs w:val="24"/>
        </w:rPr>
        <w:t>9</w:t>
      </w:r>
    </w:p>
    <w:p w:rsidR="00185217" w:rsidRDefault="003712E6" w:rsidP="00185217">
      <w:pPr>
        <w:pStyle w:val="ListParagraph"/>
        <w:spacing w:line="240" w:lineRule="auto"/>
        <w:ind w:left="1418"/>
        <w:jc w:val="both"/>
        <w:rPr>
          <w:rFonts w:ascii="Times New Roman" w:hAnsi="Times New Roman" w:cs="Times New Roman"/>
          <w:sz w:val="24"/>
          <w:szCs w:val="24"/>
        </w:rPr>
      </w:pPr>
      <w:r>
        <w:rPr>
          <w:rFonts w:ascii="Arial" w:hAnsi="Arial" w:cs="Arial"/>
          <w:noProof/>
          <w:sz w:val="24"/>
          <w:szCs w:val="24"/>
          <w:lang w:val="en-US" w:eastAsia="en-US"/>
        </w:rPr>
        <w:drawing>
          <wp:inline distT="0" distB="0" distL="0" distR="0" wp14:anchorId="16C4159F" wp14:editId="7B7E2E14">
            <wp:extent cx="4629150" cy="2940685"/>
            <wp:effectExtent l="0" t="0" r="0" b="120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12E6" w:rsidRDefault="003712E6" w:rsidP="00185217">
      <w:pPr>
        <w:pStyle w:val="ListParagraph"/>
        <w:spacing w:line="240" w:lineRule="auto"/>
        <w:ind w:left="1418"/>
        <w:jc w:val="both"/>
        <w:rPr>
          <w:rFonts w:ascii="Times New Roman" w:hAnsi="Times New Roman" w:cs="Times New Roman"/>
          <w:sz w:val="24"/>
          <w:szCs w:val="24"/>
        </w:rPr>
      </w:pPr>
    </w:p>
    <w:p w:rsidR="003712E6" w:rsidRPr="003712E6" w:rsidRDefault="003712E6" w:rsidP="003712E6">
      <w:pPr>
        <w:spacing w:after="0" w:line="240" w:lineRule="auto"/>
        <w:jc w:val="center"/>
        <w:rPr>
          <w:rFonts w:ascii="Arial" w:hAnsi="Arial" w:cs="Arial"/>
          <w:b/>
          <w:sz w:val="24"/>
          <w:szCs w:val="24"/>
        </w:rPr>
      </w:pPr>
      <w:r w:rsidRPr="003712E6">
        <w:rPr>
          <w:rFonts w:ascii="Arial" w:hAnsi="Arial" w:cs="Arial"/>
          <w:b/>
          <w:sz w:val="24"/>
          <w:szCs w:val="24"/>
        </w:rPr>
        <w:t>Tabel 07.</w:t>
      </w:r>
    </w:p>
    <w:p w:rsidR="003712E6" w:rsidRPr="003712E6" w:rsidRDefault="003712E6" w:rsidP="003712E6">
      <w:pPr>
        <w:spacing w:after="0" w:line="240" w:lineRule="auto"/>
        <w:jc w:val="center"/>
        <w:rPr>
          <w:rFonts w:ascii="Arial" w:hAnsi="Arial" w:cs="Arial"/>
          <w:b/>
          <w:sz w:val="24"/>
          <w:szCs w:val="24"/>
        </w:rPr>
      </w:pPr>
      <w:r w:rsidRPr="003712E6">
        <w:rPr>
          <w:rFonts w:ascii="Arial" w:hAnsi="Arial" w:cs="Arial"/>
          <w:b/>
          <w:sz w:val="24"/>
          <w:szCs w:val="24"/>
        </w:rPr>
        <w:t xml:space="preserve">Distribusi Hasil Daya Terima Serabi Tepung Tempe dan </w:t>
      </w:r>
    </w:p>
    <w:p w:rsidR="003712E6" w:rsidRDefault="003712E6" w:rsidP="003712E6">
      <w:pPr>
        <w:spacing w:after="0" w:line="480" w:lineRule="auto"/>
        <w:jc w:val="center"/>
        <w:rPr>
          <w:rFonts w:ascii="Arial" w:hAnsi="Arial" w:cs="Arial"/>
          <w:sz w:val="24"/>
          <w:szCs w:val="24"/>
        </w:rPr>
      </w:pPr>
      <w:r w:rsidRPr="003712E6">
        <w:rPr>
          <w:rFonts w:ascii="Arial" w:hAnsi="Arial" w:cs="Arial"/>
          <w:b/>
          <w:sz w:val="24"/>
          <w:szCs w:val="24"/>
        </w:rPr>
        <w:t>Tepung Ikan Teri Berdasarkan Aspek Aroma</w:t>
      </w:r>
    </w:p>
    <w:tbl>
      <w:tblPr>
        <w:tblW w:w="6946" w:type="dxa"/>
        <w:jc w:val="center"/>
        <w:tblBorders>
          <w:top w:val="single" w:sz="4" w:space="0" w:color="auto"/>
          <w:bottom w:val="single" w:sz="4" w:space="0" w:color="auto"/>
        </w:tblBorders>
        <w:tblLook w:val="04A0" w:firstRow="1" w:lastRow="0" w:firstColumn="1" w:lastColumn="0" w:noHBand="0" w:noVBand="1"/>
      </w:tblPr>
      <w:tblGrid>
        <w:gridCol w:w="2491"/>
        <w:gridCol w:w="749"/>
        <w:gridCol w:w="1102"/>
        <w:gridCol w:w="739"/>
        <w:gridCol w:w="1045"/>
        <w:gridCol w:w="820"/>
      </w:tblGrid>
      <w:tr w:rsidR="003712E6" w:rsidRPr="00E66757" w:rsidTr="002F48F0">
        <w:trPr>
          <w:trHeight w:val="315"/>
          <w:jc w:val="center"/>
        </w:trPr>
        <w:tc>
          <w:tcPr>
            <w:tcW w:w="2491" w:type="dxa"/>
            <w:vMerge w:val="restart"/>
            <w:tcBorders>
              <w:top w:val="single" w:sz="4" w:space="0" w:color="auto"/>
              <w:bottom w:val="single" w:sz="4" w:space="0" w:color="auto"/>
            </w:tcBorders>
            <w:shd w:val="clear" w:color="auto" w:fill="auto"/>
            <w:noWrap/>
            <w:vAlign w:val="center"/>
            <w:hideMark/>
          </w:tcPr>
          <w:p w:rsidR="003712E6" w:rsidRPr="00E66757" w:rsidRDefault="003712E6" w:rsidP="002F48F0">
            <w:pPr>
              <w:spacing w:after="0"/>
              <w:jc w:val="center"/>
              <w:rPr>
                <w:rFonts w:eastAsia="Times New Roman"/>
                <w:sz w:val="24"/>
                <w:szCs w:val="24"/>
              </w:rPr>
            </w:pPr>
            <w:r>
              <w:rPr>
                <w:rFonts w:eastAsia="Times New Roman"/>
                <w:sz w:val="24"/>
                <w:szCs w:val="24"/>
              </w:rPr>
              <w:t>Serabi</w:t>
            </w:r>
          </w:p>
        </w:tc>
        <w:tc>
          <w:tcPr>
            <w:tcW w:w="3635" w:type="dxa"/>
            <w:gridSpan w:val="4"/>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jc w:val="center"/>
              <w:rPr>
                <w:rFonts w:eastAsia="Times New Roman"/>
                <w:sz w:val="24"/>
                <w:szCs w:val="24"/>
              </w:rPr>
            </w:pPr>
            <w:r>
              <w:rPr>
                <w:rFonts w:eastAsia="Times New Roman"/>
                <w:sz w:val="24"/>
                <w:szCs w:val="24"/>
              </w:rPr>
              <w:t>Tingkat Kesukaan Aspek Aroma</w:t>
            </w:r>
          </w:p>
        </w:tc>
        <w:tc>
          <w:tcPr>
            <w:tcW w:w="820" w:type="dxa"/>
            <w:vMerge w:val="restart"/>
            <w:tcBorders>
              <w:top w:val="single" w:sz="4" w:space="0" w:color="auto"/>
            </w:tcBorders>
            <w:vAlign w:val="center"/>
          </w:tcPr>
          <w:p w:rsidR="003712E6" w:rsidRDefault="003712E6" w:rsidP="002F48F0">
            <w:pPr>
              <w:spacing w:after="0"/>
              <w:jc w:val="center"/>
              <w:rPr>
                <w:rFonts w:eastAsia="Times New Roman"/>
                <w:sz w:val="24"/>
                <w:szCs w:val="24"/>
              </w:rPr>
            </w:pPr>
            <w:r>
              <w:rPr>
                <w:rFonts w:eastAsia="Times New Roman"/>
                <w:sz w:val="24"/>
                <w:szCs w:val="24"/>
              </w:rPr>
              <w:t>P</w:t>
            </w:r>
          </w:p>
        </w:tc>
      </w:tr>
      <w:tr w:rsidR="003712E6" w:rsidRPr="00E66757" w:rsidTr="002F48F0">
        <w:trPr>
          <w:trHeight w:val="315"/>
          <w:jc w:val="center"/>
        </w:trPr>
        <w:tc>
          <w:tcPr>
            <w:tcW w:w="2491" w:type="dxa"/>
            <w:vMerge/>
            <w:tcBorders>
              <w:top w:val="nil"/>
              <w:bottom w:val="single" w:sz="4" w:space="0" w:color="auto"/>
            </w:tcBorders>
            <w:vAlign w:val="center"/>
            <w:hideMark/>
          </w:tcPr>
          <w:p w:rsidR="003712E6" w:rsidRPr="00E66757" w:rsidRDefault="003712E6" w:rsidP="002F48F0">
            <w:pPr>
              <w:spacing w:after="0"/>
              <w:rPr>
                <w:rFonts w:eastAsia="Times New Roman"/>
                <w:sz w:val="24"/>
                <w:szCs w:val="24"/>
              </w:rPr>
            </w:pPr>
          </w:p>
        </w:tc>
        <w:tc>
          <w:tcPr>
            <w:tcW w:w="1851" w:type="dxa"/>
            <w:gridSpan w:val="2"/>
            <w:tcBorders>
              <w:top w:val="single" w:sz="4" w:space="0" w:color="auto"/>
              <w:bottom w:val="single" w:sz="4" w:space="0" w:color="auto"/>
            </w:tcBorders>
            <w:shd w:val="clear" w:color="000000" w:fill="FFFFFF"/>
            <w:noWrap/>
            <w:vAlign w:val="bottom"/>
            <w:hideMark/>
          </w:tcPr>
          <w:p w:rsidR="003712E6" w:rsidRPr="00E66757" w:rsidRDefault="003712E6" w:rsidP="002F48F0">
            <w:pPr>
              <w:spacing w:after="0"/>
              <w:jc w:val="center"/>
              <w:rPr>
                <w:rFonts w:eastAsia="Times New Roman"/>
                <w:sz w:val="24"/>
                <w:szCs w:val="24"/>
              </w:rPr>
            </w:pPr>
            <w:r w:rsidRPr="00E66757">
              <w:rPr>
                <w:rFonts w:eastAsia="Times New Roman"/>
                <w:sz w:val="24"/>
                <w:szCs w:val="24"/>
              </w:rPr>
              <w:t xml:space="preserve">suka </w:t>
            </w:r>
          </w:p>
        </w:tc>
        <w:tc>
          <w:tcPr>
            <w:tcW w:w="1784" w:type="dxa"/>
            <w:gridSpan w:val="2"/>
            <w:tcBorders>
              <w:top w:val="single" w:sz="4" w:space="0" w:color="auto"/>
              <w:bottom w:val="single" w:sz="4" w:space="0" w:color="auto"/>
            </w:tcBorders>
            <w:shd w:val="clear" w:color="000000" w:fill="FFFFFF"/>
            <w:noWrap/>
            <w:vAlign w:val="bottom"/>
            <w:hideMark/>
          </w:tcPr>
          <w:p w:rsidR="003712E6" w:rsidRPr="00E66757" w:rsidRDefault="003712E6" w:rsidP="002F48F0">
            <w:pPr>
              <w:spacing w:after="0"/>
              <w:jc w:val="center"/>
              <w:rPr>
                <w:rFonts w:eastAsia="Times New Roman"/>
                <w:sz w:val="24"/>
                <w:szCs w:val="24"/>
              </w:rPr>
            </w:pPr>
            <w:r w:rsidRPr="00E66757">
              <w:rPr>
                <w:rFonts w:eastAsia="Times New Roman"/>
                <w:sz w:val="24"/>
                <w:szCs w:val="24"/>
              </w:rPr>
              <w:t xml:space="preserve">tidak suka </w:t>
            </w:r>
          </w:p>
        </w:tc>
        <w:tc>
          <w:tcPr>
            <w:tcW w:w="820" w:type="dxa"/>
            <w:vMerge/>
            <w:shd w:val="clear" w:color="000000" w:fill="FFFFFF"/>
          </w:tcPr>
          <w:p w:rsidR="003712E6" w:rsidRPr="00E66757" w:rsidRDefault="003712E6" w:rsidP="002F48F0">
            <w:pPr>
              <w:spacing w:after="0"/>
              <w:jc w:val="center"/>
              <w:rPr>
                <w:rFonts w:eastAsia="Times New Roman"/>
                <w:sz w:val="24"/>
                <w:szCs w:val="24"/>
              </w:rPr>
            </w:pPr>
          </w:p>
        </w:tc>
      </w:tr>
      <w:tr w:rsidR="003712E6" w:rsidRPr="00E66757" w:rsidTr="002F48F0">
        <w:trPr>
          <w:trHeight w:val="315"/>
          <w:jc w:val="center"/>
        </w:trPr>
        <w:tc>
          <w:tcPr>
            <w:tcW w:w="2491" w:type="dxa"/>
            <w:vMerge/>
            <w:tcBorders>
              <w:top w:val="nil"/>
              <w:bottom w:val="single" w:sz="4" w:space="0" w:color="auto"/>
            </w:tcBorders>
            <w:vAlign w:val="center"/>
            <w:hideMark/>
          </w:tcPr>
          <w:p w:rsidR="003712E6" w:rsidRPr="00E66757" w:rsidRDefault="003712E6" w:rsidP="002F48F0">
            <w:pPr>
              <w:spacing w:after="0"/>
              <w:rPr>
                <w:rFonts w:eastAsia="Times New Roman"/>
                <w:sz w:val="24"/>
                <w:szCs w:val="24"/>
              </w:rPr>
            </w:pPr>
          </w:p>
        </w:tc>
        <w:tc>
          <w:tcPr>
            <w:tcW w:w="749" w:type="dxa"/>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sidRPr="00E66757">
              <w:rPr>
                <w:rFonts w:eastAsia="Times New Roman"/>
                <w:sz w:val="24"/>
                <w:szCs w:val="24"/>
              </w:rPr>
              <w:t>N</w:t>
            </w:r>
          </w:p>
        </w:tc>
        <w:tc>
          <w:tcPr>
            <w:tcW w:w="1102" w:type="dxa"/>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sidRPr="00E66757">
              <w:rPr>
                <w:rFonts w:eastAsia="Times New Roman"/>
                <w:sz w:val="24"/>
                <w:szCs w:val="24"/>
              </w:rPr>
              <w:t>%</w:t>
            </w:r>
          </w:p>
        </w:tc>
        <w:tc>
          <w:tcPr>
            <w:tcW w:w="739" w:type="dxa"/>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sidRPr="00E66757">
              <w:rPr>
                <w:rFonts w:eastAsia="Times New Roman"/>
                <w:sz w:val="24"/>
                <w:szCs w:val="24"/>
              </w:rPr>
              <w:t>N</w:t>
            </w:r>
          </w:p>
        </w:tc>
        <w:tc>
          <w:tcPr>
            <w:tcW w:w="1045" w:type="dxa"/>
            <w:tcBorders>
              <w:top w:val="single" w:sz="4" w:space="0" w:color="auto"/>
              <w:bottom w:val="single" w:sz="4" w:space="0" w:color="auto"/>
            </w:tcBorders>
            <w:shd w:val="clear" w:color="auto" w:fill="auto"/>
            <w:noWrap/>
            <w:vAlign w:val="center"/>
            <w:hideMark/>
          </w:tcPr>
          <w:p w:rsidR="003712E6" w:rsidRPr="00E66757" w:rsidRDefault="003712E6" w:rsidP="002F48F0">
            <w:pPr>
              <w:spacing w:after="0"/>
              <w:jc w:val="center"/>
              <w:rPr>
                <w:rFonts w:eastAsia="Times New Roman"/>
                <w:sz w:val="24"/>
                <w:szCs w:val="24"/>
              </w:rPr>
            </w:pPr>
            <w:r w:rsidRPr="00E66757">
              <w:rPr>
                <w:rFonts w:eastAsia="Times New Roman"/>
                <w:sz w:val="24"/>
                <w:szCs w:val="24"/>
              </w:rPr>
              <w:t>%</w:t>
            </w:r>
          </w:p>
        </w:tc>
        <w:tc>
          <w:tcPr>
            <w:tcW w:w="820" w:type="dxa"/>
            <w:vMerge/>
            <w:tcBorders>
              <w:bottom w:val="single" w:sz="4" w:space="0" w:color="auto"/>
            </w:tcBorders>
          </w:tcPr>
          <w:p w:rsidR="003712E6" w:rsidRPr="00E66757" w:rsidRDefault="003712E6" w:rsidP="002F48F0">
            <w:pPr>
              <w:spacing w:after="0"/>
              <w:jc w:val="center"/>
              <w:rPr>
                <w:rFonts w:eastAsia="Times New Roman"/>
                <w:sz w:val="24"/>
                <w:szCs w:val="24"/>
              </w:rPr>
            </w:pPr>
          </w:p>
        </w:tc>
      </w:tr>
      <w:tr w:rsidR="003712E6" w:rsidRPr="00E66757" w:rsidTr="002F48F0">
        <w:trPr>
          <w:trHeight w:val="315"/>
          <w:jc w:val="center"/>
        </w:trPr>
        <w:tc>
          <w:tcPr>
            <w:tcW w:w="2491" w:type="dxa"/>
            <w:tcBorders>
              <w:top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sidRPr="00E66757">
              <w:rPr>
                <w:rFonts w:eastAsia="Times New Roman"/>
                <w:sz w:val="24"/>
                <w:szCs w:val="24"/>
              </w:rPr>
              <w:t>Konsentrasi 10%</w:t>
            </w:r>
            <w:r>
              <w:rPr>
                <w:rFonts w:eastAsia="Times New Roman"/>
                <w:sz w:val="24"/>
                <w:szCs w:val="24"/>
              </w:rPr>
              <w:t>:5%</w:t>
            </w:r>
          </w:p>
        </w:tc>
        <w:tc>
          <w:tcPr>
            <w:tcW w:w="749" w:type="dxa"/>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25</w:t>
            </w:r>
          </w:p>
        </w:tc>
        <w:tc>
          <w:tcPr>
            <w:tcW w:w="1102" w:type="dxa"/>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83.3</w:t>
            </w:r>
          </w:p>
        </w:tc>
        <w:tc>
          <w:tcPr>
            <w:tcW w:w="739" w:type="dxa"/>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5</w:t>
            </w:r>
          </w:p>
        </w:tc>
        <w:tc>
          <w:tcPr>
            <w:tcW w:w="1045" w:type="dxa"/>
            <w:shd w:val="clear" w:color="auto" w:fill="auto"/>
            <w:noWrap/>
            <w:vAlign w:val="bottom"/>
            <w:hideMark/>
          </w:tcPr>
          <w:p w:rsidR="003712E6" w:rsidRPr="00E66757" w:rsidRDefault="003712E6" w:rsidP="002F48F0">
            <w:pPr>
              <w:spacing w:after="0"/>
              <w:jc w:val="center"/>
              <w:rPr>
                <w:rFonts w:eastAsia="Times New Roman"/>
                <w:sz w:val="24"/>
                <w:szCs w:val="24"/>
              </w:rPr>
            </w:pPr>
            <w:r>
              <w:rPr>
                <w:rFonts w:eastAsia="Times New Roman"/>
                <w:sz w:val="24"/>
                <w:szCs w:val="24"/>
              </w:rPr>
              <w:t>16.7</w:t>
            </w:r>
          </w:p>
        </w:tc>
        <w:tc>
          <w:tcPr>
            <w:tcW w:w="820" w:type="dxa"/>
            <w:vMerge w:val="restart"/>
            <w:vAlign w:val="center"/>
          </w:tcPr>
          <w:p w:rsidR="003712E6" w:rsidRDefault="003712E6" w:rsidP="002F48F0">
            <w:pPr>
              <w:spacing w:after="0"/>
              <w:jc w:val="center"/>
              <w:rPr>
                <w:rFonts w:eastAsia="Times New Roman"/>
                <w:sz w:val="24"/>
                <w:szCs w:val="24"/>
              </w:rPr>
            </w:pPr>
            <w:r>
              <w:rPr>
                <w:rFonts w:eastAsia="Times New Roman"/>
                <w:sz w:val="24"/>
                <w:szCs w:val="24"/>
              </w:rPr>
              <w:t>0.557</w:t>
            </w:r>
          </w:p>
        </w:tc>
      </w:tr>
      <w:tr w:rsidR="003712E6" w:rsidRPr="00E66757" w:rsidTr="002F48F0">
        <w:trPr>
          <w:trHeight w:val="315"/>
          <w:jc w:val="center"/>
        </w:trPr>
        <w:tc>
          <w:tcPr>
            <w:tcW w:w="2491" w:type="dxa"/>
            <w:shd w:val="clear" w:color="auto" w:fill="auto"/>
            <w:noWrap/>
            <w:vAlign w:val="bottom"/>
            <w:hideMark/>
          </w:tcPr>
          <w:p w:rsidR="003712E6" w:rsidRPr="00E66757" w:rsidRDefault="003712E6" w:rsidP="002F48F0">
            <w:pPr>
              <w:spacing w:after="0"/>
              <w:rPr>
                <w:rFonts w:eastAsia="Times New Roman"/>
                <w:sz w:val="24"/>
                <w:szCs w:val="24"/>
              </w:rPr>
            </w:pPr>
            <w:r w:rsidRPr="00E66757">
              <w:rPr>
                <w:rFonts w:eastAsia="Times New Roman"/>
                <w:sz w:val="24"/>
                <w:szCs w:val="24"/>
              </w:rPr>
              <w:t>Konsentrasi 15%</w:t>
            </w:r>
            <w:r>
              <w:rPr>
                <w:rFonts w:eastAsia="Times New Roman"/>
                <w:sz w:val="24"/>
                <w:szCs w:val="24"/>
              </w:rPr>
              <w:t>:5%</w:t>
            </w:r>
          </w:p>
        </w:tc>
        <w:tc>
          <w:tcPr>
            <w:tcW w:w="749" w:type="dxa"/>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26</w:t>
            </w:r>
          </w:p>
        </w:tc>
        <w:tc>
          <w:tcPr>
            <w:tcW w:w="1102" w:type="dxa"/>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86.7</w:t>
            </w:r>
          </w:p>
        </w:tc>
        <w:tc>
          <w:tcPr>
            <w:tcW w:w="739" w:type="dxa"/>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4</w:t>
            </w:r>
          </w:p>
        </w:tc>
        <w:tc>
          <w:tcPr>
            <w:tcW w:w="1045" w:type="dxa"/>
            <w:shd w:val="clear" w:color="auto" w:fill="auto"/>
            <w:noWrap/>
            <w:vAlign w:val="bottom"/>
            <w:hideMark/>
          </w:tcPr>
          <w:p w:rsidR="003712E6" w:rsidRPr="00E66757" w:rsidRDefault="003712E6" w:rsidP="002F48F0">
            <w:pPr>
              <w:spacing w:after="0"/>
              <w:jc w:val="center"/>
              <w:rPr>
                <w:rFonts w:eastAsia="Times New Roman"/>
                <w:sz w:val="24"/>
                <w:szCs w:val="24"/>
              </w:rPr>
            </w:pPr>
            <w:r>
              <w:rPr>
                <w:rFonts w:eastAsia="Times New Roman"/>
                <w:sz w:val="24"/>
                <w:szCs w:val="24"/>
              </w:rPr>
              <w:t>13.3</w:t>
            </w:r>
          </w:p>
        </w:tc>
        <w:tc>
          <w:tcPr>
            <w:tcW w:w="820" w:type="dxa"/>
            <w:vMerge/>
          </w:tcPr>
          <w:p w:rsidR="003712E6" w:rsidRDefault="003712E6" w:rsidP="002F48F0">
            <w:pPr>
              <w:spacing w:after="0"/>
              <w:jc w:val="center"/>
              <w:rPr>
                <w:rFonts w:eastAsia="Times New Roman"/>
                <w:sz w:val="24"/>
                <w:szCs w:val="24"/>
              </w:rPr>
            </w:pPr>
          </w:p>
        </w:tc>
      </w:tr>
      <w:tr w:rsidR="003712E6" w:rsidRPr="00E66757" w:rsidTr="002F48F0">
        <w:trPr>
          <w:trHeight w:val="315"/>
          <w:jc w:val="center"/>
        </w:trPr>
        <w:tc>
          <w:tcPr>
            <w:tcW w:w="2491" w:type="dxa"/>
            <w:tcBorders>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Konsentrasi 25%:5%</w:t>
            </w:r>
          </w:p>
        </w:tc>
        <w:tc>
          <w:tcPr>
            <w:tcW w:w="749" w:type="dxa"/>
            <w:tcBorders>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22</w:t>
            </w:r>
          </w:p>
        </w:tc>
        <w:tc>
          <w:tcPr>
            <w:tcW w:w="1102" w:type="dxa"/>
            <w:tcBorders>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73.3</w:t>
            </w:r>
          </w:p>
        </w:tc>
        <w:tc>
          <w:tcPr>
            <w:tcW w:w="739" w:type="dxa"/>
            <w:tcBorders>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8</w:t>
            </w:r>
          </w:p>
        </w:tc>
        <w:tc>
          <w:tcPr>
            <w:tcW w:w="1045" w:type="dxa"/>
            <w:tcBorders>
              <w:bottom w:val="single" w:sz="4" w:space="0" w:color="auto"/>
            </w:tcBorders>
            <w:shd w:val="clear" w:color="auto" w:fill="auto"/>
            <w:noWrap/>
            <w:vAlign w:val="bottom"/>
            <w:hideMark/>
          </w:tcPr>
          <w:p w:rsidR="003712E6" w:rsidRPr="00E66757" w:rsidRDefault="003712E6" w:rsidP="002F48F0">
            <w:pPr>
              <w:spacing w:after="0"/>
              <w:jc w:val="center"/>
              <w:rPr>
                <w:rFonts w:eastAsia="Times New Roman"/>
                <w:sz w:val="24"/>
                <w:szCs w:val="24"/>
              </w:rPr>
            </w:pPr>
            <w:r>
              <w:rPr>
                <w:rFonts w:eastAsia="Times New Roman"/>
                <w:sz w:val="24"/>
                <w:szCs w:val="24"/>
              </w:rPr>
              <w:t>26.7</w:t>
            </w:r>
          </w:p>
        </w:tc>
        <w:tc>
          <w:tcPr>
            <w:tcW w:w="820" w:type="dxa"/>
            <w:vMerge/>
            <w:tcBorders>
              <w:bottom w:val="single" w:sz="4" w:space="0" w:color="auto"/>
            </w:tcBorders>
          </w:tcPr>
          <w:p w:rsidR="003712E6" w:rsidRDefault="003712E6" w:rsidP="002F48F0">
            <w:pPr>
              <w:spacing w:after="0"/>
              <w:jc w:val="center"/>
              <w:rPr>
                <w:rFonts w:eastAsia="Times New Roman"/>
                <w:sz w:val="24"/>
                <w:szCs w:val="24"/>
              </w:rPr>
            </w:pPr>
          </w:p>
        </w:tc>
      </w:tr>
      <w:tr w:rsidR="003712E6" w:rsidRPr="00E66757" w:rsidTr="002F48F0">
        <w:trPr>
          <w:trHeight w:val="315"/>
          <w:jc w:val="center"/>
        </w:trPr>
        <w:tc>
          <w:tcPr>
            <w:tcW w:w="2491" w:type="dxa"/>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sidRPr="00E66757">
              <w:rPr>
                <w:rFonts w:eastAsia="Times New Roman"/>
                <w:sz w:val="24"/>
                <w:szCs w:val="24"/>
              </w:rPr>
              <w:t>Total</w:t>
            </w:r>
          </w:p>
        </w:tc>
        <w:tc>
          <w:tcPr>
            <w:tcW w:w="749" w:type="dxa"/>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30</w:t>
            </w:r>
          </w:p>
        </w:tc>
        <w:tc>
          <w:tcPr>
            <w:tcW w:w="1102" w:type="dxa"/>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sidRPr="00E66757">
              <w:rPr>
                <w:rFonts w:eastAsia="Times New Roman"/>
                <w:sz w:val="24"/>
                <w:szCs w:val="24"/>
              </w:rPr>
              <w:t>100</w:t>
            </w:r>
          </w:p>
        </w:tc>
        <w:tc>
          <w:tcPr>
            <w:tcW w:w="739" w:type="dxa"/>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30</w:t>
            </w:r>
          </w:p>
        </w:tc>
        <w:tc>
          <w:tcPr>
            <w:tcW w:w="1045" w:type="dxa"/>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jc w:val="center"/>
              <w:rPr>
                <w:rFonts w:eastAsia="Times New Roman"/>
                <w:sz w:val="24"/>
                <w:szCs w:val="24"/>
              </w:rPr>
            </w:pPr>
            <w:r w:rsidRPr="00E66757">
              <w:rPr>
                <w:rFonts w:eastAsia="Times New Roman"/>
                <w:sz w:val="24"/>
                <w:szCs w:val="24"/>
              </w:rPr>
              <w:t>100</w:t>
            </w:r>
          </w:p>
        </w:tc>
        <w:tc>
          <w:tcPr>
            <w:tcW w:w="820" w:type="dxa"/>
            <w:tcBorders>
              <w:top w:val="single" w:sz="4" w:space="0" w:color="auto"/>
              <w:bottom w:val="single" w:sz="4" w:space="0" w:color="auto"/>
            </w:tcBorders>
          </w:tcPr>
          <w:p w:rsidR="003712E6" w:rsidRPr="00E66757" w:rsidRDefault="003712E6" w:rsidP="002F48F0">
            <w:pPr>
              <w:spacing w:after="0"/>
              <w:jc w:val="center"/>
              <w:rPr>
                <w:rFonts w:eastAsia="Times New Roman"/>
                <w:sz w:val="24"/>
                <w:szCs w:val="24"/>
              </w:rPr>
            </w:pPr>
          </w:p>
        </w:tc>
      </w:tr>
    </w:tbl>
    <w:p w:rsidR="003712E6" w:rsidRDefault="003712E6" w:rsidP="003712E6">
      <w:pPr>
        <w:tabs>
          <w:tab w:val="left" w:pos="3330"/>
          <w:tab w:val="center" w:pos="3969"/>
        </w:tabs>
        <w:spacing w:after="0" w:line="240" w:lineRule="auto"/>
        <w:rPr>
          <w:rFonts w:ascii="Arial" w:hAnsi="Arial" w:cs="Arial"/>
          <w:sz w:val="24"/>
          <w:szCs w:val="24"/>
        </w:rPr>
      </w:pPr>
      <w:r>
        <w:rPr>
          <w:rFonts w:ascii="Arial" w:hAnsi="Arial" w:cs="Arial"/>
          <w:sz w:val="24"/>
          <w:szCs w:val="24"/>
        </w:rPr>
        <w:t xml:space="preserve">    </w:t>
      </w:r>
      <w:r w:rsidRPr="00552839">
        <w:rPr>
          <w:rFonts w:ascii="Arial" w:hAnsi="Arial" w:cs="Arial"/>
          <w:i/>
          <w:sz w:val="24"/>
          <w:szCs w:val="24"/>
        </w:rPr>
        <w:t xml:space="preserve">Sumber </w:t>
      </w:r>
      <w:r>
        <w:rPr>
          <w:rFonts w:ascii="Arial" w:hAnsi="Arial" w:cs="Arial"/>
          <w:i/>
          <w:sz w:val="24"/>
          <w:szCs w:val="24"/>
        </w:rPr>
        <w:t>: Data Primer, terolah 2019</w:t>
      </w:r>
      <w:r w:rsidRPr="003712E6">
        <w:rPr>
          <w:rFonts w:ascii="Arial" w:hAnsi="Arial" w:cs="Arial"/>
          <w:sz w:val="24"/>
          <w:szCs w:val="24"/>
        </w:rPr>
        <w:t xml:space="preserve"> </w:t>
      </w:r>
    </w:p>
    <w:p w:rsidR="003712E6" w:rsidRDefault="003712E6" w:rsidP="003712E6">
      <w:pPr>
        <w:tabs>
          <w:tab w:val="left" w:pos="3330"/>
        </w:tabs>
        <w:spacing w:after="0" w:line="240" w:lineRule="auto"/>
        <w:jc w:val="center"/>
        <w:rPr>
          <w:rFonts w:ascii="Arial" w:hAnsi="Arial" w:cs="Arial"/>
          <w:sz w:val="24"/>
          <w:szCs w:val="24"/>
        </w:rPr>
      </w:pPr>
      <w:r>
        <w:rPr>
          <w:rFonts w:ascii="Arial" w:hAnsi="Arial" w:cs="Arial"/>
          <w:noProof/>
          <w:sz w:val="24"/>
          <w:szCs w:val="24"/>
          <w:lang w:val="en-US" w:eastAsia="en-US"/>
        </w:rPr>
        <w:lastRenderedPageBreak/>
        <w:drawing>
          <wp:inline distT="0" distB="0" distL="0" distR="0" wp14:anchorId="671BA1E9" wp14:editId="2A1F6766">
            <wp:extent cx="4629150" cy="2940685"/>
            <wp:effectExtent l="0" t="0" r="0" b="1206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12E6" w:rsidRDefault="003712E6" w:rsidP="003712E6">
      <w:pPr>
        <w:tabs>
          <w:tab w:val="left" w:pos="3330"/>
        </w:tabs>
        <w:spacing w:after="0" w:line="240" w:lineRule="auto"/>
        <w:jc w:val="center"/>
        <w:rPr>
          <w:rFonts w:ascii="Arial" w:hAnsi="Arial" w:cs="Arial"/>
          <w:sz w:val="24"/>
          <w:szCs w:val="24"/>
        </w:rPr>
      </w:pPr>
    </w:p>
    <w:p w:rsidR="003712E6" w:rsidRDefault="003712E6" w:rsidP="003712E6">
      <w:pPr>
        <w:tabs>
          <w:tab w:val="left" w:pos="3330"/>
        </w:tabs>
        <w:spacing w:after="0" w:line="240" w:lineRule="auto"/>
        <w:jc w:val="center"/>
        <w:rPr>
          <w:rFonts w:ascii="Arial" w:hAnsi="Arial" w:cs="Arial"/>
          <w:sz w:val="24"/>
          <w:szCs w:val="24"/>
        </w:rPr>
      </w:pPr>
    </w:p>
    <w:p w:rsidR="003712E6" w:rsidRPr="003712E6" w:rsidRDefault="003712E6" w:rsidP="003712E6">
      <w:pPr>
        <w:tabs>
          <w:tab w:val="left" w:pos="3330"/>
          <w:tab w:val="center" w:pos="3969"/>
        </w:tabs>
        <w:spacing w:after="0" w:line="240" w:lineRule="auto"/>
        <w:jc w:val="center"/>
        <w:rPr>
          <w:rFonts w:ascii="Arial" w:hAnsi="Arial" w:cs="Arial"/>
          <w:b/>
          <w:sz w:val="24"/>
          <w:szCs w:val="24"/>
        </w:rPr>
      </w:pPr>
      <w:r w:rsidRPr="003712E6">
        <w:rPr>
          <w:rFonts w:ascii="Arial" w:hAnsi="Arial" w:cs="Arial"/>
          <w:b/>
          <w:sz w:val="24"/>
          <w:szCs w:val="24"/>
        </w:rPr>
        <w:t>Tabel 08.</w:t>
      </w:r>
    </w:p>
    <w:p w:rsidR="003712E6" w:rsidRPr="003712E6" w:rsidRDefault="003712E6" w:rsidP="003712E6">
      <w:pPr>
        <w:spacing w:after="0" w:line="240" w:lineRule="auto"/>
        <w:jc w:val="center"/>
        <w:rPr>
          <w:rFonts w:ascii="Arial" w:hAnsi="Arial" w:cs="Arial"/>
          <w:b/>
          <w:sz w:val="24"/>
          <w:szCs w:val="24"/>
        </w:rPr>
      </w:pPr>
      <w:r w:rsidRPr="003712E6">
        <w:rPr>
          <w:rFonts w:ascii="Arial" w:hAnsi="Arial" w:cs="Arial"/>
          <w:b/>
          <w:sz w:val="24"/>
          <w:szCs w:val="24"/>
        </w:rPr>
        <w:t xml:space="preserve">Distribusi Hasil Daya Terima Serabi Tepung Tempe dan </w:t>
      </w:r>
    </w:p>
    <w:p w:rsidR="003712E6" w:rsidRPr="003712E6" w:rsidRDefault="003712E6" w:rsidP="003712E6">
      <w:pPr>
        <w:spacing w:after="0" w:line="240" w:lineRule="auto"/>
        <w:jc w:val="center"/>
        <w:rPr>
          <w:rFonts w:ascii="Arial" w:hAnsi="Arial" w:cs="Arial"/>
          <w:b/>
          <w:sz w:val="24"/>
          <w:szCs w:val="24"/>
        </w:rPr>
      </w:pPr>
      <w:r w:rsidRPr="003712E6">
        <w:rPr>
          <w:rFonts w:ascii="Arial" w:hAnsi="Arial" w:cs="Arial"/>
          <w:b/>
          <w:sz w:val="24"/>
          <w:szCs w:val="24"/>
        </w:rPr>
        <w:t>Tepung Ikan Teri Berdasarkan Aspek Tekstur</w:t>
      </w:r>
    </w:p>
    <w:p w:rsidR="003712E6" w:rsidRDefault="003712E6" w:rsidP="003712E6">
      <w:pPr>
        <w:spacing w:after="0"/>
        <w:jc w:val="center"/>
        <w:rPr>
          <w:rFonts w:ascii="Arial" w:hAnsi="Arial" w:cs="Arial"/>
          <w:sz w:val="24"/>
          <w:szCs w:val="24"/>
        </w:rPr>
      </w:pPr>
    </w:p>
    <w:tbl>
      <w:tblPr>
        <w:tblW w:w="6889" w:type="dxa"/>
        <w:jc w:val="center"/>
        <w:tblBorders>
          <w:top w:val="single" w:sz="4" w:space="0" w:color="auto"/>
          <w:bottom w:val="single" w:sz="4" w:space="0" w:color="auto"/>
        </w:tblBorders>
        <w:tblLook w:val="04A0" w:firstRow="1" w:lastRow="0" w:firstColumn="1" w:lastColumn="0" w:noHBand="0" w:noVBand="1"/>
      </w:tblPr>
      <w:tblGrid>
        <w:gridCol w:w="2491"/>
        <w:gridCol w:w="749"/>
        <w:gridCol w:w="1102"/>
        <w:gridCol w:w="739"/>
        <w:gridCol w:w="1045"/>
        <w:gridCol w:w="763"/>
      </w:tblGrid>
      <w:tr w:rsidR="003712E6" w:rsidRPr="00E66757" w:rsidTr="002F48F0">
        <w:trPr>
          <w:trHeight w:val="315"/>
          <w:jc w:val="center"/>
        </w:trPr>
        <w:tc>
          <w:tcPr>
            <w:tcW w:w="2491" w:type="dxa"/>
            <w:vMerge w:val="restart"/>
            <w:tcBorders>
              <w:top w:val="single" w:sz="4" w:space="0" w:color="auto"/>
              <w:bottom w:val="single" w:sz="4" w:space="0" w:color="auto"/>
            </w:tcBorders>
            <w:shd w:val="clear" w:color="auto" w:fill="auto"/>
            <w:noWrap/>
            <w:vAlign w:val="center"/>
            <w:hideMark/>
          </w:tcPr>
          <w:p w:rsidR="003712E6" w:rsidRPr="00E66757" w:rsidRDefault="003712E6" w:rsidP="002F48F0">
            <w:pPr>
              <w:spacing w:after="0"/>
              <w:jc w:val="center"/>
              <w:rPr>
                <w:rFonts w:eastAsia="Times New Roman"/>
                <w:sz w:val="24"/>
                <w:szCs w:val="24"/>
              </w:rPr>
            </w:pPr>
            <w:r>
              <w:rPr>
                <w:rFonts w:eastAsia="Times New Roman"/>
                <w:sz w:val="24"/>
                <w:szCs w:val="24"/>
              </w:rPr>
              <w:t>Serabi</w:t>
            </w:r>
          </w:p>
        </w:tc>
        <w:tc>
          <w:tcPr>
            <w:tcW w:w="3635" w:type="dxa"/>
            <w:gridSpan w:val="4"/>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jc w:val="center"/>
              <w:rPr>
                <w:rFonts w:eastAsia="Times New Roman"/>
                <w:sz w:val="24"/>
                <w:szCs w:val="24"/>
              </w:rPr>
            </w:pPr>
            <w:r>
              <w:rPr>
                <w:rFonts w:eastAsia="Times New Roman"/>
                <w:sz w:val="24"/>
                <w:szCs w:val="24"/>
              </w:rPr>
              <w:t>Tingkat Kesukaan Aspek Tekstur</w:t>
            </w:r>
          </w:p>
        </w:tc>
        <w:tc>
          <w:tcPr>
            <w:tcW w:w="763" w:type="dxa"/>
            <w:vMerge w:val="restart"/>
            <w:tcBorders>
              <w:top w:val="single" w:sz="4" w:space="0" w:color="auto"/>
            </w:tcBorders>
            <w:vAlign w:val="center"/>
          </w:tcPr>
          <w:p w:rsidR="003712E6" w:rsidRDefault="003712E6" w:rsidP="002F48F0">
            <w:pPr>
              <w:spacing w:after="0"/>
              <w:jc w:val="center"/>
              <w:rPr>
                <w:rFonts w:eastAsia="Times New Roman"/>
                <w:sz w:val="24"/>
                <w:szCs w:val="24"/>
              </w:rPr>
            </w:pPr>
            <w:r>
              <w:rPr>
                <w:rFonts w:eastAsia="Times New Roman"/>
                <w:sz w:val="24"/>
                <w:szCs w:val="24"/>
              </w:rPr>
              <w:t>P</w:t>
            </w:r>
          </w:p>
        </w:tc>
      </w:tr>
      <w:tr w:rsidR="003712E6" w:rsidRPr="00E66757" w:rsidTr="002F48F0">
        <w:trPr>
          <w:trHeight w:val="315"/>
          <w:jc w:val="center"/>
        </w:trPr>
        <w:tc>
          <w:tcPr>
            <w:tcW w:w="2491" w:type="dxa"/>
            <w:vMerge/>
            <w:tcBorders>
              <w:top w:val="nil"/>
              <w:bottom w:val="single" w:sz="4" w:space="0" w:color="auto"/>
            </w:tcBorders>
            <w:vAlign w:val="center"/>
            <w:hideMark/>
          </w:tcPr>
          <w:p w:rsidR="003712E6" w:rsidRPr="00E66757" w:rsidRDefault="003712E6" w:rsidP="002F48F0">
            <w:pPr>
              <w:spacing w:after="0"/>
              <w:rPr>
                <w:rFonts w:eastAsia="Times New Roman"/>
                <w:sz w:val="24"/>
                <w:szCs w:val="24"/>
              </w:rPr>
            </w:pPr>
          </w:p>
        </w:tc>
        <w:tc>
          <w:tcPr>
            <w:tcW w:w="1851" w:type="dxa"/>
            <w:gridSpan w:val="2"/>
            <w:tcBorders>
              <w:top w:val="single" w:sz="4" w:space="0" w:color="auto"/>
              <w:bottom w:val="single" w:sz="4" w:space="0" w:color="auto"/>
            </w:tcBorders>
            <w:shd w:val="clear" w:color="000000" w:fill="FFFFFF"/>
            <w:noWrap/>
            <w:vAlign w:val="bottom"/>
            <w:hideMark/>
          </w:tcPr>
          <w:p w:rsidR="003712E6" w:rsidRPr="00E66757" w:rsidRDefault="003712E6" w:rsidP="002F48F0">
            <w:pPr>
              <w:spacing w:after="0"/>
              <w:jc w:val="center"/>
              <w:rPr>
                <w:rFonts w:eastAsia="Times New Roman"/>
                <w:sz w:val="24"/>
                <w:szCs w:val="24"/>
              </w:rPr>
            </w:pPr>
            <w:r w:rsidRPr="00E66757">
              <w:rPr>
                <w:rFonts w:eastAsia="Times New Roman"/>
                <w:sz w:val="24"/>
                <w:szCs w:val="24"/>
              </w:rPr>
              <w:t xml:space="preserve">suka </w:t>
            </w:r>
          </w:p>
        </w:tc>
        <w:tc>
          <w:tcPr>
            <w:tcW w:w="1784" w:type="dxa"/>
            <w:gridSpan w:val="2"/>
            <w:tcBorders>
              <w:top w:val="single" w:sz="4" w:space="0" w:color="auto"/>
              <w:bottom w:val="single" w:sz="4" w:space="0" w:color="auto"/>
            </w:tcBorders>
            <w:shd w:val="clear" w:color="000000" w:fill="FFFFFF"/>
            <w:noWrap/>
            <w:vAlign w:val="bottom"/>
            <w:hideMark/>
          </w:tcPr>
          <w:p w:rsidR="003712E6" w:rsidRPr="00E66757" w:rsidRDefault="003712E6" w:rsidP="002F48F0">
            <w:pPr>
              <w:spacing w:after="0"/>
              <w:jc w:val="center"/>
              <w:rPr>
                <w:rFonts w:eastAsia="Times New Roman"/>
                <w:sz w:val="24"/>
                <w:szCs w:val="24"/>
              </w:rPr>
            </w:pPr>
            <w:r w:rsidRPr="00E66757">
              <w:rPr>
                <w:rFonts w:eastAsia="Times New Roman"/>
                <w:sz w:val="24"/>
                <w:szCs w:val="24"/>
              </w:rPr>
              <w:t xml:space="preserve">tidak suka </w:t>
            </w:r>
          </w:p>
        </w:tc>
        <w:tc>
          <w:tcPr>
            <w:tcW w:w="763" w:type="dxa"/>
            <w:vMerge/>
            <w:shd w:val="clear" w:color="000000" w:fill="FFFFFF"/>
          </w:tcPr>
          <w:p w:rsidR="003712E6" w:rsidRPr="00E66757" w:rsidRDefault="003712E6" w:rsidP="002F48F0">
            <w:pPr>
              <w:spacing w:after="0"/>
              <w:jc w:val="center"/>
              <w:rPr>
                <w:rFonts w:eastAsia="Times New Roman"/>
                <w:sz w:val="24"/>
                <w:szCs w:val="24"/>
              </w:rPr>
            </w:pPr>
          </w:p>
        </w:tc>
      </w:tr>
      <w:tr w:rsidR="003712E6" w:rsidRPr="00E66757" w:rsidTr="002F48F0">
        <w:trPr>
          <w:trHeight w:val="315"/>
          <w:jc w:val="center"/>
        </w:trPr>
        <w:tc>
          <w:tcPr>
            <w:tcW w:w="2491" w:type="dxa"/>
            <w:vMerge/>
            <w:tcBorders>
              <w:top w:val="nil"/>
              <w:bottom w:val="single" w:sz="4" w:space="0" w:color="auto"/>
            </w:tcBorders>
            <w:vAlign w:val="center"/>
            <w:hideMark/>
          </w:tcPr>
          <w:p w:rsidR="003712E6" w:rsidRPr="00E66757" w:rsidRDefault="003712E6" w:rsidP="002F48F0">
            <w:pPr>
              <w:spacing w:after="0"/>
              <w:rPr>
                <w:rFonts w:eastAsia="Times New Roman"/>
                <w:sz w:val="24"/>
                <w:szCs w:val="24"/>
              </w:rPr>
            </w:pPr>
          </w:p>
        </w:tc>
        <w:tc>
          <w:tcPr>
            <w:tcW w:w="749" w:type="dxa"/>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sidRPr="00E66757">
              <w:rPr>
                <w:rFonts w:eastAsia="Times New Roman"/>
                <w:sz w:val="24"/>
                <w:szCs w:val="24"/>
              </w:rPr>
              <w:t>N</w:t>
            </w:r>
          </w:p>
        </w:tc>
        <w:tc>
          <w:tcPr>
            <w:tcW w:w="1102" w:type="dxa"/>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sidRPr="00E66757">
              <w:rPr>
                <w:rFonts w:eastAsia="Times New Roman"/>
                <w:sz w:val="24"/>
                <w:szCs w:val="24"/>
              </w:rPr>
              <w:t>%</w:t>
            </w:r>
          </w:p>
        </w:tc>
        <w:tc>
          <w:tcPr>
            <w:tcW w:w="739" w:type="dxa"/>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sidRPr="00E66757">
              <w:rPr>
                <w:rFonts w:eastAsia="Times New Roman"/>
                <w:sz w:val="24"/>
                <w:szCs w:val="24"/>
              </w:rPr>
              <w:t>N</w:t>
            </w:r>
          </w:p>
        </w:tc>
        <w:tc>
          <w:tcPr>
            <w:tcW w:w="1045" w:type="dxa"/>
            <w:tcBorders>
              <w:top w:val="single" w:sz="4" w:space="0" w:color="auto"/>
              <w:bottom w:val="single" w:sz="4" w:space="0" w:color="auto"/>
            </w:tcBorders>
            <w:shd w:val="clear" w:color="auto" w:fill="auto"/>
            <w:noWrap/>
            <w:vAlign w:val="center"/>
            <w:hideMark/>
          </w:tcPr>
          <w:p w:rsidR="003712E6" w:rsidRPr="00E66757" w:rsidRDefault="003712E6" w:rsidP="002F48F0">
            <w:pPr>
              <w:spacing w:after="0"/>
              <w:jc w:val="center"/>
              <w:rPr>
                <w:rFonts w:eastAsia="Times New Roman"/>
                <w:sz w:val="24"/>
                <w:szCs w:val="24"/>
              </w:rPr>
            </w:pPr>
            <w:r w:rsidRPr="00E66757">
              <w:rPr>
                <w:rFonts w:eastAsia="Times New Roman"/>
                <w:sz w:val="24"/>
                <w:szCs w:val="24"/>
              </w:rPr>
              <w:t>%</w:t>
            </w:r>
          </w:p>
        </w:tc>
        <w:tc>
          <w:tcPr>
            <w:tcW w:w="763" w:type="dxa"/>
            <w:vMerge/>
            <w:tcBorders>
              <w:bottom w:val="single" w:sz="4" w:space="0" w:color="auto"/>
            </w:tcBorders>
          </w:tcPr>
          <w:p w:rsidR="003712E6" w:rsidRPr="00E66757" w:rsidRDefault="003712E6" w:rsidP="002F48F0">
            <w:pPr>
              <w:spacing w:after="0"/>
              <w:jc w:val="center"/>
              <w:rPr>
                <w:rFonts w:eastAsia="Times New Roman"/>
                <w:sz w:val="24"/>
                <w:szCs w:val="24"/>
              </w:rPr>
            </w:pPr>
          </w:p>
        </w:tc>
      </w:tr>
      <w:tr w:rsidR="003712E6" w:rsidRPr="00E66757" w:rsidTr="002F48F0">
        <w:trPr>
          <w:trHeight w:val="315"/>
          <w:jc w:val="center"/>
        </w:trPr>
        <w:tc>
          <w:tcPr>
            <w:tcW w:w="2491" w:type="dxa"/>
            <w:tcBorders>
              <w:top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sidRPr="00E66757">
              <w:rPr>
                <w:rFonts w:eastAsia="Times New Roman"/>
                <w:sz w:val="24"/>
                <w:szCs w:val="24"/>
              </w:rPr>
              <w:t>Konsentrasi 10%</w:t>
            </w:r>
            <w:r>
              <w:rPr>
                <w:rFonts w:eastAsia="Times New Roman"/>
                <w:sz w:val="24"/>
                <w:szCs w:val="24"/>
              </w:rPr>
              <w:t>:5%</w:t>
            </w:r>
          </w:p>
        </w:tc>
        <w:tc>
          <w:tcPr>
            <w:tcW w:w="749" w:type="dxa"/>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23</w:t>
            </w:r>
          </w:p>
        </w:tc>
        <w:tc>
          <w:tcPr>
            <w:tcW w:w="1102" w:type="dxa"/>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76.7</w:t>
            </w:r>
          </w:p>
        </w:tc>
        <w:tc>
          <w:tcPr>
            <w:tcW w:w="739" w:type="dxa"/>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7</w:t>
            </w:r>
          </w:p>
        </w:tc>
        <w:tc>
          <w:tcPr>
            <w:tcW w:w="1045" w:type="dxa"/>
            <w:shd w:val="clear" w:color="auto" w:fill="auto"/>
            <w:noWrap/>
            <w:vAlign w:val="bottom"/>
            <w:hideMark/>
          </w:tcPr>
          <w:p w:rsidR="003712E6" w:rsidRPr="00E66757" w:rsidRDefault="003712E6" w:rsidP="002F48F0">
            <w:pPr>
              <w:spacing w:after="0"/>
              <w:jc w:val="center"/>
              <w:rPr>
                <w:rFonts w:eastAsia="Times New Roman"/>
                <w:sz w:val="24"/>
                <w:szCs w:val="24"/>
              </w:rPr>
            </w:pPr>
            <w:r>
              <w:rPr>
                <w:rFonts w:eastAsia="Times New Roman"/>
                <w:sz w:val="24"/>
                <w:szCs w:val="24"/>
              </w:rPr>
              <w:t>23.3</w:t>
            </w:r>
          </w:p>
        </w:tc>
        <w:tc>
          <w:tcPr>
            <w:tcW w:w="763" w:type="dxa"/>
            <w:vMerge w:val="restart"/>
            <w:vAlign w:val="center"/>
          </w:tcPr>
          <w:p w:rsidR="003712E6" w:rsidRDefault="003712E6" w:rsidP="002F48F0">
            <w:pPr>
              <w:spacing w:after="0"/>
              <w:jc w:val="center"/>
              <w:rPr>
                <w:rFonts w:eastAsia="Times New Roman"/>
                <w:sz w:val="24"/>
                <w:szCs w:val="24"/>
              </w:rPr>
            </w:pPr>
            <w:r>
              <w:rPr>
                <w:rFonts w:eastAsia="Times New Roman"/>
                <w:sz w:val="24"/>
                <w:szCs w:val="24"/>
              </w:rPr>
              <w:t>0,952</w:t>
            </w:r>
          </w:p>
        </w:tc>
      </w:tr>
      <w:tr w:rsidR="003712E6" w:rsidRPr="00E66757" w:rsidTr="002F48F0">
        <w:trPr>
          <w:trHeight w:val="315"/>
          <w:jc w:val="center"/>
        </w:trPr>
        <w:tc>
          <w:tcPr>
            <w:tcW w:w="2491" w:type="dxa"/>
            <w:shd w:val="clear" w:color="auto" w:fill="auto"/>
            <w:noWrap/>
            <w:vAlign w:val="bottom"/>
            <w:hideMark/>
          </w:tcPr>
          <w:p w:rsidR="003712E6" w:rsidRPr="00E66757" w:rsidRDefault="003712E6" w:rsidP="002F48F0">
            <w:pPr>
              <w:spacing w:after="0"/>
              <w:rPr>
                <w:rFonts w:eastAsia="Times New Roman"/>
                <w:sz w:val="24"/>
                <w:szCs w:val="24"/>
              </w:rPr>
            </w:pPr>
            <w:r w:rsidRPr="00E66757">
              <w:rPr>
                <w:rFonts w:eastAsia="Times New Roman"/>
                <w:sz w:val="24"/>
                <w:szCs w:val="24"/>
              </w:rPr>
              <w:t>Konsentrasi 15%</w:t>
            </w:r>
            <w:r>
              <w:rPr>
                <w:rFonts w:eastAsia="Times New Roman"/>
                <w:sz w:val="24"/>
                <w:szCs w:val="24"/>
              </w:rPr>
              <w:t>:5%</w:t>
            </w:r>
          </w:p>
        </w:tc>
        <w:tc>
          <w:tcPr>
            <w:tcW w:w="749" w:type="dxa"/>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25</w:t>
            </w:r>
          </w:p>
        </w:tc>
        <w:tc>
          <w:tcPr>
            <w:tcW w:w="1102" w:type="dxa"/>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83.3</w:t>
            </w:r>
          </w:p>
        </w:tc>
        <w:tc>
          <w:tcPr>
            <w:tcW w:w="739" w:type="dxa"/>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5</w:t>
            </w:r>
          </w:p>
        </w:tc>
        <w:tc>
          <w:tcPr>
            <w:tcW w:w="1045" w:type="dxa"/>
            <w:shd w:val="clear" w:color="auto" w:fill="auto"/>
            <w:noWrap/>
            <w:vAlign w:val="bottom"/>
            <w:hideMark/>
          </w:tcPr>
          <w:p w:rsidR="003712E6" w:rsidRPr="00E66757" w:rsidRDefault="003712E6" w:rsidP="002F48F0">
            <w:pPr>
              <w:spacing w:after="0"/>
              <w:jc w:val="center"/>
              <w:rPr>
                <w:rFonts w:eastAsia="Times New Roman"/>
                <w:sz w:val="24"/>
                <w:szCs w:val="24"/>
              </w:rPr>
            </w:pPr>
            <w:r>
              <w:rPr>
                <w:rFonts w:eastAsia="Times New Roman"/>
                <w:sz w:val="24"/>
                <w:szCs w:val="24"/>
              </w:rPr>
              <w:t>16.7</w:t>
            </w:r>
          </w:p>
        </w:tc>
        <w:tc>
          <w:tcPr>
            <w:tcW w:w="763" w:type="dxa"/>
            <w:vMerge/>
          </w:tcPr>
          <w:p w:rsidR="003712E6" w:rsidRDefault="003712E6" w:rsidP="002F48F0">
            <w:pPr>
              <w:spacing w:after="0"/>
              <w:jc w:val="center"/>
              <w:rPr>
                <w:rFonts w:eastAsia="Times New Roman"/>
                <w:sz w:val="24"/>
                <w:szCs w:val="24"/>
              </w:rPr>
            </w:pPr>
          </w:p>
        </w:tc>
      </w:tr>
      <w:tr w:rsidR="003712E6" w:rsidRPr="00E66757" w:rsidTr="002F48F0">
        <w:trPr>
          <w:trHeight w:val="315"/>
          <w:jc w:val="center"/>
        </w:trPr>
        <w:tc>
          <w:tcPr>
            <w:tcW w:w="2491" w:type="dxa"/>
            <w:tcBorders>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Konsentrasi 25%:5%</w:t>
            </w:r>
          </w:p>
        </w:tc>
        <w:tc>
          <w:tcPr>
            <w:tcW w:w="749" w:type="dxa"/>
            <w:tcBorders>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24</w:t>
            </w:r>
          </w:p>
        </w:tc>
        <w:tc>
          <w:tcPr>
            <w:tcW w:w="1102" w:type="dxa"/>
            <w:tcBorders>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80.0</w:t>
            </w:r>
          </w:p>
        </w:tc>
        <w:tc>
          <w:tcPr>
            <w:tcW w:w="739" w:type="dxa"/>
            <w:tcBorders>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6</w:t>
            </w:r>
          </w:p>
        </w:tc>
        <w:tc>
          <w:tcPr>
            <w:tcW w:w="1045" w:type="dxa"/>
            <w:tcBorders>
              <w:bottom w:val="single" w:sz="4" w:space="0" w:color="auto"/>
            </w:tcBorders>
            <w:shd w:val="clear" w:color="auto" w:fill="auto"/>
            <w:noWrap/>
            <w:vAlign w:val="bottom"/>
            <w:hideMark/>
          </w:tcPr>
          <w:p w:rsidR="003712E6" w:rsidRPr="00E66757" w:rsidRDefault="003712E6" w:rsidP="002F48F0">
            <w:pPr>
              <w:spacing w:after="0"/>
              <w:jc w:val="center"/>
              <w:rPr>
                <w:rFonts w:eastAsia="Times New Roman"/>
                <w:sz w:val="24"/>
                <w:szCs w:val="24"/>
              </w:rPr>
            </w:pPr>
            <w:r>
              <w:rPr>
                <w:rFonts w:eastAsia="Times New Roman"/>
                <w:sz w:val="24"/>
                <w:szCs w:val="24"/>
              </w:rPr>
              <w:t>20.0</w:t>
            </w:r>
          </w:p>
        </w:tc>
        <w:tc>
          <w:tcPr>
            <w:tcW w:w="763" w:type="dxa"/>
            <w:vMerge/>
            <w:tcBorders>
              <w:bottom w:val="single" w:sz="4" w:space="0" w:color="auto"/>
            </w:tcBorders>
          </w:tcPr>
          <w:p w:rsidR="003712E6" w:rsidRDefault="003712E6" w:rsidP="002F48F0">
            <w:pPr>
              <w:spacing w:after="0"/>
              <w:jc w:val="center"/>
              <w:rPr>
                <w:rFonts w:eastAsia="Times New Roman"/>
                <w:sz w:val="24"/>
                <w:szCs w:val="24"/>
              </w:rPr>
            </w:pPr>
          </w:p>
        </w:tc>
      </w:tr>
      <w:tr w:rsidR="003712E6" w:rsidRPr="00E66757" w:rsidTr="002F48F0">
        <w:trPr>
          <w:trHeight w:val="315"/>
          <w:jc w:val="center"/>
        </w:trPr>
        <w:tc>
          <w:tcPr>
            <w:tcW w:w="2491" w:type="dxa"/>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sidRPr="00E66757">
              <w:rPr>
                <w:rFonts w:eastAsia="Times New Roman"/>
                <w:sz w:val="24"/>
                <w:szCs w:val="24"/>
              </w:rPr>
              <w:t>Total</w:t>
            </w:r>
          </w:p>
        </w:tc>
        <w:tc>
          <w:tcPr>
            <w:tcW w:w="749" w:type="dxa"/>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30</w:t>
            </w:r>
          </w:p>
        </w:tc>
        <w:tc>
          <w:tcPr>
            <w:tcW w:w="1102" w:type="dxa"/>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sidRPr="00E66757">
              <w:rPr>
                <w:rFonts w:eastAsia="Times New Roman"/>
                <w:sz w:val="24"/>
                <w:szCs w:val="24"/>
              </w:rPr>
              <w:t>100</w:t>
            </w:r>
          </w:p>
        </w:tc>
        <w:tc>
          <w:tcPr>
            <w:tcW w:w="739" w:type="dxa"/>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30</w:t>
            </w:r>
          </w:p>
        </w:tc>
        <w:tc>
          <w:tcPr>
            <w:tcW w:w="1045" w:type="dxa"/>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jc w:val="center"/>
              <w:rPr>
                <w:rFonts w:eastAsia="Times New Roman"/>
                <w:sz w:val="24"/>
                <w:szCs w:val="24"/>
              </w:rPr>
            </w:pPr>
            <w:r w:rsidRPr="00E66757">
              <w:rPr>
                <w:rFonts w:eastAsia="Times New Roman"/>
                <w:sz w:val="24"/>
                <w:szCs w:val="24"/>
              </w:rPr>
              <w:t>100</w:t>
            </w:r>
          </w:p>
        </w:tc>
        <w:tc>
          <w:tcPr>
            <w:tcW w:w="763" w:type="dxa"/>
            <w:tcBorders>
              <w:top w:val="single" w:sz="4" w:space="0" w:color="auto"/>
              <w:bottom w:val="single" w:sz="4" w:space="0" w:color="auto"/>
            </w:tcBorders>
          </w:tcPr>
          <w:p w:rsidR="003712E6" w:rsidRPr="00E66757" w:rsidRDefault="003712E6" w:rsidP="002F48F0">
            <w:pPr>
              <w:spacing w:after="0"/>
              <w:jc w:val="center"/>
              <w:rPr>
                <w:rFonts w:eastAsia="Times New Roman"/>
                <w:sz w:val="24"/>
                <w:szCs w:val="24"/>
              </w:rPr>
            </w:pPr>
          </w:p>
        </w:tc>
      </w:tr>
    </w:tbl>
    <w:p w:rsidR="003712E6" w:rsidRDefault="003712E6" w:rsidP="003712E6">
      <w:pPr>
        <w:spacing w:line="480" w:lineRule="auto"/>
        <w:ind w:firstLine="720"/>
        <w:rPr>
          <w:rFonts w:ascii="Arial" w:hAnsi="Arial" w:cs="Arial"/>
          <w:i/>
          <w:sz w:val="24"/>
          <w:szCs w:val="24"/>
        </w:rPr>
      </w:pPr>
      <w:r>
        <w:rPr>
          <w:rFonts w:ascii="Arial" w:hAnsi="Arial" w:cs="Arial"/>
          <w:sz w:val="24"/>
          <w:szCs w:val="24"/>
        </w:rPr>
        <w:t xml:space="preserve">    </w:t>
      </w:r>
      <w:r w:rsidRPr="00552839">
        <w:rPr>
          <w:rFonts w:ascii="Arial" w:hAnsi="Arial" w:cs="Arial"/>
          <w:i/>
          <w:sz w:val="24"/>
          <w:szCs w:val="24"/>
        </w:rPr>
        <w:t xml:space="preserve">Sumber </w:t>
      </w:r>
      <w:r>
        <w:rPr>
          <w:rFonts w:ascii="Arial" w:hAnsi="Arial" w:cs="Arial"/>
          <w:i/>
          <w:sz w:val="24"/>
          <w:szCs w:val="24"/>
        </w:rPr>
        <w:t>: Data Primer, terolah 2019</w:t>
      </w:r>
    </w:p>
    <w:p w:rsidR="003712E6" w:rsidRDefault="003712E6" w:rsidP="003712E6">
      <w:pPr>
        <w:spacing w:line="480" w:lineRule="auto"/>
        <w:ind w:firstLine="720"/>
        <w:rPr>
          <w:rFonts w:ascii="Arial" w:hAnsi="Arial" w:cs="Arial"/>
          <w:sz w:val="24"/>
          <w:szCs w:val="24"/>
        </w:rPr>
      </w:pPr>
      <w:r>
        <w:rPr>
          <w:rFonts w:ascii="Arial" w:hAnsi="Arial" w:cs="Arial"/>
          <w:noProof/>
          <w:sz w:val="24"/>
          <w:szCs w:val="24"/>
          <w:lang w:val="en-US" w:eastAsia="en-US"/>
        </w:rPr>
        <w:lastRenderedPageBreak/>
        <w:drawing>
          <wp:inline distT="0" distB="0" distL="0" distR="0" wp14:anchorId="68CAE375" wp14:editId="4A84FB83">
            <wp:extent cx="4629150" cy="2940685"/>
            <wp:effectExtent l="0" t="0" r="0" b="1206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12E6" w:rsidRPr="003712E6" w:rsidRDefault="003712E6" w:rsidP="003712E6">
      <w:pPr>
        <w:spacing w:line="480" w:lineRule="auto"/>
        <w:ind w:firstLine="720"/>
        <w:rPr>
          <w:rFonts w:ascii="Arial" w:hAnsi="Arial" w:cs="Arial"/>
          <w:sz w:val="24"/>
          <w:szCs w:val="24"/>
        </w:rPr>
      </w:pPr>
    </w:p>
    <w:p w:rsidR="003712E6" w:rsidRPr="003712E6" w:rsidRDefault="003712E6" w:rsidP="003712E6">
      <w:pPr>
        <w:spacing w:after="0" w:line="240" w:lineRule="auto"/>
        <w:jc w:val="center"/>
        <w:rPr>
          <w:rFonts w:ascii="Arial" w:hAnsi="Arial" w:cs="Arial"/>
          <w:b/>
          <w:sz w:val="24"/>
          <w:szCs w:val="24"/>
        </w:rPr>
      </w:pPr>
      <w:r w:rsidRPr="003712E6">
        <w:rPr>
          <w:rFonts w:ascii="Arial" w:hAnsi="Arial" w:cs="Arial"/>
          <w:b/>
          <w:sz w:val="24"/>
          <w:szCs w:val="24"/>
        </w:rPr>
        <w:t>Tabel 09.</w:t>
      </w:r>
    </w:p>
    <w:p w:rsidR="003712E6" w:rsidRPr="003712E6" w:rsidRDefault="003712E6" w:rsidP="003712E6">
      <w:pPr>
        <w:spacing w:after="0" w:line="240" w:lineRule="auto"/>
        <w:jc w:val="center"/>
        <w:rPr>
          <w:rFonts w:ascii="Arial" w:hAnsi="Arial" w:cs="Arial"/>
          <w:b/>
          <w:sz w:val="24"/>
          <w:szCs w:val="24"/>
        </w:rPr>
      </w:pPr>
      <w:r w:rsidRPr="003712E6">
        <w:rPr>
          <w:rFonts w:ascii="Arial" w:hAnsi="Arial" w:cs="Arial"/>
          <w:b/>
          <w:sz w:val="24"/>
          <w:szCs w:val="24"/>
        </w:rPr>
        <w:t xml:space="preserve">Distribusi Hasil Daya Terima Serabi Tepung Tempe dan </w:t>
      </w:r>
    </w:p>
    <w:p w:rsidR="003712E6" w:rsidRPr="003712E6" w:rsidRDefault="003712E6" w:rsidP="003712E6">
      <w:pPr>
        <w:spacing w:after="0" w:line="480" w:lineRule="auto"/>
        <w:jc w:val="center"/>
        <w:rPr>
          <w:rFonts w:ascii="Arial" w:hAnsi="Arial" w:cs="Arial"/>
          <w:b/>
          <w:sz w:val="24"/>
          <w:szCs w:val="24"/>
        </w:rPr>
      </w:pPr>
      <w:r w:rsidRPr="003712E6">
        <w:rPr>
          <w:rFonts w:ascii="Arial" w:hAnsi="Arial" w:cs="Arial"/>
          <w:b/>
          <w:sz w:val="24"/>
          <w:szCs w:val="24"/>
        </w:rPr>
        <w:t>Tepung Ikan Teri Berdasarkan Aspek Rasa</w:t>
      </w:r>
    </w:p>
    <w:tbl>
      <w:tblPr>
        <w:tblW w:w="6946" w:type="dxa"/>
        <w:jc w:val="center"/>
        <w:tblBorders>
          <w:top w:val="single" w:sz="4" w:space="0" w:color="auto"/>
          <w:bottom w:val="single" w:sz="4" w:space="0" w:color="auto"/>
        </w:tblBorders>
        <w:tblLook w:val="04A0" w:firstRow="1" w:lastRow="0" w:firstColumn="1" w:lastColumn="0" w:noHBand="0" w:noVBand="1"/>
      </w:tblPr>
      <w:tblGrid>
        <w:gridCol w:w="2491"/>
        <w:gridCol w:w="749"/>
        <w:gridCol w:w="1102"/>
        <w:gridCol w:w="739"/>
        <w:gridCol w:w="1045"/>
        <w:gridCol w:w="820"/>
      </w:tblGrid>
      <w:tr w:rsidR="003712E6" w:rsidRPr="00E66757" w:rsidTr="002F48F0">
        <w:trPr>
          <w:trHeight w:val="315"/>
          <w:jc w:val="center"/>
        </w:trPr>
        <w:tc>
          <w:tcPr>
            <w:tcW w:w="2491" w:type="dxa"/>
            <w:vMerge w:val="restart"/>
            <w:tcBorders>
              <w:top w:val="single" w:sz="4" w:space="0" w:color="auto"/>
              <w:bottom w:val="single" w:sz="4" w:space="0" w:color="auto"/>
            </w:tcBorders>
            <w:shd w:val="clear" w:color="auto" w:fill="auto"/>
            <w:noWrap/>
            <w:vAlign w:val="center"/>
            <w:hideMark/>
          </w:tcPr>
          <w:p w:rsidR="003712E6" w:rsidRPr="00E66757" w:rsidRDefault="003712E6" w:rsidP="002F48F0">
            <w:pPr>
              <w:spacing w:after="0"/>
              <w:jc w:val="center"/>
              <w:rPr>
                <w:rFonts w:eastAsia="Times New Roman"/>
                <w:sz w:val="24"/>
                <w:szCs w:val="24"/>
              </w:rPr>
            </w:pPr>
            <w:r>
              <w:rPr>
                <w:rFonts w:eastAsia="Times New Roman"/>
                <w:sz w:val="24"/>
                <w:szCs w:val="24"/>
              </w:rPr>
              <w:t>Serabi</w:t>
            </w:r>
          </w:p>
        </w:tc>
        <w:tc>
          <w:tcPr>
            <w:tcW w:w="3635" w:type="dxa"/>
            <w:gridSpan w:val="4"/>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jc w:val="center"/>
              <w:rPr>
                <w:rFonts w:eastAsia="Times New Roman"/>
                <w:sz w:val="24"/>
                <w:szCs w:val="24"/>
              </w:rPr>
            </w:pPr>
            <w:r>
              <w:rPr>
                <w:rFonts w:eastAsia="Times New Roman"/>
                <w:sz w:val="24"/>
                <w:szCs w:val="24"/>
              </w:rPr>
              <w:t>Tingkat Kesukaan Aspek Rasa</w:t>
            </w:r>
          </w:p>
        </w:tc>
        <w:tc>
          <w:tcPr>
            <w:tcW w:w="820" w:type="dxa"/>
            <w:vMerge w:val="restart"/>
            <w:tcBorders>
              <w:top w:val="single" w:sz="4" w:space="0" w:color="auto"/>
            </w:tcBorders>
            <w:vAlign w:val="center"/>
          </w:tcPr>
          <w:p w:rsidR="003712E6" w:rsidRDefault="003712E6" w:rsidP="002F48F0">
            <w:pPr>
              <w:spacing w:after="0"/>
              <w:jc w:val="center"/>
              <w:rPr>
                <w:rFonts w:eastAsia="Times New Roman"/>
                <w:sz w:val="24"/>
                <w:szCs w:val="24"/>
              </w:rPr>
            </w:pPr>
            <w:r>
              <w:rPr>
                <w:rFonts w:eastAsia="Times New Roman"/>
                <w:sz w:val="24"/>
                <w:szCs w:val="24"/>
              </w:rPr>
              <w:t>P</w:t>
            </w:r>
          </w:p>
        </w:tc>
      </w:tr>
      <w:tr w:rsidR="003712E6" w:rsidRPr="00E66757" w:rsidTr="002F48F0">
        <w:trPr>
          <w:trHeight w:val="315"/>
          <w:jc w:val="center"/>
        </w:trPr>
        <w:tc>
          <w:tcPr>
            <w:tcW w:w="2491" w:type="dxa"/>
            <w:vMerge/>
            <w:tcBorders>
              <w:top w:val="nil"/>
              <w:bottom w:val="single" w:sz="4" w:space="0" w:color="auto"/>
            </w:tcBorders>
            <w:vAlign w:val="center"/>
            <w:hideMark/>
          </w:tcPr>
          <w:p w:rsidR="003712E6" w:rsidRPr="00E66757" w:rsidRDefault="003712E6" w:rsidP="002F48F0">
            <w:pPr>
              <w:spacing w:after="0"/>
              <w:rPr>
                <w:rFonts w:eastAsia="Times New Roman"/>
                <w:sz w:val="24"/>
                <w:szCs w:val="24"/>
              </w:rPr>
            </w:pPr>
          </w:p>
        </w:tc>
        <w:tc>
          <w:tcPr>
            <w:tcW w:w="1851" w:type="dxa"/>
            <w:gridSpan w:val="2"/>
            <w:tcBorders>
              <w:top w:val="single" w:sz="4" w:space="0" w:color="auto"/>
              <w:bottom w:val="single" w:sz="4" w:space="0" w:color="auto"/>
            </w:tcBorders>
            <w:shd w:val="clear" w:color="000000" w:fill="FFFFFF"/>
            <w:noWrap/>
            <w:vAlign w:val="bottom"/>
            <w:hideMark/>
          </w:tcPr>
          <w:p w:rsidR="003712E6" w:rsidRPr="00E66757" w:rsidRDefault="003712E6" w:rsidP="002F48F0">
            <w:pPr>
              <w:spacing w:after="0"/>
              <w:jc w:val="center"/>
              <w:rPr>
                <w:rFonts w:eastAsia="Times New Roman"/>
                <w:sz w:val="24"/>
                <w:szCs w:val="24"/>
              </w:rPr>
            </w:pPr>
            <w:r w:rsidRPr="00E66757">
              <w:rPr>
                <w:rFonts w:eastAsia="Times New Roman"/>
                <w:sz w:val="24"/>
                <w:szCs w:val="24"/>
              </w:rPr>
              <w:t xml:space="preserve">suka </w:t>
            </w:r>
          </w:p>
        </w:tc>
        <w:tc>
          <w:tcPr>
            <w:tcW w:w="1784" w:type="dxa"/>
            <w:gridSpan w:val="2"/>
            <w:tcBorders>
              <w:top w:val="single" w:sz="4" w:space="0" w:color="auto"/>
              <w:bottom w:val="single" w:sz="4" w:space="0" w:color="auto"/>
            </w:tcBorders>
            <w:shd w:val="clear" w:color="000000" w:fill="FFFFFF"/>
            <w:noWrap/>
            <w:vAlign w:val="bottom"/>
            <w:hideMark/>
          </w:tcPr>
          <w:p w:rsidR="003712E6" w:rsidRPr="00E66757" w:rsidRDefault="003712E6" w:rsidP="002F48F0">
            <w:pPr>
              <w:spacing w:after="0"/>
              <w:jc w:val="center"/>
              <w:rPr>
                <w:rFonts w:eastAsia="Times New Roman"/>
                <w:sz w:val="24"/>
                <w:szCs w:val="24"/>
              </w:rPr>
            </w:pPr>
            <w:r w:rsidRPr="00E66757">
              <w:rPr>
                <w:rFonts w:eastAsia="Times New Roman"/>
                <w:sz w:val="24"/>
                <w:szCs w:val="24"/>
              </w:rPr>
              <w:t xml:space="preserve">tidak suka </w:t>
            </w:r>
          </w:p>
        </w:tc>
        <w:tc>
          <w:tcPr>
            <w:tcW w:w="820" w:type="dxa"/>
            <w:vMerge/>
            <w:shd w:val="clear" w:color="000000" w:fill="FFFFFF"/>
          </w:tcPr>
          <w:p w:rsidR="003712E6" w:rsidRPr="00E66757" w:rsidRDefault="003712E6" w:rsidP="002F48F0">
            <w:pPr>
              <w:spacing w:after="0"/>
              <w:jc w:val="center"/>
              <w:rPr>
                <w:rFonts w:eastAsia="Times New Roman"/>
                <w:sz w:val="24"/>
                <w:szCs w:val="24"/>
              </w:rPr>
            </w:pPr>
          </w:p>
        </w:tc>
      </w:tr>
      <w:tr w:rsidR="003712E6" w:rsidRPr="00E66757" w:rsidTr="002F48F0">
        <w:trPr>
          <w:trHeight w:val="315"/>
          <w:jc w:val="center"/>
        </w:trPr>
        <w:tc>
          <w:tcPr>
            <w:tcW w:w="2491" w:type="dxa"/>
            <w:vMerge/>
            <w:tcBorders>
              <w:top w:val="nil"/>
              <w:bottom w:val="single" w:sz="4" w:space="0" w:color="auto"/>
            </w:tcBorders>
            <w:vAlign w:val="center"/>
            <w:hideMark/>
          </w:tcPr>
          <w:p w:rsidR="003712E6" w:rsidRPr="00E66757" w:rsidRDefault="003712E6" w:rsidP="002F48F0">
            <w:pPr>
              <w:spacing w:after="0"/>
              <w:rPr>
                <w:rFonts w:eastAsia="Times New Roman"/>
                <w:sz w:val="24"/>
                <w:szCs w:val="24"/>
              </w:rPr>
            </w:pPr>
          </w:p>
        </w:tc>
        <w:tc>
          <w:tcPr>
            <w:tcW w:w="749" w:type="dxa"/>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sidRPr="00E66757">
              <w:rPr>
                <w:rFonts w:eastAsia="Times New Roman"/>
                <w:sz w:val="24"/>
                <w:szCs w:val="24"/>
              </w:rPr>
              <w:t>N</w:t>
            </w:r>
          </w:p>
        </w:tc>
        <w:tc>
          <w:tcPr>
            <w:tcW w:w="1102" w:type="dxa"/>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sidRPr="00E66757">
              <w:rPr>
                <w:rFonts w:eastAsia="Times New Roman"/>
                <w:sz w:val="24"/>
                <w:szCs w:val="24"/>
              </w:rPr>
              <w:t>%</w:t>
            </w:r>
          </w:p>
        </w:tc>
        <w:tc>
          <w:tcPr>
            <w:tcW w:w="739" w:type="dxa"/>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sidRPr="00E66757">
              <w:rPr>
                <w:rFonts w:eastAsia="Times New Roman"/>
                <w:sz w:val="24"/>
                <w:szCs w:val="24"/>
              </w:rPr>
              <w:t>n</w:t>
            </w:r>
          </w:p>
        </w:tc>
        <w:tc>
          <w:tcPr>
            <w:tcW w:w="1045" w:type="dxa"/>
            <w:tcBorders>
              <w:top w:val="single" w:sz="4" w:space="0" w:color="auto"/>
              <w:bottom w:val="single" w:sz="4" w:space="0" w:color="auto"/>
            </w:tcBorders>
            <w:shd w:val="clear" w:color="auto" w:fill="auto"/>
            <w:noWrap/>
            <w:vAlign w:val="center"/>
            <w:hideMark/>
          </w:tcPr>
          <w:p w:rsidR="003712E6" w:rsidRPr="00E66757" w:rsidRDefault="003712E6" w:rsidP="002F48F0">
            <w:pPr>
              <w:spacing w:after="0"/>
              <w:jc w:val="center"/>
              <w:rPr>
                <w:rFonts w:eastAsia="Times New Roman"/>
                <w:sz w:val="24"/>
                <w:szCs w:val="24"/>
              </w:rPr>
            </w:pPr>
            <w:r w:rsidRPr="00E66757">
              <w:rPr>
                <w:rFonts w:eastAsia="Times New Roman"/>
                <w:sz w:val="24"/>
                <w:szCs w:val="24"/>
              </w:rPr>
              <w:t>%</w:t>
            </w:r>
          </w:p>
        </w:tc>
        <w:tc>
          <w:tcPr>
            <w:tcW w:w="820" w:type="dxa"/>
            <w:vMerge/>
            <w:tcBorders>
              <w:bottom w:val="single" w:sz="4" w:space="0" w:color="auto"/>
            </w:tcBorders>
          </w:tcPr>
          <w:p w:rsidR="003712E6" w:rsidRPr="00E66757" w:rsidRDefault="003712E6" w:rsidP="002F48F0">
            <w:pPr>
              <w:spacing w:after="0"/>
              <w:jc w:val="center"/>
              <w:rPr>
                <w:rFonts w:eastAsia="Times New Roman"/>
                <w:sz w:val="24"/>
                <w:szCs w:val="24"/>
              </w:rPr>
            </w:pPr>
          </w:p>
        </w:tc>
      </w:tr>
      <w:tr w:rsidR="003712E6" w:rsidRPr="00E66757" w:rsidTr="002F48F0">
        <w:trPr>
          <w:trHeight w:val="315"/>
          <w:jc w:val="center"/>
        </w:trPr>
        <w:tc>
          <w:tcPr>
            <w:tcW w:w="2491" w:type="dxa"/>
            <w:tcBorders>
              <w:top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sidRPr="00E66757">
              <w:rPr>
                <w:rFonts w:eastAsia="Times New Roman"/>
                <w:sz w:val="24"/>
                <w:szCs w:val="24"/>
              </w:rPr>
              <w:t>Konsentrasi 10%</w:t>
            </w:r>
            <w:r>
              <w:rPr>
                <w:rFonts w:eastAsia="Times New Roman"/>
                <w:sz w:val="24"/>
                <w:szCs w:val="24"/>
              </w:rPr>
              <w:t>:5%</w:t>
            </w:r>
          </w:p>
        </w:tc>
        <w:tc>
          <w:tcPr>
            <w:tcW w:w="749" w:type="dxa"/>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25</w:t>
            </w:r>
          </w:p>
        </w:tc>
        <w:tc>
          <w:tcPr>
            <w:tcW w:w="1102" w:type="dxa"/>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83.3</w:t>
            </w:r>
          </w:p>
        </w:tc>
        <w:tc>
          <w:tcPr>
            <w:tcW w:w="739" w:type="dxa"/>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5</w:t>
            </w:r>
          </w:p>
        </w:tc>
        <w:tc>
          <w:tcPr>
            <w:tcW w:w="1045" w:type="dxa"/>
            <w:shd w:val="clear" w:color="auto" w:fill="auto"/>
            <w:noWrap/>
            <w:vAlign w:val="bottom"/>
            <w:hideMark/>
          </w:tcPr>
          <w:p w:rsidR="003712E6" w:rsidRPr="00E66757" w:rsidRDefault="003712E6" w:rsidP="002F48F0">
            <w:pPr>
              <w:spacing w:after="0"/>
              <w:jc w:val="center"/>
              <w:rPr>
                <w:rFonts w:eastAsia="Times New Roman"/>
                <w:sz w:val="24"/>
                <w:szCs w:val="24"/>
              </w:rPr>
            </w:pPr>
            <w:r>
              <w:rPr>
                <w:rFonts w:eastAsia="Times New Roman"/>
                <w:sz w:val="24"/>
                <w:szCs w:val="24"/>
              </w:rPr>
              <w:t>16.7</w:t>
            </w:r>
          </w:p>
        </w:tc>
        <w:tc>
          <w:tcPr>
            <w:tcW w:w="820" w:type="dxa"/>
            <w:vMerge w:val="restart"/>
            <w:vAlign w:val="center"/>
          </w:tcPr>
          <w:p w:rsidR="003712E6" w:rsidRDefault="003712E6" w:rsidP="002F48F0">
            <w:pPr>
              <w:spacing w:after="0"/>
              <w:jc w:val="center"/>
              <w:rPr>
                <w:rFonts w:eastAsia="Times New Roman"/>
                <w:sz w:val="24"/>
                <w:szCs w:val="24"/>
              </w:rPr>
            </w:pPr>
            <w:r>
              <w:rPr>
                <w:rFonts w:eastAsia="Times New Roman"/>
                <w:sz w:val="24"/>
                <w:szCs w:val="24"/>
              </w:rPr>
              <w:t>0,350</w:t>
            </w:r>
          </w:p>
        </w:tc>
      </w:tr>
      <w:tr w:rsidR="003712E6" w:rsidRPr="00E66757" w:rsidTr="002F48F0">
        <w:trPr>
          <w:trHeight w:val="315"/>
          <w:jc w:val="center"/>
        </w:trPr>
        <w:tc>
          <w:tcPr>
            <w:tcW w:w="2491" w:type="dxa"/>
            <w:shd w:val="clear" w:color="auto" w:fill="auto"/>
            <w:noWrap/>
            <w:vAlign w:val="bottom"/>
            <w:hideMark/>
          </w:tcPr>
          <w:p w:rsidR="003712E6" w:rsidRPr="00E66757" w:rsidRDefault="003712E6" w:rsidP="002F48F0">
            <w:pPr>
              <w:spacing w:after="0"/>
              <w:rPr>
                <w:rFonts w:eastAsia="Times New Roman"/>
                <w:sz w:val="24"/>
                <w:szCs w:val="24"/>
              </w:rPr>
            </w:pPr>
            <w:r w:rsidRPr="00E66757">
              <w:rPr>
                <w:rFonts w:eastAsia="Times New Roman"/>
                <w:sz w:val="24"/>
                <w:szCs w:val="24"/>
              </w:rPr>
              <w:t>Konsentrasi 15%</w:t>
            </w:r>
            <w:r>
              <w:rPr>
                <w:rFonts w:eastAsia="Times New Roman"/>
                <w:sz w:val="24"/>
                <w:szCs w:val="24"/>
              </w:rPr>
              <w:t>:5%</w:t>
            </w:r>
          </w:p>
        </w:tc>
        <w:tc>
          <w:tcPr>
            <w:tcW w:w="749" w:type="dxa"/>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29</w:t>
            </w:r>
          </w:p>
        </w:tc>
        <w:tc>
          <w:tcPr>
            <w:tcW w:w="1102" w:type="dxa"/>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96.7</w:t>
            </w:r>
          </w:p>
        </w:tc>
        <w:tc>
          <w:tcPr>
            <w:tcW w:w="739" w:type="dxa"/>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1</w:t>
            </w:r>
          </w:p>
        </w:tc>
        <w:tc>
          <w:tcPr>
            <w:tcW w:w="1045" w:type="dxa"/>
            <w:shd w:val="clear" w:color="auto" w:fill="auto"/>
            <w:noWrap/>
            <w:vAlign w:val="bottom"/>
            <w:hideMark/>
          </w:tcPr>
          <w:p w:rsidR="003712E6" w:rsidRPr="00E66757" w:rsidRDefault="003712E6" w:rsidP="002F48F0">
            <w:pPr>
              <w:spacing w:after="0"/>
              <w:jc w:val="center"/>
              <w:rPr>
                <w:rFonts w:eastAsia="Times New Roman"/>
                <w:sz w:val="24"/>
                <w:szCs w:val="24"/>
              </w:rPr>
            </w:pPr>
            <w:r>
              <w:rPr>
                <w:rFonts w:eastAsia="Times New Roman"/>
                <w:sz w:val="24"/>
                <w:szCs w:val="24"/>
              </w:rPr>
              <w:t>3.3</w:t>
            </w:r>
          </w:p>
        </w:tc>
        <w:tc>
          <w:tcPr>
            <w:tcW w:w="820" w:type="dxa"/>
            <w:vMerge/>
          </w:tcPr>
          <w:p w:rsidR="003712E6" w:rsidRDefault="003712E6" w:rsidP="002F48F0">
            <w:pPr>
              <w:spacing w:after="0"/>
              <w:jc w:val="center"/>
              <w:rPr>
                <w:rFonts w:eastAsia="Times New Roman"/>
                <w:sz w:val="24"/>
                <w:szCs w:val="24"/>
              </w:rPr>
            </w:pPr>
          </w:p>
        </w:tc>
      </w:tr>
      <w:tr w:rsidR="003712E6" w:rsidRPr="00E66757" w:rsidTr="002F48F0">
        <w:trPr>
          <w:trHeight w:val="315"/>
          <w:jc w:val="center"/>
        </w:trPr>
        <w:tc>
          <w:tcPr>
            <w:tcW w:w="2491" w:type="dxa"/>
            <w:tcBorders>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Konsentrasi 25%:5%</w:t>
            </w:r>
          </w:p>
        </w:tc>
        <w:tc>
          <w:tcPr>
            <w:tcW w:w="749" w:type="dxa"/>
            <w:tcBorders>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2</w:t>
            </w:r>
            <w:r w:rsidRPr="00E66757">
              <w:rPr>
                <w:rFonts w:eastAsia="Times New Roman"/>
                <w:sz w:val="24"/>
                <w:szCs w:val="24"/>
              </w:rPr>
              <w:t>4</w:t>
            </w:r>
          </w:p>
        </w:tc>
        <w:tc>
          <w:tcPr>
            <w:tcW w:w="1102" w:type="dxa"/>
            <w:tcBorders>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80.0</w:t>
            </w:r>
          </w:p>
        </w:tc>
        <w:tc>
          <w:tcPr>
            <w:tcW w:w="739" w:type="dxa"/>
            <w:tcBorders>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6</w:t>
            </w:r>
          </w:p>
        </w:tc>
        <w:tc>
          <w:tcPr>
            <w:tcW w:w="1045" w:type="dxa"/>
            <w:tcBorders>
              <w:bottom w:val="single" w:sz="4" w:space="0" w:color="auto"/>
            </w:tcBorders>
            <w:shd w:val="clear" w:color="auto" w:fill="auto"/>
            <w:noWrap/>
            <w:vAlign w:val="bottom"/>
            <w:hideMark/>
          </w:tcPr>
          <w:p w:rsidR="003712E6" w:rsidRPr="00E66757" w:rsidRDefault="003712E6" w:rsidP="002F48F0">
            <w:pPr>
              <w:spacing w:after="0"/>
              <w:jc w:val="center"/>
              <w:rPr>
                <w:rFonts w:eastAsia="Times New Roman"/>
                <w:sz w:val="24"/>
                <w:szCs w:val="24"/>
              </w:rPr>
            </w:pPr>
            <w:r>
              <w:rPr>
                <w:rFonts w:eastAsia="Times New Roman"/>
                <w:sz w:val="24"/>
                <w:szCs w:val="24"/>
              </w:rPr>
              <w:t>20.0</w:t>
            </w:r>
          </w:p>
        </w:tc>
        <w:tc>
          <w:tcPr>
            <w:tcW w:w="820" w:type="dxa"/>
            <w:vMerge/>
            <w:tcBorders>
              <w:bottom w:val="single" w:sz="4" w:space="0" w:color="auto"/>
            </w:tcBorders>
          </w:tcPr>
          <w:p w:rsidR="003712E6" w:rsidRDefault="003712E6" w:rsidP="002F48F0">
            <w:pPr>
              <w:spacing w:after="0"/>
              <w:jc w:val="center"/>
              <w:rPr>
                <w:rFonts w:eastAsia="Times New Roman"/>
                <w:sz w:val="24"/>
                <w:szCs w:val="24"/>
              </w:rPr>
            </w:pPr>
          </w:p>
        </w:tc>
      </w:tr>
      <w:tr w:rsidR="003712E6" w:rsidRPr="00E66757" w:rsidTr="002F48F0">
        <w:trPr>
          <w:trHeight w:val="315"/>
          <w:jc w:val="center"/>
        </w:trPr>
        <w:tc>
          <w:tcPr>
            <w:tcW w:w="2491" w:type="dxa"/>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sidRPr="00E66757">
              <w:rPr>
                <w:rFonts w:eastAsia="Times New Roman"/>
                <w:sz w:val="24"/>
                <w:szCs w:val="24"/>
              </w:rPr>
              <w:t>Total</w:t>
            </w:r>
          </w:p>
        </w:tc>
        <w:tc>
          <w:tcPr>
            <w:tcW w:w="749" w:type="dxa"/>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30</w:t>
            </w:r>
          </w:p>
        </w:tc>
        <w:tc>
          <w:tcPr>
            <w:tcW w:w="1102" w:type="dxa"/>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sidRPr="00E66757">
              <w:rPr>
                <w:rFonts w:eastAsia="Times New Roman"/>
                <w:sz w:val="24"/>
                <w:szCs w:val="24"/>
              </w:rPr>
              <w:t>100</w:t>
            </w:r>
          </w:p>
        </w:tc>
        <w:tc>
          <w:tcPr>
            <w:tcW w:w="739" w:type="dxa"/>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rPr>
                <w:rFonts w:eastAsia="Times New Roman"/>
                <w:sz w:val="24"/>
                <w:szCs w:val="24"/>
              </w:rPr>
            </w:pPr>
            <w:r>
              <w:rPr>
                <w:rFonts w:eastAsia="Times New Roman"/>
                <w:sz w:val="24"/>
                <w:szCs w:val="24"/>
              </w:rPr>
              <w:t>30</w:t>
            </w:r>
          </w:p>
        </w:tc>
        <w:tc>
          <w:tcPr>
            <w:tcW w:w="1045" w:type="dxa"/>
            <w:tcBorders>
              <w:top w:val="single" w:sz="4" w:space="0" w:color="auto"/>
              <w:bottom w:val="single" w:sz="4" w:space="0" w:color="auto"/>
            </w:tcBorders>
            <w:shd w:val="clear" w:color="auto" w:fill="auto"/>
            <w:noWrap/>
            <w:vAlign w:val="bottom"/>
            <w:hideMark/>
          </w:tcPr>
          <w:p w:rsidR="003712E6" w:rsidRPr="00E66757" w:rsidRDefault="003712E6" w:rsidP="002F48F0">
            <w:pPr>
              <w:spacing w:after="0"/>
              <w:jc w:val="center"/>
              <w:rPr>
                <w:rFonts w:eastAsia="Times New Roman"/>
                <w:sz w:val="24"/>
                <w:szCs w:val="24"/>
              </w:rPr>
            </w:pPr>
            <w:r w:rsidRPr="00E66757">
              <w:rPr>
                <w:rFonts w:eastAsia="Times New Roman"/>
                <w:sz w:val="24"/>
                <w:szCs w:val="24"/>
              </w:rPr>
              <w:t>100</w:t>
            </w:r>
          </w:p>
        </w:tc>
        <w:tc>
          <w:tcPr>
            <w:tcW w:w="820" w:type="dxa"/>
            <w:tcBorders>
              <w:top w:val="single" w:sz="4" w:space="0" w:color="auto"/>
              <w:bottom w:val="single" w:sz="4" w:space="0" w:color="auto"/>
            </w:tcBorders>
          </w:tcPr>
          <w:p w:rsidR="003712E6" w:rsidRPr="00E66757" w:rsidRDefault="003712E6" w:rsidP="002F48F0">
            <w:pPr>
              <w:spacing w:after="0"/>
              <w:jc w:val="center"/>
              <w:rPr>
                <w:rFonts w:eastAsia="Times New Roman"/>
                <w:sz w:val="24"/>
                <w:szCs w:val="24"/>
              </w:rPr>
            </w:pPr>
          </w:p>
        </w:tc>
      </w:tr>
    </w:tbl>
    <w:p w:rsidR="003712E6" w:rsidRPr="00552839" w:rsidRDefault="003712E6" w:rsidP="003712E6">
      <w:pPr>
        <w:spacing w:line="480" w:lineRule="auto"/>
        <w:ind w:firstLine="720"/>
        <w:rPr>
          <w:rFonts w:ascii="Arial" w:hAnsi="Arial" w:cs="Arial"/>
          <w:i/>
          <w:sz w:val="24"/>
          <w:szCs w:val="24"/>
        </w:rPr>
      </w:pPr>
      <w:r>
        <w:rPr>
          <w:rFonts w:ascii="Arial" w:hAnsi="Arial" w:cs="Arial"/>
          <w:sz w:val="24"/>
          <w:szCs w:val="24"/>
        </w:rPr>
        <w:t xml:space="preserve">    </w:t>
      </w:r>
      <w:r w:rsidRPr="00552839">
        <w:rPr>
          <w:rFonts w:ascii="Arial" w:hAnsi="Arial" w:cs="Arial"/>
          <w:i/>
          <w:sz w:val="24"/>
          <w:szCs w:val="24"/>
        </w:rPr>
        <w:t xml:space="preserve">Sumber </w:t>
      </w:r>
      <w:r>
        <w:rPr>
          <w:rFonts w:ascii="Arial" w:hAnsi="Arial" w:cs="Arial"/>
          <w:i/>
          <w:sz w:val="24"/>
          <w:szCs w:val="24"/>
        </w:rPr>
        <w:t>: Data Primer, terolah 2019</w:t>
      </w:r>
    </w:p>
    <w:p w:rsidR="003712E6" w:rsidRDefault="003712E6" w:rsidP="003712E6">
      <w:pPr>
        <w:pStyle w:val="Heading3"/>
        <w:spacing w:line="360" w:lineRule="auto"/>
        <w:jc w:val="center"/>
        <w:rPr>
          <w:rFonts w:ascii="Times New Roman" w:hAnsi="Times New Roman" w:cs="Times New Roman"/>
          <w:sz w:val="24"/>
          <w:szCs w:val="24"/>
        </w:rPr>
      </w:pPr>
      <w:r>
        <w:rPr>
          <w:rFonts w:ascii="Arial" w:hAnsi="Arial" w:cs="Arial"/>
          <w:noProof/>
          <w:sz w:val="24"/>
          <w:szCs w:val="24"/>
          <w:lang w:val="en-US" w:eastAsia="en-US"/>
        </w:rPr>
        <w:lastRenderedPageBreak/>
        <w:drawing>
          <wp:inline distT="0" distB="0" distL="0" distR="0" wp14:anchorId="71ECF8CF" wp14:editId="2B120846">
            <wp:extent cx="4629150" cy="2940685"/>
            <wp:effectExtent l="0" t="0" r="0" b="1206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12E6" w:rsidRDefault="003712E6" w:rsidP="003712E6">
      <w:pPr>
        <w:pStyle w:val="Heading3"/>
        <w:spacing w:line="360" w:lineRule="auto"/>
        <w:jc w:val="center"/>
        <w:rPr>
          <w:rFonts w:ascii="Times New Roman" w:hAnsi="Times New Roman" w:cs="Times New Roman"/>
          <w:sz w:val="24"/>
          <w:szCs w:val="24"/>
        </w:rPr>
      </w:pPr>
    </w:p>
    <w:p w:rsidR="003712E6" w:rsidRDefault="003712E6" w:rsidP="003712E6"/>
    <w:p w:rsidR="003712E6" w:rsidRPr="003712E6" w:rsidRDefault="003712E6" w:rsidP="003712E6">
      <w:pPr>
        <w:pStyle w:val="ListParagraph"/>
        <w:tabs>
          <w:tab w:val="left" w:pos="360"/>
          <w:tab w:val="left" w:pos="3360"/>
          <w:tab w:val="left" w:pos="4050"/>
          <w:tab w:val="center" w:pos="4612"/>
        </w:tabs>
        <w:spacing w:before="24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sidRPr="003712E6">
        <w:rPr>
          <w:rFonts w:ascii="Arial" w:hAnsi="Arial" w:cs="Arial"/>
          <w:b/>
          <w:sz w:val="24"/>
          <w:szCs w:val="24"/>
        </w:rPr>
        <w:tab/>
        <w:t xml:space="preserve">Tabel 10 </w:t>
      </w:r>
    </w:p>
    <w:p w:rsidR="003712E6" w:rsidRPr="003712E6" w:rsidRDefault="003712E6" w:rsidP="003712E6">
      <w:pPr>
        <w:pStyle w:val="ListParagraph"/>
        <w:tabs>
          <w:tab w:val="left" w:pos="360"/>
          <w:tab w:val="left" w:pos="3360"/>
        </w:tabs>
        <w:spacing w:before="240" w:line="240" w:lineRule="auto"/>
        <w:jc w:val="center"/>
        <w:rPr>
          <w:rFonts w:ascii="Arial" w:hAnsi="Arial" w:cs="Arial"/>
          <w:b/>
          <w:sz w:val="24"/>
          <w:szCs w:val="24"/>
        </w:rPr>
      </w:pPr>
      <w:r w:rsidRPr="003712E6">
        <w:rPr>
          <w:rFonts w:ascii="Arial" w:hAnsi="Arial" w:cs="Arial"/>
          <w:b/>
          <w:sz w:val="24"/>
          <w:szCs w:val="24"/>
        </w:rPr>
        <w:t>Kandungan Gizi Serabi Dengan Penambahan</w:t>
      </w:r>
    </w:p>
    <w:p w:rsidR="003712E6" w:rsidRPr="003712E6" w:rsidRDefault="003712E6" w:rsidP="003712E6">
      <w:pPr>
        <w:pStyle w:val="ListParagraph"/>
        <w:tabs>
          <w:tab w:val="left" w:pos="360"/>
          <w:tab w:val="left" w:pos="3360"/>
        </w:tabs>
        <w:spacing w:before="240" w:line="240" w:lineRule="auto"/>
        <w:jc w:val="center"/>
        <w:rPr>
          <w:rFonts w:ascii="Arial" w:hAnsi="Arial" w:cs="Arial"/>
          <w:b/>
          <w:sz w:val="24"/>
          <w:szCs w:val="24"/>
        </w:rPr>
      </w:pPr>
      <w:r w:rsidRPr="003712E6">
        <w:rPr>
          <w:rFonts w:ascii="Arial" w:hAnsi="Arial" w:cs="Arial"/>
          <w:b/>
          <w:sz w:val="24"/>
          <w:szCs w:val="24"/>
        </w:rPr>
        <w:t>Tepung Tempe dan Tepung Ikan Teri / Buah (30 Gr)</w:t>
      </w:r>
    </w:p>
    <w:tbl>
      <w:tblPr>
        <w:tblW w:w="5387" w:type="dxa"/>
        <w:jc w:val="center"/>
        <w:tblLook w:val="04A0" w:firstRow="1" w:lastRow="0" w:firstColumn="1" w:lastColumn="0" w:noHBand="0" w:noVBand="1"/>
      </w:tblPr>
      <w:tblGrid>
        <w:gridCol w:w="1707"/>
        <w:gridCol w:w="1489"/>
        <w:gridCol w:w="1489"/>
        <w:gridCol w:w="889"/>
      </w:tblGrid>
      <w:tr w:rsidR="003712E6" w:rsidRPr="00F46529" w:rsidTr="002F48F0">
        <w:trPr>
          <w:trHeight w:val="300"/>
          <w:jc w:val="center"/>
        </w:trPr>
        <w:tc>
          <w:tcPr>
            <w:tcW w:w="1707" w:type="dxa"/>
            <w:vMerge w:val="restart"/>
            <w:tcBorders>
              <w:top w:val="single" w:sz="4" w:space="0" w:color="auto"/>
              <w:bottom w:val="single" w:sz="4" w:space="0" w:color="000000"/>
              <w:right w:val="single" w:sz="4" w:space="0" w:color="auto"/>
            </w:tcBorders>
            <w:shd w:val="clear" w:color="auto" w:fill="auto"/>
            <w:noWrap/>
            <w:vAlign w:val="center"/>
            <w:hideMark/>
          </w:tcPr>
          <w:p w:rsidR="003712E6" w:rsidRPr="00F46529" w:rsidRDefault="003712E6" w:rsidP="002F48F0">
            <w:pPr>
              <w:spacing w:after="0" w:line="240" w:lineRule="auto"/>
              <w:jc w:val="center"/>
              <w:rPr>
                <w:rFonts w:ascii="Arial" w:eastAsia="Times New Roman" w:hAnsi="Arial" w:cs="Arial"/>
              </w:rPr>
            </w:pPr>
            <w:r w:rsidRPr="00F46529">
              <w:rPr>
                <w:rFonts w:ascii="Arial" w:eastAsia="Times New Roman" w:hAnsi="Arial" w:cs="Arial"/>
              </w:rPr>
              <w:t>Sampel</w:t>
            </w:r>
          </w:p>
        </w:tc>
        <w:tc>
          <w:tcPr>
            <w:tcW w:w="3680" w:type="dxa"/>
            <w:gridSpan w:val="3"/>
            <w:tcBorders>
              <w:top w:val="single" w:sz="4" w:space="0" w:color="auto"/>
              <w:left w:val="nil"/>
              <w:bottom w:val="single" w:sz="4" w:space="0" w:color="auto"/>
            </w:tcBorders>
            <w:shd w:val="clear" w:color="auto" w:fill="auto"/>
            <w:noWrap/>
            <w:vAlign w:val="bottom"/>
            <w:hideMark/>
          </w:tcPr>
          <w:p w:rsidR="003712E6" w:rsidRPr="00F46529" w:rsidRDefault="003712E6" w:rsidP="002F48F0">
            <w:pPr>
              <w:spacing w:after="0" w:line="240" w:lineRule="auto"/>
              <w:jc w:val="center"/>
              <w:rPr>
                <w:rFonts w:ascii="Arial" w:eastAsia="Times New Roman" w:hAnsi="Arial" w:cs="Arial"/>
              </w:rPr>
            </w:pPr>
            <w:r w:rsidRPr="00F46529">
              <w:rPr>
                <w:rFonts w:ascii="Arial" w:eastAsia="Times New Roman" w:hAnsi="Arial" w:cs="Arial"/>
              </w:rPr>
              <w:t>Hasil uji Zat gizi Kalsium /mg</w:t>
            </w:r>
          </w:p>
        </w:tc>
      </w:tr>
      <w:tr w:rsidR="003712E6" w:rsidRPr="00F46529" w:rsidTr="002F48F0">
        <w:trPr>
          <w:trHeight w:val="300"/>
          <w:jc w:val="center"/>
        </w:trPr>
        <w:tc>
          <w:tcPr>
            <w:tcW w:w="1707" w:type="dxa"/>
            <w:vMerge/>
            <w:tcBorders>
              <w:top w:val="single" w:sz="4" w:space="0" w:color="auto"/>
              <w:bottom w:val="single" w:sz="4" w:space="0" w:color="000000"/>
              <w:right w:val="single" w:sz="4" w:space="0" w:color="auto"/>
            </w:tcBorders>
            <w:vAlign w:val="center"/>
            <w:hideMark/>
          </w:tcPr>
          <w:p w:rsidR="003712E6" w:rsidRPr="00F46529" w:rsidRDefault="003712E6" w:rsidP="002F48F0">
            <w:pPr>
              <w:spacing w:after="0" w:line="240" w:lineRule="auto"/>
              <w:rPr>
                <w:rFonts w:ascii="Arial" w:eastAsia="Times New Roman" w:hAnsi="Arial" w:cs="Arial"/>
              </w:rPr>
            </w:pPr>
          </w:p>
        </w:tc>
        <w:tc>
          <w:tcPr>
            <w:tcW w:w="1489" w:type="dxa"/>
            <w:tcBorders>
              <w:top w:val="nil"/>
              <w:left w:val="nil"/>
              <w:bottom w:val="single" w:sz="4" w:space="0" w:color="auto"/>
              <w:right w:val="single" w:sz="4" w:space="0" w:color="auto"/>
            </w:tcBorders>
            <w:shd w:val="clear" w:color="auto" w:fill="auto"/>
            <w:noWrap/>
            <w:vAlign w:val="bottom"/>
            <w:hideMark/>
          </w:tcPr>
          <w:p w:rsidR="003712E6" w:rsidRPr="00F46529" w:rsidRDefault="003712E6" w:rsidP="002F48F0">
            <w:pPr>
              <w:spacing w:after="0" w:line="240" w:lineRule="auto"/>
              <w:jc w:val="center"/>
              <w:rPr>
                <w:rFonts w:ascii="Arial" w:eastAsia="Times New Roman" w:hAnsi="Arial" w:cs="Arial"/>
              </w:rPr>
            </w:pPr>
            <w:r w:rsidRPr="00F46529">
              <w:rPr>
                <w:rFonts w:ascii="Arial" w:eastAsia="Times New Roman" w:hAnsi="Arial" w:cs="Arial"/>
              </w:rPr>
              <w:t>pengulangan 1</w:t>
            </w:r>
          </w:p>
        </w:tc>
        <w:tc>
          <w:tcPr>
            <w:tcW w:w="1489" w:type="dxa"/>
            <w:tcBorders>
              <w:top w:val="nil"/>
              <w:left w:val="nil"/>
              <w:bottom w:val="single" w:sz="4" w:space="0" w:color="auto"/>
              <w:right w:val="single" w:sz="4" w:space="0" w:color="auto"/>
            </w:tcBorders>
            <w:shd w:val="clear" w:color="auto" w:fill="auto"/>
            <w:noWrap/>
            <w:vAlign w:val="bottom"/>
            <w:hideMark/>
          </w:tcPr>
          <w:p w:rsidR="003712E6" w:rsidRPr="00F46529" w:rsidRDefault="003712E6" w:rsidP="002F48F0">
            <w:pPr>
              <w:spacing w:after="0" w:line="240" w:lineRule="auto"/>
              <w:jc w:val="center"/>
              <w:rPr>
                <w:rFonts w:ascii="Arial" w:eastAsia="Times New Roman" w:hAnsi="Arial" w:cs="Arial"/>
              </w:rPr>
            </w:pPr>
            <w:r w:rsidRPr="00F46529">
              <w:rPr>
                <w:rFonts w:ascii="Arial" w:eastAsia="Times New Roman" w:hAnsi="Arial" w:cs="Arial"/>
              </w:rPr>
              <w:t>pengulangan 2</w:t>
            </w:r>
          </w:p>
        </w:tc>
        <w:tc>
          <w:tcPr>
            <w:tcW w:w="560" w:type="dxa"/>
            <w:tcBorders>
              <w:top w:val="single" w:sz="4" w:space="0" w:color="auto"/>
              <w:left w:val="nil"/>
              <w:bottom w:val="single" w:sz="4" w:space="0" w:color="auto"/>
            </w:tcBorders>
            <w:shd w:val="clear" w:color="auto" w:fill="auto"/>
            <w:noWrap/>
            <w:vAlign w:val="center"/>
            <w:hideMark/>
          </w:tcPr>
          <w:p w:rsidR="003712E6" w:rsidRPr="00F46529" w:rsidRDefault="003712E6" w:rsidP="002F48F0">
            <w:pPr>
              <w:spacing w:after="0" w:line="240" w:lineRule="auto"/>
              <w:jc w:val="center"/>
              <w:rPr>
                <w:rFonts w:ascii="Arial" w:eastAsia="Times New Roman" w:hAnsi="Arial" w:cs="Arial"/>
              </w:rPr>
            </w:pPr>
            <w:r w:rsidRPr="00F46529">
              <w:rPr>
                <w:rFonts w:ascii="Arial" w:eastAsia="Times New Roman" w:hAnsi="Arial" w:cs="Arial"/>
              </w:rPr>
              <w:t>Rata-rata</w:t>
            </w:r>
          </w:p>
        </w:tc>
      </w:tr>
      <w:tr w:rsidR="003712E6" w:rsidRPr="00F46529" w:rsidTr="002F48F0">
        <w:trPr>
          <w:trHeight w:val="300"/>
          <w:jc w:val="center"/>
        </w:trPr>
        <w:tc>
          <w:tcPr>
            <w:tcW w:w="1707" w:type="dxa"/>
            <w:tcBorders>
              <w:top w:val="nil"/>
              <w:right w:val="single" w:sz="4" w:space="0" w:color="auto"/>
            </w:tcBorders>
            <w:shd w:val="clear" w:color="auto" w:fill="auto"/>
            <w:noWrap/>
            <w:vAlign w:val="bottom"/>
            <w:hideMark/>
          </w:tcPr>
          <w:p w:rsidR="003712E6" w:rsidRPr="00975C48" w:rsidRDefault="003712E6" w:rsidP="002F48F0">
            <w:pPr>
              <w:spacing w:after="0" w:line="240" w:lineRule="auto"/>
              <w:rPr>
                <w:rFonts w:ascii="Arial" w:eastAsia="Times New Roman" w:hAnsi="Arial" w:cs="Arial"/>
              </w:rPr>
            </w:pPr>
            <w:r>
              <w:rPr>
                <w:rFonts w:ascii="Arial" w:eastAsia="Times New Roman" w:hAnsi="Arial" w:cs="Arial"/>
              </w:rPr>
              <w:t>Serabi konsentrasi</w:t>
            </w:r>
            <w:r w:rsidRPr="00F46529">
              <w:rPr>
                <w:rFonts w:ascii="Arial" w:eastAsia="Times New Roman" w:hAnsi="Arial" w:cs="Arial"/>
              </w:rPr>
              <w:t xml:space="preserve"> </w:t>
            </w:r>
            <w:r>
              <w:rPr>
                <w:rFonts w:ascii="Arial" w:eastAsia="Times New Roman" w:hAnsi="Arial" w:cs="Arial"/>
              </w:rPr>
              <w:t>10%:5%</w:t>
            </w:r>
            <w:r w:rsidRPr="00F46529">
              <w:rPr>
                <w:rFonts w:ascii="Arial" w:eastAsia="Times New Roman" w:hAnsi="Arial" w:cs="Arial"/>
              </w:rPr>
              <w:t xml:space="preserve"> </w:t>
            </w:r>
          </w:p>
          <w:p w:rsidR="003712E6" w:rsidRPr="00F46529" w:rsidRDefault="003712E6" w:rsidP="002F48F0">
            <w:pPr>
              <w:spacing w:after="0" w:line="240" w:lineRule="auto"/>
              <w:rPr>
                <w:rFonts w:ascii="Arial" w:eastAsia="Times New Roman" w:hAnsi="Arial" w:cs="Arial"/>
              </w:rPr>
            </w:pPr>
          </w:p>
        </w:tc>
        <w:tc>
          <w:tcPr>
            <w:tcW w:w="1489" w:type="dxa"/>
            <w:tcBorders>
              <w:top w:val="nil"/>
              <w:left w:val="nil"/>
              <w:right w:val="single" w:sz="4" w:space="0" w:color="auto"/>
            </w:tcBorders>
            <w:shd w:val="clear" w:color="auto" w:fill="auto"/>
            <w:noWrap/>
            <w:vAlign w:val="bottom"/>
            <w:hideMark/>
          </w:tcPr>
          <w:p w:rsidR="003712E6" w:rsidRDefault="003712E6" w:rsidP="002F48F0">
            <w:pPr>
              <w:spacing w:after="0" w:line="240" w:lineRule="auto"/>
              <w:jc w:val="center"/>
              <w:rPr>
                <w:rFonts w:ascii="Arial" w:eastAsia="Times New Roman" w:hAnsi="Arial" w:cs="Arial"/>
              </w:rPr>
            </w:pPr>
            <w:r>
              <w:rPr>
                <w:rFonts w:ascii="Arial" w:eastAsia="Times New Roman" w:hAnsi="Arial" w:cs="Arial"/>
              </w:rPr>
              <w:t>12.61</w:t>
            </w:r>
          </w:p>
          <w:p w:rsidR="003712E6" w:rsidRDefault="003712E6" w:rsidP="002F48F0">
            <w:pPr>
              <w:spacing w:after="0" w:line="240" w:lineRule="auto"/>
              <w:jc w:val="center"/>
              <w:rPr>
                <w:rFonts w:ascii="Arial" w:eastAsia="Times New Roman" w:hAnsi="Arial" w:cs="Arial"/>
              </w:rPr>
            </w:pPr>
          </w:p>
          <w:p w:rsidR="003712E6" w:rsidRPr="00F46529" w:rsidRDefault="003712E6" w:rsidP="002F48F0">
            <w:pPr>
              <w:spacing w:after="0" w:line="240" w:lineRule="auto"/>
              <w:jc w:val="center"/>
              <w:rPr>
                <w:rFonts w:ascii="Arial" w:eastAsia="Times New Roman" w:hAnsi="Arial" w:cs="Arial"/>
              </w:rPr>
            </w:pPr>
          </w:p>
        </w:tc>
        <w:tc>
          <w:tcPr>
            <w:tcW w:w="1489" w:type="dxa"/>
            <w:tcBorders>
              <w:top w:val="nil"/>
              <w:left w:val="nil"/>
              <w:right w:val="single" w:sz="4" w:space="0" w:color="auto"/>
            </w:tcBorders>
            <w:shd w:val="clear" w:color="auto" w:fill="auto"/>
            <w:noWrap/>
            <w:vAlign w:val="bottom"/>
            <w:hideMark/>
          </w:tcPr>
          <w:p w:rsidR="003712E6" w:rsidRDefault="003712E6" w:rsidP="002F48F0">
            <w:pPr>
              <w:spacing w:after="0" w:line="240" w:lineRule="auto"/>
              <w:rPr>
                <w:rFonts w:ascii="Arial" w:eastAsia="Times New Roman" w:hAnsi="Arial" w:cs="Arial"/>
              </w:rPr>
            </w:pPr>
          </w:p>
          <w:p w:rsidR="003712E6" w:rsidRDefault="003712E6" w:rsidP="002F48F0">
            <w:pPr>
              <w:spacing w:after="0" w:line="240" w:lineRule="auto"/>
              <w:jc w:val="center"/>
              <w:rPr>
                <w:rFonts w:ascii="Arial" w:eastAsia="Times New Roman" w:hAnsi="Arial" w:cs="Arial"/>
              </w:rPr>
            </w:pPr>
            <w:r>
              <w:rPr>
                <w:rFonts w:ascii="Arial" w:eastAsia="Times New Roman" w:hAnsi="Arial" w:cs="Arial"/>
              </w:rPr>
              <w:t>8.63</w:t>
            </w:r>
          </w:p>
          <w:p w:rsidR="003712E6" w:rsidRDefault="003712E6" w:rsidP="002F48F0">
            <w:pPr>
              <w:spacing w:after="0" w:line="240" w:lineRule="auto"/>
              <w:rPr>
                <w:rFonts w:ascii="Arial" w:eastAsia="Times New Roman" w:hAnsi="Arial" w:cs="Arial"/>
              </w:rPr>
            </w:pPr>
          </w:p>
          <w:p w:rsidR="003712E6" w:rsidRPr="00F46529" w:rsidRDefault="003712E6" w:rsidP="002F48F0">
            <w:pPr>
              <w:spacing w:after="0" w:line="240" w:lineRule="auto"/>
              <w:rPr>
                <w:rFonts w:ascii="Arial" w:eastAsia="Times New Roman" w:hAnsi="Arial" w:cs="Arial"/>
              </w:rPr>
            </w:pPr>
          </w:p>
        </w:tc>
        <w:tc>
          <w:tcPr>
            <w:tcW w:w="560" w:type="dxa"/>
            <w:tcBorders>
              <w:top w:val="nil"/>
              <w:left w:val="nil"/>
            </w:tcBorders>
            <w:shd w:val="clear" w:color="auto" w:fill="auto"/>
            <w:noWrap/>
            <w:vAlign w:val="bottom"/>
            <w:hideMark/>
          </w:tcPr>
          <w:p w:rsidR="003712E6" w:rsidRDefault="003712E6" w:rsidP="002F48F0">
            <w:pPr>
              <w:spacing w:after="0" w:line="240" w:lineRule="auto"/>
              <w:jc w:val="center"/>
              <w:rPr>
                <w:rFonts w:ascii="Arial" w:eastAsia="Times New Roman" w:hAnsi="Arial" w:cs="Arial"/>
              </w:rPr>
            </w:pPr>
            <w:r>
              <w:rPr>
                <w:rFonts w:ascii="Arial" w:eastAsia="Times New Roman" w:hAnsi="Arial" w:cs="Arial"/>
              </w:rPr>
              <w:t>10.62</w:t>
            </w:r>
          </w:p>
          <w:p w:rsidR="003712E6" w:rsidRDefault="003712E6" w:rsidP="002F48F0">
            <w:pPr>
              <w:spacing w:after="0" w:line="240" w:lineRule="auto"/>
              <w:jc w:val="center"/>
              <w:rPr>
                <w:rFonts w:ascii="Arial" w:eastAsia="Times New Roman" w:hAnsi="Arial" w:cs="Arial"/>
              </w:rPr>
            </w:pPr>
          </w:p>
          <w:p w:rsidR="003712E6" w:rsidRPr="00F46529" w:rsidRDefault="003712E6" w:rsidP="002F48F0">
            <w:pPr>
              <w:spacing w:after="0" w:line="240" w:lineRule="auto"/>
              <w:jc w:val="center"/>
              <w:rPr>
                <w:rFonts w:ascii="Arial" w:eastAsia="Times New Roman" w:hAnsi="Arial" w:cs="Arial"/>
              </w:rPr>
            </w:pPr>
          </w:p>
        </w:tc>
      </w:tr>
      <w:tr w:rsidR="003712E6" w:rsidRPr="00F46529" w:rsidTr="002F48F0">
        <w:trPr>
          <w:trHeight w:val="300"/>
          <w:jc w:val="center"/>
        </w:trPr>
        <w:tc>
          <w:tcPr>
            <w:tcW w:w="1707" w:type="dxa"/>
            <w:tcBorders>
              <w:top w:val="nil"/>
              <w:bottom w:val="single" w:sz="4" w:space="0" w:color="auto"/>
              <w:right w:val="single" w:sz="4" w:space="0" w:color="auto"/>
            </w:tcBorders>
            <w:shd w:val="clear" w:color="auto" w:fill="auto"/>
            <w:noWrap/>
            <w:vAlign w:val="bottom"/>
            <w:hideMark/>
          </w:tcPr>
          <w:p w:rsidR="003712E6" w:rsidRPr="00F46529" w:rsidRDefault="003712E6" w:rsidP="002F48F0">
            <w:pPr>
              <w:spacing w:after="0" w:line="240" w:lineRule="auto"/>
              <w:rPr>
                <w:rFonts w:ascii="Arial" w:eastAsia="Times New Roman" w:hAnsi="Arial" w:cs="Arial"/>
              </w:rPr>
            </w:pPr>
            <w:r>
              <w:rPr>
                <w:rFonts w:ascii="Arial" w:eastAsia="Times New Roman" w:hAnsi="Arial" w:cs="Arial"/>
              </w:rPr>
              <w:t>Serabi konsentrasi</w:t>
            </w:r>
            <w:r w:rsidRPr="00F46529">
              <w:rPr>
                <w:rFonts w:ascii="Arial" w:eastAsia="Times New Roman" w:hAnsi="Arial" w:cs="Arial"/>
              </w:rPr>
              <w:t xml:space="preserve"> </w:t>
            </w:r>
            <w:r>
              <w:rPr>
                <w:rFonts w:ascii="Arial" w:eastAsia="Times New Roman" w:hAnsi="Arial" w:cs="Arial"/>
              </w:rPr>
              <w:t>15%:5%</w:t>
            </w:r>
            <w:r w:rsidRPr="00F46529">
              <w:rPr>
                <w:rFonts w:ascii="Arial" w:eastAsia="Times New Roman" w:hAnsi="Arial" w:cs="Arial"/>
              </w:rPr>
              <w:t xml:space="preserve"> </w:t>
            </w:r>
          </w:p>
        </w:tc>
        <w:tc>
          <w:tcPr>
            <w:tcW w:w="1489" w:type="dxa"/>
            <w:tcBorders>
              <w:top w:val="nil"/>
              <w:left w:val="nil"/>
              <w:bottom w:val="single" w:sz="4" w:space="0" w:color="auto"/>
              <w:right w:val="single" w:sz="4" w:space="0" w:color="auto"/>
            </w:tcBorders>
            <w:shd w:val="clear" w:color="auto" w:fill="auto"/>
            <w:noWrap/>
            <w:vAlign w:val="bottom"/>
          </w:tcPr>
          <w:p w:rsidR="003712E6" w:rsidRDefault="003712E6" w:rsidP="002F48F0">
            <w:pPr>
              <w:spacing w:after="0" w:line="240" w:lineRule="auto"/>
              <w:jc w:val="center"/>
              <w:rPr>
                <w:rFonts w:ascii="Arial" w:eastAsia="Times New Roman" w:hAnsi="Arial" w:cs="Arial"/>
              </w:rPr>
            </w:pPr>
            <w:r>
              <w:rPr>
                <w:rFonts w:ascii="Arial" w:eastAsia="Times New Roman" w:hAnsi="Arial" w:cs="Arial"/>
              </w:rPr>
              <w:t>12.17</w:t>
            </w:r>
          </w:p>
          <w:p w:rsidR="003712E6" w:rsidRPr="00F46529" w:rsidRDefault="003712E6" w:rsidP="002F48F0">
            <w:pPr>
              <w:spacing w:after="0" w:line="240" w:lineRule="auto"/>
              <w:rPr>
                <w:rFonts w:ascii="Arial" w:eastAsia="Times New Roman" w:hAnsi="Arial" w:cs="Arial"/>
              </w:rPr>
            </w:pPr>
          </w:p>
        </w:tc>
        <w:tc>
          <w:tcPr>
            <w:tcW w:w="1489" w:type="dxa"/>
            <w:tcBorders>
              <w:top w:val="nil"/>
              <w:left w:val="nil"/>
              <w:bottom w:val="single" w:sz="4" w:space="0" w:color="auto"/>
              <w:right w:val="single" w:sz="4" w:space="0" w:color="auto"/>
            </w:tcBorders>
            <w:shd w:val="clear" w:color="auto" w:fill="auto"/>
            <w:noWrap/>
            <w:vAlign w:val="bottom"/>
          </w:tcPr>
          <w:p w:rsidR="003712E6" w:rsidRDefault="003712E6" w:rsidP="002F48F0">
            <w:pPr>
              <w:spacing w:after="0" w:line="240" w:lineRule="auto"/>
              <w:jc w:val="center"/>
              <w:rPr>
                <w:rFonts w:ascii="Arial" w:eastAsia="Times New Roman" w:hAnsi="Arial" w:cs="Arial"/>
              </w:rPr>
            </w:pPr>
            <w:r>
              <w:rPr>
                <w:rFonts w:ascii="Arial" w:eastAsia="Times New Roman" w:hAnsi="Arial" w:cs="Arial"/>
              </w:rPr>
              <w:t>9.012</w:t>
            </w:r>
          </w:p>
          <w:p w:rsidR="003712E6" w:rsidRPr="00F46529" w:rsidRDefault="003712E6" w:rsidP="002F48F0">
            <w:pPr>
              <w:spacing w:after="0" w:line="240" w:lineRule="auto"/>
              <w:rPr>
                <w:rFonts w:ascii="Arial" w:eastAsia="Times New Roman" w:hAnsi="Arial" w:cs="Arial"/>
              </w:rPr>
            </w:pPr>
          </w:p>
        </w:tc>
        <w:tc>
          <w:tcPr>
            <w:tcW w:w="560" w:type="dxa"/>
            <w:tcBorders>
              <w:top w:val="nil"/>
              <w:left w:val="nil"/>
              <w:bottom w:val="single" w:sz="4" w:space="0" w:color="auto"/>
            </w:tcBorders>
            <w:shd w:val="clear" w:color="auto" w:fill="auto"/>
            <w:noWrap/>
            <w:vAlign w:val="bottom"/>
            <w:hideMark/>
          </w:tcPr>
          <w:p w:rsidR="003712E6" w:rsidRDefault="003712E6" w:rsidP="002F48F0">
            <w:pPr>
              <w:spacing w:after="0" w:line="240" w:lineRule="auto"/>
              <w:rPr>
                <w:rFonts w:ascii="Arial" w:eastAsia="Times New Roman" w:hAnsi="Arial" w:cs="Arial"/>
              </w:rPr>
            </w:pPr>
            <w:r>
              <w:rPr>
                <w:rFonts w:ascii="Arial" w:eastAsia="Times New Roman" w:hAnsi="Arial" w:cs="Arial"/>
              </w:rPr>
              <w:t>10.591</w:t>
            </w:r>
          </w:p>
          <w:p w:rsidR="003712E6" w:rsidRPr="00F46529" w:rsidRDefault="003712E6" w:rsidP="002F48F0">
            <w:pPr>
              <w:spacing w:after="0" w:line="240" w:lineRule="auto"/>
              <w:rPr>
                <w:rFonts w:ascii="Arial" w:eastAsia="Times New Roman" w:hAnsi="Arial" w:cs="Arial"/>
              </w:rPr>
            </w:pPr>
          </w:p>
        </w:tc>
      </w:tr>
    </w:tbl>
    <w:p w:rsidR="003712E6" w:rsidRDefault="003712E6" w:rsidP="003712E6">
      <w:pPr>
        <w:tabs>
          <w:tab w:val="left" w:pos="1350"/>
          <w:tab w:val="left" w:pos="1440"/>
        </w:tabs>
        <w:spacing w:line="480" w:lineRule="auto"/>
        <w:jc w:val="both"/>
        <w:rPr>
          <w:rFonts w:ascii="Arial" w:hAnsi="Arial" w:cs="Arial"/>
          <w:sz w:val="24"/>
          <w:szCs w:val="24"/>
        </w:rPr>
      </w:pPr>
      <w:r w:rsidRPr="00B13A35">
        <w:rPr>
          <w:rFonts w:ascii="Arial" w:hAnsi="Arial" w:cs="Arial"/>
          <w:i/>
          <w:sz w:val="24"/>
          <w:szCs w:val="24"/>
        </w:rPr>
        <w:t xml:space="preserve">     Sumber :  Balai Besal Labor</w:t>
      </w:r>
      <w:r>
        <w:rPr>
          <w:rFonts w:ascii="Arial" w:hAnsi="Arial" w:cs="Arial"/>
          <w:i/>
          <w:sz w:val="24"/>
          <w:szCs w:val="24"/>
        </w:rPr>
        <w:t>atorium Kesehatan Makassar; 2019</w:t>
      </w:r>
    </w:p>
    <w:sectPr w:rsidR="003712E6" w:rsidSect="00185217">
      <w:footerReference w:type="default" r:id="rId14"/>
      <w:pgSz w:w="11907" w:h="16840" w:code="9"/>
      <w:pgMar w:top="1701" w:right="1701" w:bottom="1701" w:left="1701" w:header="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D86" w:rsidRDefault="00EF4D86">
      <w:pPr>
        <w:spacing w:after="0" w:line="240" w:lineRule="auto"/>
      </w:pPr>
      <w:r>
        <w:separator/>
      </w:r>
    </w:p>
  </w:endnote>
  <w:endnote w:type="continuationSeparator" w:id="0">
    <w:p w:rsidR="00EF4D86" w:rsidRDefault="00EF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fe-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05" w:rsidRDefault="003F4205">
    <w:pPr>
      <w:spacing w:after="0" w:line="240" w:lineRule="auto"/>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3510C">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p w:rsidR="003F4205" w:rsidRDefault="003F4205">
    <w:pPr>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D86" w:rsidRDefault="00EF4D86">
      <w:pPr>
        <w:spacing w:after="0" w:line="240" w:lineRule="auto"/>
      </w:pPr>
      <w:r>
        <w:separator/>
      </w:r>
    </w:p>
  </w:footnote>
  <w:footnote w:type="continuationSeparator" w:id="0">
    <w:p w:rsidR="00EF4D86" w:rsidRDefault="00EF4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529"/>
    <w:multiLevelType w:val="hybridMultilevel"/>
    <w:tmpl w:val="E132EC1A"/>
    <w:lvl w:ilvl="0" w:tplc="2422711E">
      <w:start w:val="1"/>
      <w:numFmt w:val="decimal"/>
      <w:lvlText w:val="%1."/>
      <w:lvlJc w:val="left"/>
      <w:pPr>
        <w:ind w:left="1069" w:hanging="360"/>
      </w:pPr>
      <w:rPr>
        <w:b/>
      </w:rPr>
    </w:lvl>
    <w:lvl w:ilvl="1" w:tplc="44090019">
      <w:start w:val="1"/>
      <w:numFmt w:val="lowerLetter"/>
      <w:lvlText w:val="%2."/>
      <w:lvlJc w:val="left"/>
      <w:pPr>
        <w:ind w:left="1789" w:hanging="360"/>
      </w:pPr>
    </w:lvl>
    <w:lvl w:ilvl="2" w:tplc="4409001B">
      <w:start w:val="1"/>
      <w:numFmt w:val="lowerRoman"/>
      <w:lvlText w:val="%3."/>
      <w:lvlJc w:val="right"/>
      <w:pPr>
        <w:ind w:left="2509" w:hanging="180"/>
      </w:pPr>
    </w:lvl>
    <w:lvl w:ilvl="3" w:tplc="440CF5D4">
      <w:start w:val="1"/>
      <w:numFmt w:val="upperLetter"/>
      <w:lvlText w:val="%4."/>
      <w:lvlJc w:val="left"/>
      <w:pPr>
        <w:ind w:left="3229" w:hanging="360"/>
      </w:pPr>
    </w:lvl>
    <w:lvl w:ilvl="4" w:tplc="F4C23D12">
      <w:start w:val="1"/>
      <w:numFmt w:val="decimal"/>
      <w:lvlText w:val="%5."/>
      <w:lvlJc w:val="left"/>
      <w:pPr>
        <w:ind w:left="3949" w:hanging="360"/>
      </w:pPr>
    </w:lvl>
    <w:lvl w:ilvl="5" w:tplc="4409001B">
      <w:start w:val="1"/>
      <w:numFmt w:val="lowerRoman"/>
      <w:lvlText w:val="%6."/>
      <w:lvlJc w:val="right"/>
      <w:pPr>
        <w:ind w:left="4669" w:hanging="180"/>
      </w:pPr>
    </w:lvl>
    <w:lvl w:ilvl="6" w:tplc="4409000F">
      <w:start w:val="1"/>
      <w:numFmt w:val="decimal"/>
      <w:lvlText w:val="%7."/>
      <w:lvlJc w:val="left"/>
      <w:pPr>
        <w:ind w:left="5389" w:hanging="360"/>
      </w:pPr>
    </w:lvl>
    <w:lvl w:ilvl="7" w:tplc="04090019">
      <w:start w:val="1"/>
      <w:numFmt w:val="lowerLetter"/>
      <w:lvlText w:val="%8."/>
      <w:lvlJc w:val="left"/>
      <w:pPr>
        <w:ind w:left="6109" w:hanging="360"/>
      </w:pPr>
    </w:lvl>
    <w:lvl w:ilvl="8" w:tplc="4409001B">
      <w:start w:val="1"/>
      <w:numFmt w:val="lowerRoman"/>
      <w:lvlText w:val="%9."/>
      <w:lvlJc w:val="right"/>
      <w:pPr>
        <w:ind w:left="6829" w:hanging="180"/>
      </w:pPr>
    </w:lvl>
  </w:abstractNum>
  <w:abstractNum w:abstractNumId="1">
    <w:nsid w:val="5AD56312"/>
    <w:multiLevelType w:val="hybridMultilevel"/>
    <w:tmpl w:val="35A6A8CC"/>
    <w:lvl w:ilvl="0" w:tplc="0409000F">
      <w:start w:val="1"/>
      <w:numFmt w:val="decimal"/>
      <w:lvlText w:val="%1."/>
      <w:lvlJc w:val="left"/>
      <w:pPr>
        <w:tabs>
          <w:tab w:val="num" w:pos="720"/>
        </w:tabs>
        <w:ind w:left="720" w:hanging="360"/>
      </w:pPr>
      <w:rPr>
        <w:rFonts w:hint="default"/>
      </w:rPr>
    </w:lvl>
    <w:lvl w:ilvl="1" w:tplc="433E05C8">
      <w:start w:val="1"/>
      <w:numFmt w:val="lowerLetter"/>
      <w:lvlText w:val="%2."/>
      <w:lvlJc w:val="left"/>
      <w:pPr>
        <w:tabs>
          <w:tab w:val="num" w:pos="1440"/>
        </w:tabs>
        <w:ind w:left="1440" w:hanging="360"/>
      </w:pPr>
    </w:lvl>
    <w:lvl w:ilvl="2" w:tplc="2E8C3E12">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C571B34"/>
    <w:multiLevelType w:val="hybridMultilevel"/>
    <w:tmpl w:val="8CB227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1A1FD7"/>
    <w:multiLevelType w:val="hybridMultilevel"/>
    <w:tmpl w:val="736097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17"/>
    <w:rsid w:val="00147513"/>
    <w:rsid w:val="001631C9"/>
    <w:rsid w:val="00185217"/>
    <w:rsid w:val="00236BDC"/>
    <w:rsid w:val="002E24C0"/>
    <w:rsid w:val="003652EC"/>
    <w:rsid w:val="003712E6"/>
    <w:rsid w:val="003F4205"/>
    <w:rsid w:val="0053510C"/>
    <w:rsid w:val="006777F9"/>
    <w:rsid w:val="006E1073"/>
    <w:rsid w:val="00863620"/>
    <w:rsid w:val="00953199"/>
    <w:rsid w:val="009D48C8"/>
    <w:rsid w:val="00A467BC"/>
    <w:rsid w:val="00A63E90"/>
    <w:rsid w:val="00B04DE0"/>
    <w:rsid w:val="00BD6A0F"/>
    <w:rsid w:val="00CA5D44"/>
    <w:rsid w:val="00DA736F"/>
    <w:rsid w:val="00EF4D86"/>
    <w:rsid w:val="00FB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17"/>
    <w:pPr>
      <w:widowControl w:val="0"/>
      <w:spacing w:after="200" w:line="276" w:lineRule="auto"/>
    </w:pPr>
    <w:rPr>
      <w:rFonts w:ascii="Calibri" w:eastAsia="Calibri" w:hAnsi="Calibri" w:cs="Calibri"/>
      <w:color w:val="000000"/>
      <w:lang w:val="id-ID" w:eastAsia="id-ID"/>
    </w:rPr>
  </w:style>
  <w:style w:type="paragraph" w:styleId="Heading3">
    <w:name w:val="heading 3"/>
    <w:basedOn w:val="Normal"/>
    <w:next w:val="Normal"/>
    <w:link w:val="Heading3Char"/>
    <w:uiPriority w:val="9"/>
    <w:unhideWhenUsed/>
    <w:qFormat/>
    <w:rsid w:val="00185217"/>
    <w:pPr>
      <w:keepNext/>
      <w:keepLines/>
      <w:spacing w:before="280" w:after="80"/>
      <w:contextualSpacing/>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5217"/>
    <w:rPr>
      <w:rFonts w:ascii="Calibri" w:eastAsia="Calibri" w:hAnsi="Calibri" w:cs="Calibri"/>
      <w:b/>
      <w:color w:val="000000"/>
      <w:sz w:val="28"/>
      <w:szCs w:val="28"/>
      <w:lang w:val="id-ID" w:eastAsia="id-ID"/>
    </w:rPr>
  </w:style>
  <w:style w:type="paragraph" w:customStyle="1" w:styleId="BasicParagraph">
    <w:name w:val="[Basic Paragraph]"/>
    <w:basedOn w:val="Normal"/>
    <w:uiPriority w:val="99"/>
    <w:rsid w:val="00185217"/>
    <w:pPr>
      <w:widowControl/>
      <w:autoSpaceDE w:val="0"/>
      <w:autoSpaceDN w:val="0"/>
      <w:adjustRightInd w:val="0"/>
      <w:spacing w:after="0" w:line="288" w:lineRule="auto"/>
      <w:textAlignment w:val="center"/>
    </w:pPr>
    <w:rPr>
      <w:rFonts w:ascii="Times New Roman" w:hAnsi="Times New Roman" w:cs="Times New Roman"/>
      <w:sz w:val="24"/>
      <w:szCs w:val="24"/>
      <w:lang w:val="en-US"/>
    </w:rPr>
  </w:style>
  <w:style w:type="paragraph" w:styleId="ListParagraph">
    <w:name w:val="List Paragraph"/>
    <w:basedOn w:val="Normal"/>
    <w:link w:val="ListParagraphChar"/>
    <w:qFormat/>
    <w:rsid w:val="00185217"/>
    <w:pPr>
      <w:widowControl/>
      <w:ind w:left="720"/>
      <w:contextualSpacing/>
    </w:pPr>
    <w:rPr>
      <w:rFonts w:asciiTheme="minorHAnsi" w:eastAsiaTheme="minorEastAsia" w:hAnsiTheme="minorHAnsi" w:cstheme="minorBidi"/>
      <w:color w:val="auto"/>
    </w:rPr>
  </w:style>
  <w:style w:type="table" w:styleId="TableGrid">
    <w:name w:val="Table Grid"/>
    <w:basedOn w:val="TableNormal"/>
    <w:uiPriority w:val="59"/>
    <w:rsid w:val="00185217"/>
    <w:pPr>
      <w:spacing w:after="0" w:line="240" w:lineRule="auto"/>
    </w:pPr>
    <w:rPr>
      <w:rFonts w:eastAsiaTheme="minorEastAsia"/>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185217"/>
    <w:rPr>
      <w:rFonts w:eastAsiaTheme="minorEastAsia"/>
      <w:lang w:val="id-ID" w:eastAsia="id-ID"/>
    </w:rPr>
  </w:style>
  <w:style w:type="character" w:customStyle="1" w:styleId="fontstyle01">
    <w:name w:val="fontstyle01"/>
    <w:basedOn w:val="DefaultParagraphFont"/>
    <w:rsid w:val="00185217"/>
    <w:rPr>
      <w:rFonts w:ascii="Arial" w:hAnsi="Arial" w:cs="Arial" w:hint="default"/>
      <w:b w:val="0"/>
      <w:bCs w:val="0"/>
      <w:i w:val="0"/>
      <w:iCs w:val="0"/>
      <w:color w:val="000000"/>
      <w:sz w:val="20"/>
      <w:szCs w:val="20"/>
    </w:rPr>
  </w:style>
  <w:style w:type="paragraph" w:styleId="Caption">
    <w:name w:val="caption"/>
    <w:basedOn w:val="Normal"/>
    <w:next w:val="Normal"/>
    <w:uiPriority w:val="35"/>
    <w:qFormat/>
    <w:rsid w:val="00185217"/>
    <w:pPr>
      <w:widowControl/>
      <w:spacing w:line="240" w:lineRule="auto"/>
    </w:pPr>
    <w:rPr>
      <w:rFonts w:asciiTheme="minorHAnsi" w:eastAsiaTheme="minorHAnsi" w:hAnsiTheme="minorHAnsi" w:cstheme="minorBidi"/>
      <w:b/>
      <w:bCs/>
      <w:color w:val="4F81BD"/>
      <w:sz w:val="18"/>
      <w:szCs w:val="18"/>
      <w:lang w:val="en-US" w:eastAsia="en-US"/>
    </w:rPr>
  </w:style>
  <w:style w:type="table" w:customStyle="1" w:styleId="PlainTable21">
    <w:name w:val="Plain Table 21"/>
    <w:basedOn w:val="TableNormal"/>
    <w:uiPriority w:val="42"/>
    <w:rsid w:val="00185217"/>
    <w:pPr>
      <w:spacing w:after="0" w:line="240" w:lineRule="auto"/>
    </w:pPr>
    <w:rPr>
      <w:lang w:val="id-ID"/>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odyText">
    <w:name w:val="Body Text"/>
    <w:basedOn w:val="Normal"/>
    <w:link w:val="BodyTextChar"/>
    <w:rsid w:val="00DA736F"/>
    <w:pPr>
      <w:widowControl/>
      <w:spacing w:after="120" w:line="240" w:lineRule="auto"/>
    </w:pPr>
    <w:rPr>
      <w:rFonts w:ascii="Times New Roman" w:eastAsia="Times New Roman" w:hAnsi="Times New Roman" w:cs="Times New Roman"/>
      <w:color w:val="auto"/>
      <w:sz w:val="20"/>
      <w:szCs w:val="20"/>
      <w:lang w:val="en-US" w:eastAsia="en-US"/>
    </w:rPr>
  </w:style>
  <w:style w:type="character" w:customStyle="1" w:styleId="BodyTextChar">
    <w:name w:val="Body Text Char"/>
    <w:basedOn w:val="DefaultParagraphFont"/>
    <w:link w:val="BodyText"/>
    <w:rsid w:val="00DA736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777F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17"/>
    <w:pPr>
      <w:widowControl w:val="0"/>
      <w:spacing w:after="200" w:line="276" w:lineRule="auto"/>
    </w:pPr>
    <w:rPr>
      <w:rFonts w:ascii="Calibri" w:eastAsia="Calibri" w:hAnsi="Calibri" w:cs="Calibri"/>
      <w:color w:val="000000"/>
      <w:lang w:val="id-ID" w:eastAsia="id-ID"/>
    </w:rPr>
  </w:style>
  <w:style w:type="paragraph" w:styleId="Heading3">
    <w:name w:val="heading 3"/>
    <w:basedOn w:val="Normal"/>
    <w:next w:val="Normal"/>
    <w:link w:val="Heading3Char"/>
    <w:uiPriority w:val="9"/>
    <w:unhideWhenUsed/>
    <w:qFormat/>
    <w:rsid w:val="00185217"/>
    <w:pPr>
      <w:keepNext/>
      <w:keepLines/>
      <w:spacing w:before="280" w:after="80"/>
      <w:contextualSpacing/>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5217"/>
    <w:rPr>
      <w:rFonts w:ascii="Calibri" w:eastAsia="Calibri" w:hAnsi="Calibri" w:cs="Calibri"/>
      <w:b/>
      <w:color w:val="000000"/>
      <w:sz w:val="28"/>
      <w:szCs w:val="28"/>
      <w:lang w:val="id-ID" w:eastAsia="id-ID"/>
    </w:rPr>
  </w:style>
  <w:style w:type="paragraph" w:customStyle="1" w:styleId="BasicParagraph">
    <w:name w:val="[Basic Paragraph]"/>
    <w:basedOn w:val="Normal"/>
    <w:uiPriority w:val="99"/>
    <w:rsid w:val="00185217"/>
    <w:pPr>
      <w:widowControl/>
      <w:autoSpaceDE w:val="0"/>
      <w:autoSpaceDN w:val="0"/>
      <w:adjustRightInd w:val="0"/>
      <w:spacing w:after="0" w:line="288" w:lineRule="auto"/>
      <w:textAlignment w:val="center"/>
    </w:pPr>
    <w:rPr>
      <w:rFonts w:ascii="Times New Roman" w:hAnsi="Times New Roman" w:cs="Times New Roman"/>
      <w:sz w:val="24"/>
      <w:szCs w:val="24"/>
      <w:lang w:val="en-US"/>
    </w:rPr>
  </w:style>
  <w:style w:type="paragraph" w:styleId="ListParagraph">
    <w:name w:val="List Paragraph"/>
    <w:basedOn w:val="Normal"/>
    <w:link w:val="ListParagraphChar"/>
    <w:qFormat/>
    <w:rsid w:val="00185217"/>
    <w:pPr>
      <w:widowControl/>
      <w:ind w:left="720"/>
      <w:contextualSpacing/>
    </w:pPr>
    <w:rPr>
      <w:rFonts w:asciiTheme="minorHAnsi" w:eastAsiaTheme="minorEastAsia" w:hAnsiTheme="minorHAnsi" w:cstheme="minorBidi"/>
      <w:color w:val="auto"/>
    </w:rPr>
  </w:style>
  <w:style w:type="table" w:styleId="TableGrid">
    <w:name w:val="Table Grid"/>
    <w:basedOn w:val="TableNormal"/>
    <w:uiPriority w:val="59"/>
    <w:rsid w:val="00185217"/>
    <w:pPr>
      <w:spacing w:after="0" w:line="240" w:lineRule="auto"/>
    </w:pPr>
    <w:rPr>
      <w:rFonts w:eastAsiaTheme="minorEastAsia"/>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185217"/>
    <w:rPr>
      <w:rFonts w:eastAsiaTheme="minorEastAsia"/>
      <w:lang w:val="id-ID" w:eastAsia="id-ID"/>
    </w:rPr>
  </w:style>
  <w:style w:type="character" w:customStyle="1" w:styleId="fontstyle01">
    <w:name w:val="fontstyle01"/>
    <w:basedOn w:val="DefaultParagraphFont"/>
    <w:rsid w:val="00185217"/>
    <w:rPr>
      <w:rFonts w:ascii="Arial" w:hAnsi="Arial" w:cs="Arial" w:hint="default"/>
      <w:b w:val="0"/>
      <w:bCs w:val="0"/>
      <w:i w:val="0"/>
      <w:iCs w:val="0"/>
      <w:color w:val="000000"/>
      <w:sz w:val="20"/>
      <w:szCs w:val="20"/>
    </w:rPr>
  </w:style>
  <w:style w:type="paragraph" w:styleId="Caption">
    <w:name w:val="caption"/>
    <w:basedOn w:val="Normal"/>
    <w:next w:val="Normal"/>
    <w:uiPriority w:val="35"/>
    <w:qFormat/>
    <w:rsid w:val="00185217"/>
    <w:pPr>
      <w:widowControl/>
      <w:spacing w:line="240" w:lineRule="auto"/>
    </w:pPr>
    <w:rPr>
      <w:rFonts w:asciiTheme="minorHAnsi" w:eastAsiaTheme="minorHAnsi" w:hAnsiTheme="minorHAnsi" w:cstheme="minorBidi"/>
      <w:b/>
      <w:bCs/>
      <w:color w:val="4F81BD"/>
      <w:sz w:val="18"/>
      <w:szCs w:val="18"/>
      <w:lang w:val="en-US" w:eastAsia="en-US"/>
    </w:rPr>
  </w:style>
  <w:style w:type="table" w:customStyle="1" w:styleId="PlainTable21">
    <w:name w:val="Plain Table 21"/>
    <w:basedOn w:val="TableNormal"/>
    <w:uiPriority w:val="42"/>
    <w:rsid w:val="00185217"/>
    <w:pPr>
      <w:spacing w:after="0" w:line="240" w:lineRule="auto"/>
    </w:pPr>
    <w:rPr>
      <w:lang w:val="id-ID"/>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odyText">
    <w:name w:val="Body Text"/>
    <w:basedOn w:val="Normal"/>
    <w:link w:val="BodyTextChar"/>
    <w:rsid w:val="00DA736F"/>
    <w:pPr>
      <w:widowControl/>
      <w:spacing w:after="120" w:line="240" w:lineRule="auto"/>
    </w:pPr>
    <w:rPr>
      <w:rFonts w:ascii="Times New Roman" w:eastAsia="Times New Roman" w:hAnsi="Times New Roman" w:cs="Times New Roman"/>
      <w:color w:val="auto"/>
      <w:sz w:val="20"/>
      <w:szCs w:val="20"/>
      <w:lang w:val="en-US" w:eastAsia="en-US"/>
    </w:rPr>
  </w:style>
  <w:style w:type="character" w:customStyle="1" w:styleId="BodyTextChar">
    <w:name w:val="Body Text Char"/>
    <w:basedOn w:val="DefaultParagraphFont"/>
    <w:link w:val="BodyText"/>
    <w:rsid w:val="00DA736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777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zi.net/cgibin/berita/fullnews.cgi?newsid1076388924,5402" TargetMode="External"/><Relationship Id="rId13" Type="http://schemas.openxmlformats.org/officeDocument/2006/relationships/chart" Target="charts/chart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khaieulanam.files.wordpress.com/2010/metlit-rapi"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Median</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cat>
            <c:strRef>
              <c:f>Sheet1!$A$2:$A$5</c:f>
              <c:strCache>
                <c:ptCount val="3"/>
                <c:pt idx="0">
                  <c:v>Konsentrasi 10%:5%</c:v>
                </c:pt>
                <c:pt idx="1">
                  <c:v>Konsentrasi 15%:5%</c:v>
                </c:pt>
                <c:pt idx="2">
                  <c:v>Konsentrasi 25%:5%</c:v>
                </c:pt>
              </c:strCache>
            </c:strRef>
          </c:cat>
          <c:val>
            <c:numRef>
              <c:f>Sheet1!$B$2:$B$5</c:f>
              <c:numCache>
                <c:formatCode>General</c:formatCode>
                <c:ptCount val="4"/>
                <c:pt idx="0">
                  <c:v>4</c:v>
                </c:pt>
                <c:pt idx="1">
                  <c:v>3</c:v>
                </c:pt>
                <c:pt idx="2">
                  <c:v>3</c:v>
                </c:pt>
              </c:numCache>
            </c:numRef>
          </c:val>
        </c:ser>
        <c:dLbls>
          <c:showLegendKey val="0"/>
          <c:showVal val="0"/>
          <c:showCatName val="0"/>
          <c:showSerName val="0"/>
          <c:showPercent val="0"/>
          <c:showBubbleSize val="0"/>
        </c:dLbls>
        <c:gapWidth val="219"/>
        <c:overlap val="-27"/>
        <c:axId val="36336384"/>
        <c:axId val="36339072"/>
      </c:barChart>
      <c:catAx>
        <c:axId val="3633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39072"/>
        <c:crosses val="autoZero"/>
        <c:auto val="1"/>
        <c:lblAlgn val="ctr"/>
        <c:lblOffset val="100"/>
        <c:noMultiLvlLbl val="0"/>
      </c:catAx>
      <c:valAx>
        <c:axId val="36339072"/>
        <c:scaling>
          <c:orientation val="minMax"/>
          <c:max val="4"/>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36384"/>
        <c:crosses val="autoZero"/>
        <c:crossBetween val="between"/>
        <c:majorUnit val="1"/>
        <c:min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Median</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cat>
            <c:strRef>
              <c:f>Sheet1!$A$2:$A$5</c:f>
              <c:strCache>
                <c:ptCount val="3"/>
                <c:pt idx="0">
                  <c:v>Konsentrasi 10%:5%</c:v>
                </c:pt>
                <c:pt idx="1">
                  <c:v>Konsentrasi 15%:5%</c:v>
                </c:pt>
                <c:pt idx="2">
                  <c:v>Konsentrasi 25%:5%</c:v>
                </c:pt>
              </c:strCache>
            </c:strRef>
          </c:cat>
          <c:val>
            <c:numRef>
              <c:f>Sheet1!$B$2:$B$5</c:f>
              <c:numCache>
                <c:formatCode>General</c:formatCode>
                <c:ptCount val="4"/>
                <c:pt idx="0">
                  <c:v>3</c:v>
                </c:pt>
                <c:pt idx="1">
                  <c:v>3</c:v>
                </c:pt>
                <c:pt idx="2">
                  <c:v>3</c:v>
                </c:pt>
              </c:numCache>
            </c:numRef>
          </c:val>
        </c:ser>
        <c:dLbls>
          <c:showLegendKey val="0"/>
          <c:showVal val="0"/>
          <c:showCatName val="0"/>
          <c:showSerName val="0"/>
          <c:showPercent val="0"/>
          <c:showBubbleSize val="0"/>
        </c:dLbls>
        <c:gapWidth val="219"/>
        <c:overlap val="-27"/>
        <c:axId val="228219136"/>
        <c:axId val="229154816"/>
      </c:barChart>
      <c:catAx>
        <c:axId val="22821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154816"/>
        <c:crosses val="autoZero"/>
        <c:auto val="1"/>
        <c:lblAlgn val="ctr"/>
        <c:lblOffset val="100"/>
        <c:noMultiLvlLbl val="0"/>
      </c:catAx>
      <c:valAx>
        <c:axId val="229154816"/>
        <c:scaling>
          <c:orientation val="minMax"/>
          <c:max val="4"/>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8219136"/>
        <c:crosses val="autoZero"/>
        <c:crossBetween val="between"/>
        <c:majorUnit val="1"/>
        <c:min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Median</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cat>
            <c:strRef>
              <c:f>Sheet1!$A$2:$A$5</c:f>
              <c:strCache>
                <c:ptCount val="3"/>
                <c:pt idx="0">
                  <c:v>Konsentrasi 10%:5%</c:v>
                </c:pt>
                <c:pt idx="1">
                  <c:v>Konsentrasi 15%:5%</c:v>
                </c:pt>
                <c:pt idx="2">
                  <c:v>Konsentrasi 25%:5%</c:v>
                </c:pt>
              </c:strCache>
            </c:strRef>
          </c:cat>
          <c:val>
            <c:numRef>
              <c:f>Sheet1!$B$2:$B$5</c:f>
              <c:numCache>
                <c:formatCode>General</c:formatCode>
                <c:ptCount val="4"/>
                <c:pt idx="0">
                  <c:v>3</c:v>
                </c:pt>
                <c:pt idx="1">
                  <c:v>3</c:v>
                </c:pt>
                <c:pt idx="2">
                  <c:v>3</c:v>
                </c:pt>
              </c:numCache>
            </c:numRef>
          </c:val>
        </c:ser>
        <c:dLbls>
          <c:showLegendKey val="0"/>
          <c:showVal val="0"/>
          <c:showCatName val="0"/>
          <c:showSerName val="0"/>
          <c:showPercent val="0"/>
          <c:showBubbleSize val="0"/>
        </c:dLbls>
        <c:gapWidth val="219"/>
        <c:overlap val="-27"/>
        <c:axId val="36098432"/>
        <c:axId val="36099968"/>
      </c:barChart>
      <c:catAx>
        <c:axId val="36098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99968"/>
        <c:crosses val="autoZero"/>
        <c:auto val="1"/>
        <c:lblAlgn val="ctr"/>
        <c:lblOffset val="100"/>
        <c:noMultiLvlLbl val="0"/>
      </c:catAx>
      <c:valAx>
        <c:axId val="36099968"/>
        <c:scaling>
          <c:orientation val="minMax"/>
          <c:max val="4"/>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98432"/>
        <c:crosses val="autoZero"/>
        <c:crossBetween val="between"/>
        <c:majorUnit val="1"/>
        <c:min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Median</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cat>
            <c:strRef>
              <c:f>Sheet1!$A$2:$A$5</c:f>
              <c:strCache>
                <c:ptCount val="3"/>
                <c:pt idx="0">
                  <c:v>Konsentrasi 10%:5%</c:v>
                </c:pt>
                <c:pt idx="1">
                  <c:v>Konsentrasi 15%:5%</c:v>
                </c:pt>
                <c:pt idx="2">
                  <c:v>Konsentrasi 25%:5%</c:v>
                </c:pt>
              </c:strCache>
            </c:strRef>
          </c:cat>
          <c:val>
            <c:numRef>
              <c:f>Sheet1!$B$2:$B$5</c:f>
              <c:numCache>
                <c:formatCode>General</c:formatCode>
                <c:ptCount val="4"/>
                <c:pt idx="0">
                  <c:v>3</c:v>
                </c:pt>
                <c:pt idx="1">
                  <c:v>3</c:v>
                </c:pt>
                <c:pt idx="2">
                  <c:v>3</c:v>
                </c:pt>
              </c:numCache>
            </c:numRef>
          </c:val>
        </c:ser>
        <c:dLbls>
          <c:showLegendKey val="0"/>
          <c:showVal val="0"/>
          <c:showCatName val="0"/>
          <c:showSerName val="0"/>
          <c:showPercent val="0"/>
          <c:showBubbleSize val="0"/>
        </c:dLbls>
        <c:gapWidth val="219"/>
        <c:overlap val="-27"/>
        <c:axId val="35875456"/>
        <c:axId val="36311424"/>
      </c:barChart>
      <c:catAx>
        <c:axId val="3587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11424"/>
        <c:crosses val="autoZero"/>
        <c:auto val="1"/>
        <c:lblAlgn val="ctr"/>
        <c:lblOffset val="100"/>
        <c:noMultiLvlLbl val="0"/>
      </c:catAx>
      <c:valAx>
        <c:axId val="36311424"/>
        <c:scaling>
          <c:orientation val="minMax"/>
          <c:max val="4"/>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875456"/>
        <c:crosses val="autoZero"/>
        <c:crossBetween val="between"/>
        <c:majorUnit val="1"/>
        <c:minorUnit val="1"/>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20</Pages>
  <Words>5541</Words>
  <Characters>31588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User</cp:lastModifiedBy>
  <cp:revision>3</cp:revision>
  <dcterms:created xsi:type="dcterms:W3CDTF">2019-06-24T22:37:00Z</dcterms:created>
  <dcterms:modified xsi:type="dcterms:W3CDTF">2019-09-03T02:20:00Z</dcterms:modified>
</cp:coreProperties>
</file>