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505D" w:rsidRPr="00D31061" w:rsidRDefault="00695A42" w:rsidP="00695A42">
      <w:pPr>
        <w:spacing w:after="0" w:line="240" w:lineRule="auto"/>
        <w:jc w:val="center"/>
        <w:rPr>
          <w:rFonts w:ascii="Times New Roman" w:hAnsi="Times New Roman" w:cs="Times New Roman"/>
          <w:b/>
          <w:noProof/>
          <w:sz w:val="20"/>
          <w:szCs w:val="20"/>
        </w:rPr>
      </w:pPr>
      <w:r w:rsidRPr="00D31061">
        <w:rPr>
          <w:rFonts w:ascii="Times New Roman" w:eastAsia="Times New Roman" w:hAnsi="Times New Roman" w:cs="Times New Roman"/>
          <w:b/>
          <w:color w:val="auto"/>
          <w:sz w:val="20"/>
          <w:szCs w:val="20"/>
        </w:rPr>
        <w:t>HUBUNGAN PENGETAHUAN DAN SOSIAL EKONOMI DENGAN KEJADIAN ANEMIA</w:t>
      </w:r>
      <w:r w:rsidRPr="00D31061">
        <w:rPr>
          <w:rFonts w:ascii="Times New Roman" w:eastAsia="Times New Roman" w:hAnsi="Times New Roman" w:cs="Times New Roman"/>
          <w:b/>
          <w:sz w:val="20"/>
          <w:szCs w:val="20"/>
        </w:rPr>
        <w:t xml:space="preserve"> PADA REMAJA PUTRI SMK NEGERI 6 PALU</w:t>
      </w:r>
    </w:p>
    <w:p w:rsidR="008E4247" w:rsidRPr="00D31061" w:rsidRDefault="008E4247" w:rsidP="005478E0">
      <w:pPr>
        <w:spacing w:after="0" w:line="240" w:lineRule="auto"/>
        <w:rPr>
          <w:rFonts w:ascii="Times New Roman" w:eastAsia="Times New Roman" w:hAnsi="Times New Roman" w:cs="Times New Roman"/>
          <w:b/>
          <w:sz w:val="20"/>
          <w:szCs w:val="20"/>
        </w:rPr>
      </w:pPr>
    </w:p>
    <w:p w:rsidR="00BF2ADB" w:rsidRPr="00D31061" w:rsidRDefault="0048141E" w:rsidP="005478E0">
      <w:pPr>
        <w:spacing w:after="0" w:line="240" w:lineRule="auto"/>
        <w:jc w:val="center"/>
        <w:rPr>
          <w:rFonts w:ascii="Times New Roman" w:eastAsia="Times New Roman" w:hAnsi="Times New Roman" w:cs="Times New Roman"/>
          <w:b/>
          <w:i/>
          <w:sz w:val="20"/>
          <w:szCs w:val="20"/>
        </w:rPr>
      </w:pPr>
      <w:r w:rsidRPr="00D31061">
        <w:rPr>
          <w:rFonts w:ascii="Times New Roman" w:eastAsia="Times New Roman" w:hAnsi="Times New Roman" w:cs="Times New Roman"/>
          <w:b/>
          <w:i/>
          <w:sz w:val="20"/>
          <w:szCs w:val="20"/>
        </w:rPr>
        <w:t>The Correlation of Knowledge and Social Economic with the Incidence of Anemia in Female Student of Public Vocational High School Number 6 Palu</w:t>
      </w:r>
    </w:p>
    <w:p w:rsidR="00C23BB4" w:rsidRPr="00D31061" w:rsidRDefault="00C23BB4">
      <w:pPr>
        <w:spacing w:after="0" w:line="240" w:lineRule="auto"/>
        <w:jc w:val="center"/>
        <w:rPr>
          <w:rFonts w:ascii="Times New Roman" w:eastAsia="Times New Roman" w:hAnsi="Times New Roman" w:cs="Times New Roman"/>
          <w:sz w:val="20"/>
          <w:szCs w:val="20"/>
        </w:rPr>
      </w:pPr>
    </w:p>
    <w:p w:rsidR="00C23BB4" w:rsidRDefault="00834558" w:rsidP="00834558">
      <w:pPr>
        <w:spacing w:after="0" w:line="240" w:lineRule="auto"/>
        <w:jc w:val="center"/>
        <w:rPr>
          <w:rFonts w:ascii="Times New Roman" w:eastAsia="Times New Roman" w:hAnsi="Times New Roman" w:cs="Times New Roman"/>
          <w:sz w:val="20"/>
          <w:szCs w:val="20"/>
          <w:vertAlign w:val="superscript"/>
        </w:rPr>
      </w:pPr>
      <w:r w:rsidRPr="00D31061">
        <w:rPr>
          <w:rFonts w:ascii="Times New Roman" w:eastAsia="Times New Roman" w:hAnsi="Times New Roman" w:cs="Times New Roman"/>
          <w:b/>
          <w:sz w:val="20"/>
          <w:szCs w:val="20"/>
        </w:rPr>
        <w:t>Lili Suryani</w:t>
      </w:r>
      <w:r w:rsidRPr="00834558">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rPr>
        <w:t xml:space="preserve">, </w:t>
      </w:r>
      <w:r w:rsidRPr="00834558">
        <w:rPr>
          <w:rFonts w:ascii="Times New Roman" w:eastAsia="Times New Roman" w:hAnsi="Times New Roman" w:cs="Times New Roman"/>
          <w:b/>
          <w:sz w:val="20"/>
          <w:szCs w:val="20"/>
        </w:rPr>
        <w:t>Rafika</w:t>
      </w:r>
      <w:r w:rsidRPr="00834558">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w:t>
      </w:r>
      <w:r w:rsidRPr="00834558">
        <w:rPr>
          <w:rFonts w:ascii="Times New Roman" w:eastAsia="Times New Roman" w:hAnsi="Times New Roman" w:cs="Times New Roman"/>
          <w:b/>
          <w:sz w:val="20"/>
          <w:szCs w:val="20"/>
        </w:rPr>
        <w:t>Sri</w:t>
      </w:r>
      <w:r>
        <w:rPr>
          <w:rFonts w:ascii="Times New Roman" w:eastAsia="Times New Roman" w:hAnsi="Times New Roman" w:cs="Times New Roman"/>
          <w:b/>
          <w:sz w:val="20"/>
          <w:szCs w:val="20"/>
        </w:rPr>
        <w:t xml:space="preserve"> Indra Astuti S. </w:t>
      </w:r>
      <w:r w:rsidRPr="00D31061">
        <w:rPr>
          <w:rFonts w:ascii="Times New Roman" w:eastAsia="Times New Roman" w:hAnsi="Times New Roman" w:cs="Times New Roman"/>
          <w:b/>
          <w:sz w:val="20"/>
          <w:szCs w:val="20"/>
        </w:rPr>
        <w:t>Gani</w:t>
      </w:r>
      <w:r>
        <w:rPr>
          <w:rFonts w:ascii="Times New Roman" w:eastAsia="Times New Roman" w:hAnsi="Times New Roman" w:cs="Times New Roman"/>
          <w:sz w:val="20"/>
          <w:szCs w:val="20"/>
          <w:vertAlign w:val="superscript"/>
        </w:rPr>
        <w:t xml:space="preserve">3  </w:t>
      </w:r>
    </w:p>
    <w:p w:rsidR="00834558" w:rsidRPr="00834558" w:rsidRDefault="00834558" w:rsidP="00834558">
      <w:pPr>
        <w:spacing w:after="0" w:line="240" w:lineRule="auto"/>
        <w:jc w:val="center"/>
        <w:rPr>
          <w:rFonts w:ascii="Times New Roman" w:eastAsia="Times New Roman" w:hAnsi="Times New Roman" w:cs="Times New Roman"/>
          <w:sz w:val="20"/>
          <w:szCs w:val="20"/>
          <w:vertAlign w:val="superscript"/>
        </w:rPr>
      </w:pPr>
    </w:p>
    <w:p w:rsidR="00C23BB4" w:rsidRDefault="008345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1,3</w:t>
      </w:r>
      <w:r w:rsidR="005478E0" w:rsidRPr="00D31061">
        <w:rPr>
          <w:rFonts w:ascii="Times New Roman" w:eastAsia="Times New Roman" w:hAnsi="Times New Roman" w:cs="Times New Roman"/>
          <w:sz w:val="20"/>
          <w:szCs w:val="20"/>
        </w:rPr>
        <w:t>Jurusan Kebidanan Poltekkes Kemenkes Palu</w:t>
      </w:r>
    </w:p>
    <w:p w:rsidR="00834558" w:rsidRPr="00D31061" w:rsidRDefault="00834558">
      <w:pPr>
        <w:spacing w:after="0" w:line="240" w:lineRule="auto"/>
        <w:jc w:val="center"/>
        <w:rPr>
          <w:rFonts w:ascii="Times New Roman" w:eastAsia="Times New Roman" w:hAnsi="Times New Roman" w:cs="Times New Roman"/>
          <w:sz w:val="20"/>
          <w:szCs w:val="20"/>
        </w:rPr>
      </w:pPr>
      <w:r w:rsidRPr="00D31061">
        <w:rPr>
          <w:rFonts w:ascii="Times New Roman" w:eastAsia="Times New Roman" w:hAnsi="Times New Roman" w:cs="Times New Roman"/>
          <w:sz w:val="20"/>
          <w:szCs w:val="20"/>
          <w:vertAlign w:val="superscript"/>
        </w:rPr>
        <w:t>1</w:t>
      </w:r>
      <w:r w:rsidRPr="00D31061">
        <w:rPr>
          <w:rFonts w:ascii="Times New Roman" w:eastAsia="Times New Roman" w:hAnsi="Times New Roman" w:cs="Times New Roman"/>
          <w:sz w:val="20"/>
          <w:szCs w:val="20"/>
        </w:rPr>
        <w:t>Jurusan Analis Kesehatan Poltekkes Kemenkes Makassar</w:t>
      </w:r>
    </w:p>
    <w:p w:rsidR="00077A1B" w:rsidRPr="00D31061" w:rsidRDefault="00077A1B" w:rsidP="00834558">
      <w:pPr>
        <w:spacing w:after="0" w:line="240" w:lineRule="auto"/>
        <w:rPr>
          <w:rFonts w:ascii="Times New Roman" w:eastAsia="Times New Roman" w:hAnsi="Times New Roman" w:cs="Times New Roman"/>
          <w:sz w:val="20"/>
          <w:szCs w:val="20"/>
        </w:rPr>
      </w:pPr>
    </w:p>
    <w:p w:rsidR="00C23BB4" w:rsidRPr="00D31061" w:rsidRDefault="008C7FAB">
      <w:pPr>
        <w:spacing w:after="0" w:line="240" w:lineRule="auto"/>
        <w:jc w:val="center"/>
        <w:rPr>
          <w:rFonts w:ascii="Times New Roman" w:eastAsia="Times New Roman" w:hAnsi="Times New Roman" w:cs="Times New Roman"/>
          <w:sz w:val="20"/>
          <w:szCs w:val="20"/>
        </w:rPr>
      </w:pPr>
      <w:r w:rsidRPr="00D31061">
        <w:rPr>
          <w:rFonts w:ascii="Times New Roman" w:eastAsia="Times New Roman" w:hAnsi="Times New Roman" w:cs="Times New Roman"/>
          <w:sz w:val="20"/>
          <w:szCs w:val="20"/>
        </w:rPr>
        <w:t xml:space="preserve">Korespodensi : </w:t>
      </w:r>
      <w:r w:rsidR="0068640F">
        <w:rPr>
          <w:rStyle w:val="un"/>
          <w:rFonts w:ascii="Times New Roman" w:hAnsi="Times New Roman" w:cs="Times New Roman"/>
          <w:sz w:val="20"/>
          <w:szCs w:val="20"/>
        </w:rPr>
        <w:t>rafika@poltekkes-mks.ac.id</w:t>
      </w:r>
      <w:bookmarkStart w:id="0" w:name="_GoBack"/>
      <w:bookmarkEnd w:id="0"/>
    </w:p>
    <w:p w:rsidR="00C23BB4" w:rsidRPr="00D31061" w:rsidRDefault="00C23BB4">
      <w:pPr>
        <w:spacing w:after="0" w:line="240" w:lineRule="auto"/>
        <w:jc w:val="center"/>
        <w:rPr>
          <w:rFonts w:ascii="Times New Roman" w:eastAsia="Times New Roman" w:hAnsi="Times New Roman" w:cs="Times New Roman"/>
          <w:sz w:val="20"/>
          <w:szCs w:val="20"/>
        </w:rPr>
      </w:pPr>
    </w:p>
    <w:p w:rsidR="00BC6E1B" w:rsidRPr="00D31061" w:rsidRDefault="00BC6E1B">
      <w:pPr>
        <w:spacing w:after="0" w:line="240" w:lineRule="auto"/>
        <w:jc w:val="both"/>
        <w:rPr>
          <w:rFonts w:ascii="Times New Roman" w:eastAsia="Times New Roman" w:hAnsi="Times New Roman" w:cs="Times New Roman"/>
          <w:sz w:val="20"/>
          <w:szCs w:val="20"/>
        </w:rPr>
      </w:pPr>
    </w:p>
    <w:p w:rsidR="00C23BB4" w:rsidRPr="00D31061" w:rsidRDefault="00244F61">
      <w:pPr>
        <w:spacing w:after="0" w:line="240" w:lineRule="auto"/>
        <w:jc w:val="center"/>
        <w:rPr>
          <w:rFonts w:ascii="Times New Roman" w:eastAsia="Times New Roman" w:hAnsi="Times New Roman" w:cs="Times New Roman"/>
          <w:sz w:val="20"/>
          <w:szCs w:val="20"/>
        </w:rPr>
      </w:pPr>
      <w:r w:rsidRPr="00D31061">
        <w:rPr>
          <w:rFonts w:ascii="Times New Roman" w:eastAsia="Times New Roman" w:hAnsi="Times New Roman" w:cs="Times New Roman"/>
          <w:b/>
          <w:i/>
          <w:sz w:val="20"/>
          <w:szCs w:val="20"/>
        </w:rPr>
        <w:t>ABSTRACT</w:t>
      </w:r>
    </w:p>
    <w:p w:rsidR="00C23BB4" w:rsidRPr="00D31061" w:rsidRDefault="00C23BB4">
      <w:pPr>
        <w:spacing w:after="0" w:line="240" w:lineRule="auto"/>
        <w:jc w:val="center"/>
        <w:rPr>
          <w:rFonts w:ascii="Times New Roman" w:eastAsia="Times New Roman" w:hAnsi="Times New Roman" w:cs="Times New Roman"/>
          <w:sz w:val="20"/>
          <w:szCs w:val="20"/>
        </w:rPr>
      </w:pPr>
    </w:p>
    <w:p w:rsidR="000B1129" w:rsidRPr="000B1129" w:rsidRDefault="000B1129" w:rsidP="000B1129">
      <w:pPr>
        <w:spacing w:after="0" w:line="240" w:lineRule="auto"/>
        <w:jc w:val="center"/>
        <w:rPr>
          <w:rFonts w:ascii="Times New Roman" w:eastAsia="Times New Roman" w:hAnsi="Times New Roman" w:cs="Times New Roman"/>
          <w:i/>
          <w:sz w:val="20"/>
          <w:szCs w:val="20"/>
        </w:rPr>
      </w:pPr>
      <w:r w:rsidRPr="000B1129">
        <w:rPr>
          <w:rFonts w:ascii="Times New Roman" w:eastAsia="Times New Roman" w:hAnsi="Times New Roman" w:cs="Times New Roman"/>
          <w:i/>
          <w:sz w:val="20"/>
          <w:szCs w:val="20"/>
        </w:rPr>
        <w:t>Anemia is a nutritional problem with a high prevalence of 46% of all existing adolescent populations. Young women are easily attacked by anemia because generally Indonesian people (including young women) consume more vegetable foods that are less than animal foods.  Preliminary survey results were conducted in January 2017 at SMKN 6 Palu by way of checking Hb using a digital Check tool on 10 respondents, obtained 5 respondents with a rate of HB &lt; 12 gr/dL and 5 respondents had a rate of Hb ≥ 12 gr/dL. The goal is to know the relationship of knowledge and socio-economics to the incidence of anemia in young women.  The type of cross-sectional research and conducted in May until July 2017 in state Vocational high school 6 city Palu. Young women population of 271 people. Samples amounted to 162 people, with simple random sampling techniques. Analysis with Chi-Square test. The results gained a good knowledge of 82 respondents (50.6%), and the respondents were less than good as 80 respondents (49.4%). Chi-Square test Result obtained p-value = 0.000. High revenues of 97 respondents (59.9%), and low revenues of 65 respondents (40.1%). Test result of chi Square value P = 0.000. Conclusion there is a relationship of knowledge and socio-economics with the incidence of anemia in young women in state Vocational high school 6 cities of Palu Central Sulawesi province. Advice should be necessary to give the Puskesmas program to provide the Fe tablets to the students and meet the compliance of the students to consume tablets so that the incidence rate of anemia can be prevented.</w:t>
      </w:r>
    </w:p>
    <w:p w:rsidR="000B1129" w:rsidRPr="000B1129" w:rsidRDefault="000B1129" w:rsidP="000B1129">
      <w:pPr>
        <w:spacing w:after="0" w:line="240" w:lineRule="auto"/>
        <w:jc w:val="center"/>
        <w:rPr>
          <w:rFonts w:ascii="Times New Roman" w:eastAsia="Times New Roman" w:hAnsi="Times New Roman" w:cs="Times New Roman"/>
          <w:i/>
          <w:sz w:val="20"/>
          <w:szCs w:val="20"/>
        </w:rPr>
      </w:pPr>
    </w:p>
    <w:p w:rsidR="00C431A2" w:rsidRPr="00D31061" w:rsidRDefault="000B1129" w:rsidP="000B1129">
      <w:pPr>
        <w:spacing w:after="0" w:line="240" w:lineRule="auto"/>
        <w:rPr>
          <w:rFonts w:ascii="Times New Roman" w:eastAsia="Times New Roman" w:hAnsi="Times New Roman" w:cs="Times New Roman"/>
          <w:sz w:val="20"/>
          <w:szCs w:val="20"/>
        </w:rPr>
      </w:pPr>
      <w:r w:rsidRPr="000B1129">
        <w:rPr>
          <w:rFonts w:ascii="Times New Roman" w:eastAsia="Times New Roman" w:hAnsi="Times New Roman" w:cs="Times New Roman"/>
          <w:sz w:val="20"/>
          <w:szCs w:val="20"/>
        </w:rPr>
        <w:t>Keywords:</w:t>
      </w:r>
      <w:r w:rsidRPr="000B1129">
        <w:rPr>
          <w:rFonts w:ascii="Times New Roman" w:eastAsia="Times New Roman" w:hAnsi="Times New Roman" w:cs="Times New Roman"/>
          <w:i/>
          <w:sz w:val="20"/>
          <w:szCs w:val="20"/>
        </w:rPr>
        <w:t xml:space="preserve"> knowledge, socio-economic, adolescents, anemia</w:t>
      </w:r>
    </w:p>
    <w:p w:rsidR="00C23BB4" w:rsidRPr="00D31061" w:rsidRDefault="00C23BB4" w:rsidP="000B1129">
      <w:pPr>
        <w:spacing w:after="0" w:line="240" w:lineRule="auto"/>
        <w:jc w:val="both"/>
        <w:rPr>
          <w:rFonts w:ascii="Times New Roman" w:eastAsia="Times New Roman" w:hAnsi="Times New Roman" w:cs="Times New Roman"/>
          <w:sz w:val="20"/>
          <w:szCs w:val="20"/>
        </w:rPr>
      </w:pPr>
    </w:p>
    <w:p w:rsidR="005F3748" w:rsidRPr="00D31061" w:rsidRDefault="005F3748" w:rsidP="005F3748">
      <w:pPr>
        <w:spacing w:after="0" w:line="240" w:lineRule="auto"/>
        <w:jc w:val="center"/>
        <w:rPr>
          <w:rFonts w:ascii="Times New Roman" w:eastAsia="Times New Roman" w:hAnsi="Times New Roman" w:cs="Times New Roman"/>
          <w:sz w:val="20"/>
          <w:szCs w:val="20"/>
        </w:rPr>
      </w:pPr>
      <w:r w:rsidRPr="00D31061">
        <w:rPr>
          <w:rFonts w:ascii="Times New Roman" w:eastAsia="Times New Roman" w:hAnsi="Times New Roman" w:cs="Times New Roman"/>
          <w:b/>
          <w:sz w:val="20"/>
          <w:szCs w:val="20"/>
        </w:rPr>
        <w:t>ABSTRAK</w:t>
      </w:r>
    </w:p>
    <w:p w:rsidR="005F3748" w:rsidRPr="00D31061" w:rsidRDefault="005F3748" w:rsidP="005F3748">
      <w:pPr>
        <w:spacing w:after="0" w:line="240" w:lineRule="auto"/>
        <w:jc w:val="both"/>
        <w:rPr>
          <w:rFonts w:ascii="Times New Roman" w:eastAsia="Times New Roman" w:hAnsi="Times New Roman" w:cs="Times New Roman"/>
          <w:sz w:val="20"/>
          <w:szCs w:val="20"/>
        </w:rPr>
      </w:pPr>
    </w:p>
    <w:p w:rsidR="008C7FAB" w:rsidRDefault="008C7FAB" w:rsidP="000B1129">
      <w:pPr>
        <w:spacing w:after="0" w:line="240" w:lineRule="auto"/>
        <w:jc w:val="both"/>
        <w:rPr>
          <w:rFonts w:ascii="Times New Roman" w:hAnsi="Times New Roman" w:cs="Times New Roman"/>
          <w:sz w:val="20"/>
          <w:szCs w:val="20"/>
        </w:rPr>
      </w:pPr>
      <w:r w:rsidRPr="00D31061">
        <w:rPr>
          <w:rFonts w:ascii="Times New Roman" w:hAnsi="Times New Roman" w:cs="Times New Roman"/>
          <w:sz w:val="20"/>
          <w:szCs w:val="20"/>
        </w:rPr>
        <w:t>Anemia merupakan masalah gizi dengan</w:t>
      </w:r>
      <w:r w:rsidR="008A3C84" w:rsidRPr="00D31061">
        <w:rPr>
          <w:rFonts w:ascii="Times New Roman" w:hAnsi="Times New Roman" w:cs="Times New Roman"/>
          <w:sz w:val="20"/>
          <w:szCs w:val="20"/>
        </w:rPr>
        <w:t xml:space="preserve"> prevalensi yang tinggi sebesar</w:t>
      </w:r>
      <w:r w:rsidRPr="00D31061">
        <w:rPr>
          <w:rFonts w:ascii="Times New Roman" w:hAnsi="Times New Roman" w:cs="Times New Roman"/>
          <w:sz w:val="20"/>
          <w:szCs w:val="20"/>
        </w:rPr>
        <w:t xml:space="preserve"> </w:t>
      </w:r>
      <w:r w:rsidRPr="00D31061">
        <w:rPr>
          <w:rFonts w:ascii="Times New Roman" w:hAnsi="Times New Roman"/>
          <w:sz w:val="20"/>
          <w:szCs w:val="20"/>
          <w:shd w:val="clear" w:color="auto" w:fill="FFFFFF"/>
        </w:rPr>
        <w:t>46% dari seluruh populasi remaja yang ada</w:t>
      </w:r>
      <w:r w:rsidRPr="00D31061">
        <w:rPr>
          <w:rFonts w:ascii="Times New Roman" w:hAnsi="Times New Roman" w:cs="Times New Roman"/>
          <w:sz w:val="20"/>
          <w:szCs w:val="20"/>
        </w:rPr>
        <w:t xml:space="preserve">. </w:t>
      </w:r>
      <w:r w:rsidR="00463158" w:rsidRPr="00D31061">
        <w:rPr>
          <w:rFonts w:ascii="Times New Roman" w:eastAsia="Times New Roman" w:hAnsi="Times New Roman" w:cs="Times New Roman"/>
          <w:sz w:val="20"/>
          <w:szCs w:val="20"/>
        </w:rPr>
        <w:t xml:space="preserve">Remaja putri mudah terserang anemia karena  pada umumnya masyarakat  Indonesia (termasuk remaja putri) lebih banyak mengkonsumsi makanan nabati yang kandungan </w:t>
      </w:r>
      <w:r w:rsidR="00463158" w:rsidRPr="00D31061">
        <w:rPr>
          <w:rFonts w:ascii="Times New Roman" w:hAnsi="Times New Roman" w:cs="Times New Roman"/>
          <w:sz w:val="20"/>
          <w:szCs w:val="20"/>
        </w:rPr>
        <w:t xml:space="preserve">zat </w:t>
      </w:r>
      <w:r w:rsidR="00463158" w:rsidRPr="00D31061">
        <w:rPr>
          <w:rFonts w:ascii="Times New Roman" w:eastAsia="Times New Roman" w:hAnsi="Times New Roman" w:cs="Times New Roman"/>
          <w:sz w:val="20"/>
          <w:szCs w:val="20"/>
        </w:rPr>
        <w:t>besinya</w:t>
      </w:r>
      <w:r w:rsidR="00463158" w:rsidRPr="00D31061">
        <w:rPr>
          <w:rFonts w:ascii="Times New Roman" w:hAnsi="Times New Roman" w:cs="Times New Roman"/>
          <w:sz w:val="20"/>
          <w:szCs w:val="20"/>
        </w:rPr>
        <w:t xml:space="preserve"> lebih sedikit </w:t>
      </w:r>
      <w:r w:rsidR="00463158" w:rsidRPr="00D31061">
        <w:rPr>
          <w:rFonts w:ascii="Times New Roman" w:eastAsia="Times New Roman" w:hAnsi="Times New Roman" w:cs="Times New Roman"/>
          <w:sz w:val="20"/>
          <w:szCs w:val="20"/>
        </w:rPr>
        <w:t xml:space="preserve">dibandingkan dengan </w:t>
      </w:r>
      <w:r w:rsidR="00463158" w:rsidRPr="00D31061">
        <w:rPr>
          <w:rFonts w:ascii="Times New Roman" w:hAnsi="Times New Roman"/>
          <w:sz w:val="20"/>
          <w:szCs w:val="20"/>
        </w:rPr>
        <w:t>m</w:t>
      </w:r>
      <w:r w:rsidR="00463158" w:rsidRPr="00D31061">
        <w:rPr>
          <w:rFonts w:ascii="Times New Roman" w:eastAsia="Times New Roman" w:hAnsi="Times New Roman" w:cs="Times New Roman"/>
          <w:sz w:val="20"/>
          <w:szCs w:val="20"/>
        </w:rPr>
        <w:t xml:space="preserve">akanan hewani.  </w:t>
      </w:r>
      <w:r w:rsidRPr="00D31061">
        <w:rPr>
          <w:rFonts w:ascii="Times New Roman" w:hAnsi="Times New Roman" w:cs="Times New Roman"/>
          <w:sz w:val="20"/>
          <w:szCs w:val="20"/>
        </w:rPr>
        <w:t xml:space="preserve">Hasil survei pendahuluan </w:t>
      </w:r>
      <w:r w:rsidR="00463158" w:rsidRPr="00D31061">
        <w:rPr>
          <w:rFonts w:ascii="Times New Roman" w:hAnsi="Times New Roman" w:cs="Times New Roman"/>
          <w:sz w:val="20"/>
          <w:szCs w:val="20"/>
        </w:rPr>
        <w:t>dilakukan pada b</w:t>
      </w:r>
      <w:r w:rsidRPr="00D31061">
        <w:rPr>
          <w:rFonts w:ascii="Times New Roman" w:hAnsi="Times New Roman" w:cs="Times New Roman"/>
          <w:sz w:val="20"/>
          <w:szCs w:val="20"/>
        </w:rPr>
        <w:t xml:space="preserve">ulan Januari 2017 di SMKN 6 Palu dengan cara pemeriksaan Hb menggunakan alat periksa digital pada 10 responden, didapatkan 5 responden dengan kadar HB &lt; 12 gr/dL dan 5 responden memiliki kadar Hb ≥ 12 gr/dL. Tujuan </w:t>
      </w:r>
      <w:r w:rsidR="00463158" w:rsidRPr="00D31061">
        <w:rPr>
          <w:rFonts w:ascii="Times New Roman" w:hAnsi="Times New Roman" w:cs="Times New Roman"/>
          <w:sz w:val="20"/>
          <w:szCs w:val="20"/>
        </w:rPr>
        <w:t xml:space="preserve">untuk  mengetahui </w:t>
      </w:r>
      <w:r w:rsidRPr="00D31061">
        <w:rPr>
          <w:rFonts w:ascii="Times New Roman" w:hAnsi="Times New Roman" w:cs="Times New Roman"/>
          <w:sz w:val="20"/>
          <w:szCs w:val="20"/>
        </w:rPr>
        <w:t xml:space="preserve">hubungan pengetahuan dan sosial ekonomi dengan kejadian anemia pada remaja putri. </w:t>
      </w:r>
      <w:r w:rsidR="00463158" w:rsidRPr="00D31061">
        <w:rPr>
          <w:rFonts w:ascii="Times New Roman" w:hAnsi="Times New Roman" w:cs="Times New Roman"/>
          <w:sz w:val="20"/>
          <w:szCs w:val="20"/>
        </w:rPr>
        <w:t xml:space="preserve"> Jenis penelitian  </w:t>
      </w:r>
      <w:r w:rsidRPr="00D31061">
        <w:rPr>
          <w:rFonts w:ascii="Times New Roman" w:hAnsi="Times New Roman" w:cs="Times New Roman"/>
          <w:i/>
          <w:iCs/>
          <w:sz w:val="20"/>
          <w:szCs w:val="20"/>
          <w:lang w:val="sv-SE"/>
        </w:rPr>
        <w:t>cross sectional</w:t>
      </w:r>
      <w:r w:rsidR="00463158" w:rsidRPr="00D31061">
        <w:rPr>
          <w:rFonts w:ascii="Times New Roman" w:hAnsi="Times New Roman" w:cs="Times New Roman"/>
          <w:i/>
          <w:iCs/>
          <w:sz w:val="20"/>
          <w:szCs w:val="20"/>
        </w:rPr>
        <w:t xml:space="preserve"> </w:t>
      </w:r>
      <w:r w:rsidR="00463158" w:rsidRPr="00D31061">
        <w:rPr>
          <w:rFonts w:ascii="Times New Roman" w:hAnsi="Times New Roman" w:cs="Times New Roman"/>
          <w:iCs/>
          <w:sz w:val="20"/>
          <w:szCs w:val="20"/>
        </w:rPr>
        <w:t xml:space="preserve">dan </w:t>
      </w:r>
      <w:r w:rsidR="00463158" w:rsidRPr="00D31061">
        <w:rPr>
          <w:rFonts w:ascii="Times New Roman" w:hAnsi="Times New Roman" w:cs="Times New Roman"/>
          <w:sz w:val="20"/>
          <w:szCs w:val="20"/>
        </w:rPr>
        <w:t xml:space="preserve">dilakukan pada bulan </w:t>
      </w:r>
      <w:r w:rsidR="00051BE0" w:rsidRPr="00D31061">
        <w:rPr>
          <w:rFonts w:ascii="Times New Roman" w:hAnsi="Times New Roman" w:cs="Times New Roman"/>
          <w:sz w:val="20"/>
          <w:szCs w:val="20"/>
        </w:rPr>
        <w:t xml:space="preserve"> </w:t>
      </w:r>
      <w:r w:rsidR="00463158" w:rsidRPr="00D31061">
        <w:rPr>
          <w:rFonts w:ascii="Times New Roman" w:hAnsi="Times New Roman" w:cs="Times New Roman"/>
          <w:sz w:val="20"/>
          <w:szCs w:val="20"/>
        </w:rPr>
        <w:t xml:space="preserve">Mei sampai dengan </w:t>
      </w:r>
      <w:r w:rsidR="000B1129">
        <w:rPr>
          <w:rFonts w:ascii="Times New Roman" w:hAnsi="Times New Roman" w:cs="Times New Roman"/>
          <w:sz w:val="20"/>
          <w:szCs w:val="20"/>
        </w:rPr>
        <w:t>Juli 2017</w:t>
      </w:r>
      <w:r w:rsidR="00051BE0" w:rsidRPr="00D31061">
        <w:rPr>
          <w:rFonts w:ascii="Times New Roman" w:hAnsi="Times New Roman" w:cs="Times New Roman"/>
          <w:sz w:val="20"/>
          <w:szCs w:val="20"/>
        </w:rPr>
        <w:t xml:space="preserve"> di Sekolah Menengah Kejuruan Negeri 6 Kota Palu</w:t>
      </w:r>
      <w:r w:rsidR="00463158" w:rsidRPr="00D31061">
        <w:rPr>
          <w:rFonts w:ascii="Times New Roman" w:hAnsi="Times New Roman" w:cs="Times New Roman"/>
          <w:sz w:val="20"/>
          <w:szCs w:val="20"/>
        </w:rPr>
        <w:t xml:space="preserve">. </w:t>
      </w:r>
      <w:r w:rsidRPr="00D31061">
        <w:rPr>
          <w:rFonts w:ascii="Times New Roman" w:hAnsi="Times New Roman" w:cs="Times New Roman"/>
          <w:sz w:val="20"/>
          <w:szCs w:val="20"/>
        </w:rPr>
        <w:t xml:space="preserve">Populasi </w:t>
      </w:r>
      <w:r w:rsidR="00051BE0" w:rsidRPr="00D31061">
        <w:rPr>
          <w:rFonts w:ascii="Times New Roman" w:hAnsi="Times New Roman" w:cs="Times New Roman"/>
          <w:spacing w:val="-6"/>
          <w:sz w:val="20"/>
          <w:szCs w:val="20"/>
        </w:rPr>
        <w:t>remaja p</w:t>
      </w:r>
      <w:r w:rsidRPr="00D31061">
        <w:rPr>
          <w:rFonts w:ascii="Times New Roman" w:hAnsi="Times New Roman" w:cs="Times New Roman"/>
          <w:spacing w:val="-6"/>
          <w:sz w:val="20"/>
          <w:szCs w:val="20"/>
        </w:rPr>
        <w:t>utri 271 orang</w:t>
      </w:r>
      <w:r w:rsidRPr="00D31061">
        <w:rPr>
          <w:rFonts w:ascii="Times New Roman" w:hAnsi="Times New Roman" w:cs="Times New Roman"/>
          <w:sz w:val="20"/>
          <w:szCs w:val="20"/>
        </w:rPr>
        <w:t xml:space="preserve">. Sampel berjumlah 162 orang, dengan teknik sampaling </w:t>
      </w:r>
      <w:r w:rsidRPr="00D31061">
        <w:rPr>
          <w:rFonts w:ascii="Times New Roman" w:hAnsi="Times New Roman" w:cs="Times New Roman"/>
          <w:i/>
          <w:sz w:val="20"/>
          <w:szCs w:val="20"/>
        </w:rPr>
        <w:t>Simple random sampling</w:t>
      </w:r>
      <w:r w:rsidRPr="00D31061">
        <w:rPr>
          <w:rFonts w:ascii="Times New Roman" w:hAnsi="Times New Roman" w:cs="Times New Roman"/>
          <w:sz w:val="20"/>
          <w:szCs w:val="20"/>
        </w:rPr>
        <w:t xml:space="preserve">. Analisis dengan </w:t>
      </w:r>
      <w:r w:rsidRPr="00D31061">
        <w:rPr>
          <w:rFonts w:ascii="Times New Roman" w:hAnsi="Times New Roman"/>
          <w:sz w:val="20"/>
          <w:szCs w:val="20"/>
          <w:lang w:val="sv-SE"/>
        </w:rPr>
        <w:t xml:space="preserve">uji </w:t>
      </w:r>
      <w:r w:rsidRPr="00D31061">
        <w:rPr>
          <w:rFonts w:ascii="Times New Roman" w:hAnsi="Times New Roman"/>
          <w:i/>
          <w:iCs/>
          <w:sz w:val="20"/>
          <w:szCs w:val="20"/>
          <w:lang w:val="sv-SE"/>
        </w:rPr>
        <w:t>chi  square</w:t>
      </w:r>
      <w:r w:rsidRPr="00D31061">
        <w:rPr>
          <w:rFonts w:ascii="Times New Roman" w:hAnsi="Times New Roman"/>
          <w:i/>
          <w:iCs/>
          <w:sz w:val="20"/>
          <w:szCs w:val="20"/>
        </w:rPr>
        <w:t xml:space="preserve">. </w:t>
      </w:r>
      <w:r w:rsidRPr="00D31061">
        <w:rPr>
          <w:rFonts w:ascii="Times New Roman" w:hAnsi="Times New Roman" w:cs="Times New Roman"/>
          <w:noProof/>
          <w:sz w:val="20"/>
          <w:szCs w:val="20"/>
        </w:rPr>
        <w:t xml:space="preserve">Hasil </w:t>
      </w:r>
      <w:r w:rsidR="00B85483" w:rsidRPr="00D31061">
        <w:rPr>
          <w:rFonts w:ascii="Times New Roman" w:hAnsi="Times New Roman" w:cs="Times New Roman"/>
          <w:noProof/>
          <w:sz w:val="20"/>
          <w:szCs w:val="20"/>
        </w:rPr>
        <w:t xml:space="preserve">diperoleh </w:t>
      </w:r>
      <w:r w:rsidRPr="00D31061">
        <w:rPr>
          <w:rFonts w:ascii="Times New Roman" w:hAnsi="Times New Roman" w:cs="Times New Roman"/>
          <w:sz w:val="20"/>
          <w:szCs w:val="20"/>
        </w:rPr>
        <w:t xml:space="preserve"> pengetahuan baik sebanyak 82 responden (50,6%), dan responden yang kurang baik sebanyak 80 responden (49,4%). Hasil uji </w:t>
      </w:r>
      <w:r w:rsidR="00B85483" w:rsidRPr="00D31061">
        <w:rPr>
          <w:rFonts w:ascii="Times New Roman" w:hAnsi="Times New Roman" w:cs="Times New Roman"/>
          <w:i/>
          <w:sz w:val="20"/>
          <w:szCs w:val="20"/>
        </w:rPr>
        <w:t xml:space="preserve">chi square </w:t>
      </w:r>
      <w:r w:rsidR="00B85483" w:rsidRPr="00D31061">
        <w:rPr>
          <w:rFonts w:ascii="Times New Roman" w:hAnsi="Times New Roman" w:cs="Times New Roman"/>
          <w:sz w:val="20"/>
          <w:szCs w:val="20"/>
        </w:rPr>
        <w:t>didapatkan nilai p =</w:t>
      </w:r>
      <w:r w:rsidRPr="00D31061">
        <w:rPr>
          <w:rFonts w:ascii="Times New Roman" w:hAnsi="Times New Roman" w:cs="Times New Roman"/>
          <w:sz w:val="20"/>
          <w:szCs w:val="20"/>
        </w:rPr>
        <w:t xml:space="preserve"> 0,000. Pendapatan tinggi sebanyak 97 responden (59,9%), dan pendapatan rendah sebanyak 65 responden (40,1%). Hasil uji </w:t>
      </w:r>
      <w:r w:rsidR="00B85483" w:rsidRPr="00D31061">
        <w:rPr>
          <w:rFonts w:ascii="Times New Roman" w:hAnsi="Times New Roman" w:cs="Times New Roman"/>
          <w:i/>
          <w:sz w:val="20"/>
          <w:szCs w:val="20"/>
        </w:rPr>
        <w:t xml:space="preserve">chi square </w:t>
      </w:r>
      <w:r w:rsidR="00B85483" w:rsidRPr="00D31061">
        <w:rPr>
          <w:rFonts w:ascii="Times New Roman" w:hAnsi="Times New Roman" w:cs="Times New Roman"/>
          <w:sz w:val="20"/>
          <w:szCs w:val="20"/>
        </w:rPr>
        <w:t xml:space="preserve"> nilai p =</w:t>
      </w:r>
      <w:r w:rsidRPr="00D31061">
        <w:rPr>
          <w:rFonts w:ascii="Times New Roman" w:hAnsi="Times New Roman" w:cs="Times New Roman"/>
          <w:sz w:val="20"/>
          <w:szCs w:val="20"/>
        </w:rPr>
        <w:t xml:space="preserve"> 0,000. Kesimpulan </w:t>
      </w:r>
      <w:r w:rsidRPr="00D31061">
        <w:rPr>
          <w:rFonts w:ascii="Times New Roman" w:hAnsi="Times New Roman" w:cs="Times New Roman"/>
          <w:noProof/>
          <w:sz w:val="20"/>
          <w:szCs w:val="20"/>
        </w:rPr>
        <w:t xml:space="preserve">ada </w:t>
      </w:r>
      <w:r w:rsidRPr="00D31061">
        <w:rPr>
          <w:rFonts w:ascii="Times New Roman" w:hAnsi="Times New Roman" w:cs="Times New Roman"/>
          <w:sz w:val="20"/>
          <w:szCs w:val="20"/>
        </w:rPr>
        <w:t xml:space="preserve">hubungan pengetahuan dan sosial ekonomi dengan kejadian anemia pada remaja putri di Sekolah Menengah Kejuruan Negeri 6 Kota Palu Provinsi Sulawesi Tengah. Saran </w:t>
      </w:r>
      <w:r w:rsidR="00B85483" w:rsidRPr="00D31061">
        <w:rPr>
          <w:rFonts w:ascii="Times New Roman" w:hAnsi="Times New Roman" w:cs="Times New Roman"/>
          <w:sz w:val="20"/>
          <w:szCs w:val="20"/>
        </w:rPr>
        <w:t xml:space="preserve">perlu merutinkan program Puskesmas untuk memberikan tablet Fe kepada siswa/siswi </w:t>
      </w:r>
      <w:r w:rsidR="00C92C90" w:rsidRPr="00D31061">
        <w:rPr>
          <w:rFonts w:ascii="Times New Roman" w:hAnsi="Times New Roman" w:cs="Times New Roman"/>
          <w:sz w:val="20"/>
          <w:szCs w:val="20"/>
        </w:rPr>
        <w:t xml:space="preserve">dan mengevalusi kepatuhan siswa/siswi </w:t>
      </w:r>
      <w:r w:rsidR="00B85483" w:rsidRPr="00D31061">
        <w:rPr>
          <w:rFonts w:ascii="Times New Roman" w:hAnsi="Times New Roman" w:cs="Times New Roman"/>
          <w:sz w:val="20"/>
          <w:szCs w:val="20"/>
        </w:rPr>
        <w:t>mengkonsumsi</w:t>
      </w:r>
      <w:r w:rsidR="00C92C90" w:rsidRPr="00D31061">
        <w:rPr>
          <w:rFonts w:ascii="Times New Roman" w:hAnsi="Times New Roman" w:cs="Times New Roman"/>
          <w:sz w:val="20"/>
          <w:szCs w:val="20"/>
        </w:rPr>
        <w:t xml:space="preserve"> tablet</w:t>
      </w:r>
      <w:r w:rsidRPr="00D31061">
        <w:rPr>
          <w:rFonts w:ascii="Times New Roman" w:hAnsi="Times New Roman" w:cs="Times New Roman"/>
          <w:sz w:val="20"/>
          <w:szCs w:val="20"/>
        </w:rPr>
        <w:t xml:space="preserve"> sehingga angk</w:t>
      </w:r>
      <w:r w:rsidR="000B1129">
        <w:rPr>
          <w:rFonts w:ascii="Times New Roman" w:hAnsi="Times New Roman" w:cs="Times New Roman"/>
          <w:sz w:val="20"/>
          <w:szCs w:val="20"/>
        </w:rPr>
        <w:t>a kejadian anemia dapat dicegah.</w:t>
      </w:r>
    </w:p>
    <w:p w:rsidR="000B1129" w:rsidRPr="00D31061" w:rsidRDefault="000B1129" w:rsidP="000B1129">
      <w:pPr>
        <w:spacing w:after="0" w:line="240" w:lineRule="auto"/>
        <w:jc w:val="both"/>
        <w:rPr>
          <w:sz w:val="20"/>
          <w:szCs w:val="20"/>
        </w:rPr>
      </w:pPr>
    </w:p>
    <w:p w:rsidR="005F3748" w:rsidRPr="00D31061" w:rsidRDefault="008C7FAB" w:rsidP="008D09FE">
      <w:pPr>
        <w:pStyle w:val="BasicParagraph"/>
        <w:suppressAutoHyphens/>
        <w:spacing w:line="240" w:lineRule="auto"/>
        <w:ind w:left="1358" w:hanging="1358"/>
        <w:jc w:val="both"/>
        <w:rPr>
          <w:rFonts w:eastAsia="Times New Roman"/>
          <w:sz w:val="20"/>
          <w:szCs w:val="20"/>
          <w:lang w:val="id-ID"/>
        </w:rPr>
      </w:pPr>
      <w:r w:rsidRPr="00D31061">
        <w:rPr>
          <w:sz w:val="20"/>
          <w:szCs w:val="20"/>
          <w:lang w:val="id-ID"/>
        </w:rPr>
        <w:t xml:space="preserve">Kata kunci : </w:t>
      </w:r>
      <w:r w:rsidR="000154B3" w:rsidRPr="00D31061">
        <w:rPr>
          <w:sz w:val="20"/>
          <w:szCs w:val="20"/>
          <w:lang w:val="id-ID"/>
        </w:rPr>
        <w:t>pengetahuan, sosial ekonomi, remaja, anemia</w:t>
      </w:r>
    </w:p>
    <w:p w:rsidR="0084738B" w:rsidRPr="00D31061" w:rsidRDefault="0084738B" w:rsidP="008D09FE">
      <w:pPr>
        <w:pStyle w:val="BasicParagraph"/>
        <w:suppressAutoHyphens/>
        <w:spacing w:line="240" w:lineRule="auto"/>
        <w:ind w:left="1358" w:hanging="1358"/>
        <w:jc w:val="both"/>
        <w:rPr>
          <w:sz w:val="20"/>
          <w:szCs w:val="20"/>
          <w:lang w:val="id-ID"/>
        </w:rPr>
      </w:pPr>
    </w:p>
    <w:p w:rsidR="009844B5" w:rsidRPr="00D31061" w:rsidRDefault="009844B5" w:rsidP="00F47A24">
      <w:pPr>
        <w:spacing w:after="0" w:line="240" w:lineRule="auto"/>
        <w:jc w:val="both"/>
        <w:rPr>
          <w:rFonts w:ascii="Times New Roman" w:eastAsia="Times New Roman" w:hAnsi="Times New Roman" w:cs="Times New Roman"/>
          <w:b/>
          <w:sz w:val="20"/>
          <w:szCs w:val="20"/>
        </w:rPr>
        <w:sectPr w:rsidR="009844B5" w:rsidRPr="00D31061" w:rsidSect="006A600D">
          <w:footerReference w:type="default" r:id="rId9"/>
          <w:pgSz w:w="11907" w:h="16840" w:code="9"/>
          <w:pgMar w:top="1701" w:right="1701" w:bottom="1701" w:left="1701" w:header="0" w:footer="567" w:gutter="0"/>
          <w:pgNumType w:start="1"/>
          <w:cols w:space="720"/>
        </w:sectPr>
      </w:pPr>
    </w:p>
    <w:p w:rsidR="003657BF" w:rsidRPr="00D31061" w:rsidRDefault="00244F61" w:rsidP="00F47A24">
      <w:pPr>
        <w:spacing w:after="0" w:line="240" w:lineRule="auto"/>
        <w:jc w:val="both"/>
        <w:rPr>
          <w:rFonts w:ascii="Times New Roman" w:eastAsia="Times New Roman" w:hAnsi="Times New Roman" w:cs="Times New Roman"/>
          <w:b/>
          <w:sz w:val="20"/>
          <w:szCs w:val="20"/>
        </w:rPr>
      </w:pPr>
      <w:r w:rsidRPr="00D31061">
        <w:rPr>
          <w:rFonts w:ascii="Times New Roman" w:eastAsia="Times New Roman" w:hAnsi="Times New Roman" w:cs="Times New Roman"/>
          <w:b/>
          <w:sz w:val="20"/>
          <w:szCs w:val="20"/>
        </w:rPr>
        <w:lastRenderedPageBreak/>
        <w:t>PENDAHULUAN</w:t>
      </w:r>
    </w:p>
    <w:p w:rsidR="00652238" w:rsidRPr="00D31061" w:rsidRDefault="001430C4" w:rsidP="00D31061">
      <w:pPr>
        <w:pStyle w:val="ListParagraph"/>
        <w:spacing w:after="0" w:line="240" w:lineRule="auto"/>
        <w:ind w:left="0" w:firstLine="709"/>
        <w:jc w:val="both"/>
        <w:rPr>
          <w:rFonts w:ascii="Times New Roman" w:hAnsi="Times New Roman" w:cs="Times New Roman"/>
          <w:sz w:val="20"/>
          <w:szCs w:val="20"/>
        </w:rPr>
      </w:pPr>
      <w:r w:rsidRPr="00D31061">
        <w:rPr>
          <w:rFonts w:ascii="Times New Roman" w:hAnsi="Times New Roman" w:cs="Times New Roman"/>
          <w:sz w:val="20"/>
          <w:szCs w:val="20"/>
          <w:lang w:val="en-US"/>
        </w:rPr>
        <w:t>Salah</w:t>
      </w:r>
      <w:r w:rsidRPr="00D31061">
        <w:rPr>
          <w:rFonts w:ascii="Times New Roman" w:hAnsi="Times New Roman" w:cs="Times New Roman"/>
          <w:sz w:val="20"/>
          <w:szCs w:val="20"/>
        </w:rPr>
        <w:t xml:space="preserve"> </w:t>
      </w:r>
      <w:proofErr w:type="spellStart"/>
      <w:r w:rsidR="00F14082" w:rsidRPr="00D31061">
        <w:rPr>
          <w:rFonts w:ascii="Times New Roman" w:eastAsia="Times New Roman" w:hAnsi="Times New Roman" w:cs="Times New Roman"/>
          <w:sz w:val="20"/>
          <w:szCs w:val="20"/>
          <w:lang w:val="en-US"/>
        </w:rPr>
        <w:t>satu</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sasaran</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ger</w:t>
      </w:r>
      <w:r w:rsidRPr="00D31061">
        <w:rPr>
          <w:rFonts w:ascii="Times New Roman" w:hAnsi="Times New Roman" w:cs="Times New Roman"/>
          <w:sz w:val="20"/>
          <w:szCs w:val="20"/>
          <w:lang w:val="en-US"/>
        </w:rPr>
        <w:t>akan</w:t>
      </w:r>
      <w:proofErr w:type="spellEnd"/>
      <w:r w:rsidRPr="00D31061">
        <w:rPr>
          <w:rFonts w:ascii="Times New Roman" w:hAnsi="Times New Roman" w:cs="Times New Roman"/>
          <w:sz w:val="20"/>
          <w:szCs w:val="20"/>
          <w:lang w:val="en-US"/>
        </w:rPr>
        <w:t xml:space="preserve"> 1000 </w:t>
      </w:r>
      <w:proofErr w:type="spellStart"/>
      <w:r w:rsidRPr="00D31061">
        <w:rPr>
          <w:rFonts w:ascii="Times New Roman" w:hAnsi="Times New Roman" w:cs="Times New Roman"/>
          <w:sz w:val="20"/>
          <w:szCs w:val="20"/>
          <w:lang w:val="en-US"/>
        </w:rPr>
        <w:t>hari</w:t>
      </w:r>
      <w:proofErr w:type="spellEnd"/>
      <w:r w:rsidRPr="00D31061">
        <w:rPr>
          <w:rFonts w:ascii="Times New Roman" w:hAnsi="Times New Roman" w:cs="Times New Roman"/>
          <w:sz w:val="20"/>
          <w:szCs w:val="20"/>
          <w:lang w:val="en-US"/>
        </w:rPr>
        <w:t xml:space="preserve"> </w:t>
      </w:r>
      <w:proofErr w:type="spellStart"/>
      <w:r w:rsidRPr="00D31061">
        <w:rPr>
          <w:rFonts w:ascii="Times New Roman" w:hAnsi="Times New Roman" w:cs="Times New Roman"/>
          <w:sz w:val="20"/>
          <w:szCs w:val="20"/>
          <w:lang w:val="en-US"/>
        </w:rPr>
        <w:t>pertama</w:t>
      </w:r>
      <w:proofErr w:type="spellEnd"/>
      <w:r w:rsidRPr="00D31061">
        <w:rPr>
          <w:rFonts w:ascii="Times New Roman" w:hAnsi="Times New Roman" w:cs="Times New Roman"/>
          <w:sz w:val="20"/>
          <w:szCs w:val="20"/>
          <w:lang w:val="en-US"/>
        </w:rPr>
        <w:t xml:space="preserve"> </w:t>
      </w:r>
      <w:proofErr w:type="spellStart"/>
      <w:r w:rsidRPr="00D31061">
        <w:rPr>
          <w:rFonts w:ascii="Times New Roman" w:hAnsi="Times New Roman" w:cs="Times New Roman"/>
          <w:sz w:val="20"/>
          <w:szCs w:val="20"/>
          <w:lang w:val="en-US"/>
        </w:rPr>
        <w:t>kehidupa</w:t>
      </w:r>
      <w:proofErr w:type="spellEnd"/>
      <w:r w:rsidRPr="00D31061">
        <w:rPr>
          <w:rFonts w:ascii="Times New Roman" w:hAnsi="Times New Roman" w:cs="Times New Roman"/>
          <w:sz w:val="20"/>
          <w:szCs w:val="20"/>
        </w:rPr>
        <w:t xml:space="preserve">n atau disebut </w:t>
      </w:r>
      <w:r w:rsidRPr="00D31061">
        <w:rPr>
          <w:rFonts w:ascii="Times New Roman" w:hAnsi="Times New Roman"/>
          <w:i/>
          <w:sz w:val="20"/>
          <w:szCs w:val="20"/>
        </w:rPr>
        <w:t xml:space="preserve">Scalling </w:t>
      </w:r>
      <w:r w:rsidR="00F14082" w:rsidRPr="00D31061">
        <w:rPr>
          <w:rFonts w:ascii="Times New Roman" w:hAnsi="Times New Roman"/>
          <w:i/>
          <w:sz w:val="20"/>
          <w:szCs w:val="20"/>
        </w:rPr>
        <w:t>Up Nutrition</w:t>
      </w:r>
      <w:r w:rsidRPr="00D31061">
        <w:rPr>
          <w:rFonts w:ascii="Times New Roman" w:hAnsi="Times New Roman"/>
          <w:i/>
          <w:sz w:val="20"/>
          <w:szCs w:val="20"/>
        </w:rPr>
        <w:t xml:space="preserve"> </w:t>
      </w:r>
      <w:r w:rsidRPr="00D31061">
        <w:rPr>
          <w:rFonts w:ascii="Times New Roman" w:hAnsi="Times New Roman"/>
          <w:sz w:val="20"/>
          <w:szCs w:val="20"/>
        </w:rPr>
        <w:t xml:space="preserve">(SUN) yaitu </w:t>
      </w:r>
      <w:proofErr w:type="spellStart"/>
      <w:r w:rsidR="00F14082" w:rsidRPr="00D31061">
        <w:rPr>
          <w:rFonts w:ascii="Times New Roman" w:eastAsia="Times New Roman" w:hAnsi="Times New Roman" w:cs="Times New Roman"/>
          <w:sz w:val="20"/>
          <w:szCs w:val="20"/>
          <w:lang w:val="en-US"/>
        </w:rPr>
        <w:t>m</w:t>
      </w:r>
      <w:r w:rsidR="00F14082" w:rsidRPr="00D31061">
        <w:rPr>
          <w:rFonts w:ascii="Times New Roman" w:hAnsi="Times New Roman"/>
          <w:sz w:val="20"/>
          <w:szCs w:val="20"/>
          <w:lang w:val="en-US"/>
        </w:rPr>
        <w:t>enurunnya</w:t>
      </w:r>
      <w:proofErr w:type="spellEnd"/>
      <w:r w:rsidR="00F14082" w:rsidRPr="00D31061">
        <w:rPr>
          <w:rFonts w:ascii="Times New Roman" w:hAnsi="Times New Roman"/>
          <w:sz w:val="20"/>
          <w:szCs w:val="20"/>
          <w:lang w:val="en-US"/>
        </w:rPr>
        <w:t xml:space="preserve"> </w:t>
      </w:r>
      <w:proofErr w:type="spellStart"/>
      <w:r w:rsidR="00F14082" w:rsidRPr="00D31061">
        <w:rPr>
          <w:rFonts w:ascii="Times New Roman" w:hAnsi="Times New Roman"/>
          <w:sz w:val="20"/>
          <w:szCs w:val="20"/>
          <w:lang w:val="en-US"/>
        </w:rPr>
        <w:t>proporsi</w:t>
      </w:r>
      <w:proofErr w:type="spellEnd"/>
      <w:r w:rsidR="00F14082" w:rsidRPr="00D31061">
        <w:rPr>
          <w:rFonts w:ascii="Times New Roman" w:hAnsi="Times New Roman"/>
          <w:sz w:val="20"/>
          <w:szCs w:val="20"/>
          <w:lang w:val="en-US"/>
        </w:rPr>
        <w:t xml:space="preserve"> </w:t>
      </w:r>
      <w:r w:rsidR="00F14082" w:rsidRPr="00D31061">
        <w:rPr>
          <w:rFonts w:ascii="Times New Roman" w:hAnsi="Times New Roman"/>
          <w:sz w:val="20"/>
          <w:szCs w:val="20"/>
        </w:rPr>
        <w:t>W</w:t>
      </w:r>
      <w:proofErr w:type="spellStart"/>
      <w:r w:rsidR="00F14082" w:rsidRPr="00D31061">
        <w:rPr>
          <w:rFonts w:ascii="Times New Roman" w:hAnsi="Times New Roman"/>
          <w:sz w:val="20"/>
          <w:szCs w:val="20"/>
          <w:lang w:val="en-US"/>
        </w:rPr>
        <w:t>anita</w:t>
      </w:r>
      <w:proofErr w:type="spellEnd"/>
      <w:r w:rsidR="00F14082" w:rsidRPr="00D31061">
        <w:rPr>
          <w:rFonts w:ascii="Times New Roman" w:hAnsi="Times New Roman"/>
          <w:sz w:val="20"/>
          <w:szCs w:val="20"/>
          <w:lang w:val="en-US"/>
        </w:rPr>
        <w:t xml:space="preserve"> </w:t>
      </w:r>
      <w:r w:rsidR="00F14082" w:rsidRPr="00D31061">
        <w:rPr>
          <w:rFonts w:ascii="Times New Roman" w:hAnsi="Times New Roman"/>
          <w:sz w:val="20"/>
          <w:szCs w:val="20"/>
        </w:rPr>
        <w:t>U</w:t>
      </w:r>
      <w:proofErr w:type="spellStart"/>
      <w:r w:rsidR="00F14082" w:rsidRPr="00D31061">
        <w:rPr>
          <w:rFonts w:ascii="Times New Roman" w:hAnsi="Times New Roman"/>
          <w:sz w:val="20"/>
          <w:szCs w:val="20"/>
          <w:lang w:val="en-US"/>
        </w:rPr>
        <w:t>sia</w:t>
      </w:r>
      <w:proofErr w:type="spellEnd"/>
      <w:r w:rsidR="00F14082" w:rsidRPr="00D31061">
        <w:rPr>
          <w:rFonts w:ascii="Times New Roman" w:hAnsi="Times New Roman"/>
          <w:sz w:val="20"/>
          <w:szCs w:val="20"/>
          <w:lang w:val="en-US"/>
        </w:rPr>
        <w:t xml:space="preserve"> </w:t>
      </w:r>
      <w:r w:rsidR="00F14082" w:rsidRPr="00D31061">
        <w:rPr>
          <w:rFonts w:ascii="Times New Roman" w:hAnsi="Times New Roman"/>
          <w:sz w:val="20"/>
          <w:szCs w:val="20"/>
        </w:rPr>
        <w:t>S</w:t>
      </w:r>
      <w:proofErr w:type="spellStart"/>
      <w:r w:rsidR="00F14082" w:rsidRPr="00D31061">
        <w:rPr>
          <w:rFonts w:ascii="Times New Roman" w:eastAsia="Times New Roman" w:hAnsi="Times New Roman" w:cs="Times New Roman"/>
          <w:sz w:val="20"/>
          <w:szCs w:val="20"/>
          <w:lang w:val="en-US"/>
        </w:rPr>
        <w:t>ubur</w:t>
      </w:r>
      <w:proofErr w:type="spellEnd"/>
      <w:r w:rsidR="00F14082" w:rsidRPr="00D31061">
        <w:rPr>
          <w:rFonts w:ascii="Times New Roman" w:eastAsia="Times New Roman" w:hAnsi="Times New Roman" w:cs="Times New Roman"/>
          <w:sz w:val="20"/>
          <w:szCs w:val="20"/>
          <w:lang w:val="en-US"/>
        </w:rPr>
        <w:t xml:space="preserve"> (WUS) yang </w:t>
      </w:r>
      <w:proofErr w:type="spellStart"/>
      <w:r w:rsidR="00F14082" w:rsidRPr="00D31061">
        <w:rPr>
          <w:rFonts w:ascii="Times New Roman" w:eastAsia="Times New Roman" w:hAnsi="Times New Roman" w:cs="Times New Roman"/>
          <w:sz w:val="20"/>
          <w:szCs w:val="20"/>
          <w:lang w:val="en-US"/>
        </w:rPr>
        <w:t>menderita</w:t>
      </w:r>
      <w:proofErr w:type="spellEnd"/>
      <w:r w:rsidRPr="00D31061">
        <w:rPr>
          <w:rFonts w:ascii="Times New Roman" w:hAnsi="Times New Roman" w:cs="Times New Roman"/>
          <w:sz w:val="20"/>
          <w:szCs w:val="20"/>
          <w:lang w:val="en-US"/>
        </w:rPr>
        <w:t xml:space="preserve"> anemia </w:t>
      </w:r>
      <w:proofErr w:type="spellStart"/>
      <w:r w:rsidRPr="00D31061">
        <w:rPr>
          <w:rFonts w:ascii="Times New Roman" w:hAnsi="Times New Roman" w:cs="Times New Roman"/>
          <w:sz w:val="20"/>
          <w:szCs w:val="20"/>
          <w:lang w:val="en-US"/>
        </w:rPr>
        <w:t>sebanyak</w:t>
      </w:r>
      <w:proofErr w:type="spellEnd"/>
      <w:r w:rsidRPr="00D31061">
        <w:rPr>
          <w:rFonts w:ascii="Times New Roman" w:hAnsi="Times New Roman" w:cs="Times New Roman"/>
          <w:sz w:val="20"/>
          <w:szCs w:val="20"/>
          <w:lang w:val="en-US"/>
        </w:rPr>
        <w:t xml:space="preserve"> 50%. WU</w:t>
      </w:r>
      <w:r w:rsidRPr="00D31061">
        <w:rPr>
          <w:rFonts w:ascii="Times New Roman" w:hAnsi="Times New Roman" w:cs="Times New Roman"/>
          <w:sz w:val="20"/>
          <w:szCs w:val="20"/>
        </w:rPr>
        <w:t xml:space="preserve">S adalah </w:t>
      </w:r>
      <w:proofErr w:type="spellStart"/>
      <w:r w:rsidR="00F14082" w:rsidRPr="00D31061">
        <w:rPr>
          <w:rFonts w:ascii="Times New Roman" w:eastAsia="Times New Roman" w:hAnsi="Times New Roman" w:cs="Times New Roman"/>
          <w:sz w:val="20"/>
          <w:szCs w:val="20"/>
          <w:lang w:val="en-US"/>
        </w:rPr>
        <w:t>wan</w:t>
      </w:r>
      <w:r w:rsidR="00F14082" w:rsidRPr="00D31061">
        <w:rPr>
          <w:rFonts w:ascii="Times New Roman" w:hAnsi="Times New Roman"/>
          <w:sz w:val="20"/>
          <w:szCs w:val="20"/>
          <w:lang w:val="en-US"/>
        </w:rPr>
        <w:t>ita</w:t>
      </w:r>
      <w:proofErr w:type="spellEnd"/>
      <w:r w:rsidR="00F14082" w:rsidRPr="00D31061">
        <w:rPr>
          <w:rFonts w:ascii="Times New Roman" w:hAnsi="Times New Roman"/>
          <w:sz w:val="20"/>
          <w:szCs w:val="20"/>
          <w:lang w:val="en-US"/>
        </w:rPr>
        <w:t xml:space="preserve"> </w:t>
      </w:r>
      <w:proofErr w:type="spellStart"/>
      <w:r w:rsidR="00F14082" w:rsidRPr="00D31061">
        <w:rPr>
          <w:rFonts w:ascii="Times New Roman" w:hAnsi="Times New Roman"/>
          <w:sz w:val="20"/>
          <w:szCs w:val="20"/>
          <w:lang w:val="en-US"/>
        </w:rPr>
        <w:t>dalam</w:t>
      </w:r>
      <w:proofErr w:type="spellEnd"/>
      <w:r w:rsidR="00F14082" w:rsidRPr="00D31061">
        <w:rPr>
          <w:rFonts w:ascii="Times New Roman" w:hAnsi="Times New Roman"/>
          <w:sz w:val="20"/>
          <w:szCs w:val="20"/>
          <w:lang w:val="en-US"/>
        </w:rPr>
        <w:t xml:space="preserve"> </w:t>
      </w:r>
      <w:proofErr w:type="spellStart"/>
      <w:proofErr w:type="gramStart"/>
      <w:r w:rsidR="00F14082" w:rsidRPr="00D31061">
        <w:rPr>
          <w:rFonts w:ascii="Times New Roman" w:hAnsi="Times New Roman"/>
          <w:sz w:val="20"/>
          <w:szCs w:val="20"/>
          <w:lang w:val="en-US"/>
        </w:rPr>
        <w:t>usia</w:t>
      </w:r>
      <w:proofErr w:type="spellEnd"/>
      <w:proofErr w:type="gramEnd"/>
      <w:r w:rsidR="00F14082" w:rsidRPr="00D31061">
        <w:rPr>
          <w:rFonts w:ascii="Times New Roman" w:hAnsi="Times New Roman"/>
          <w:sz w:val="20"/>
          <w:szCs w:val="20"/>
          <w:lang w:val="en-US"/>
        </w:rPr>
        <w:t xml:space="preserve"> </w:t>
      </w:r>
      <w:proofErr w:type="spellStart"/>
      <w:r w:rsidR="00F14082" w:rsidRPr="00D31061">
        <w:rPr>
          <w:rFonts w:ascii="Times New Roman" w:hAnsi="Times New Roman"/>
          <w:sz w:val="20"/>
          <w:szCs w:val="20"/>
          <w:lang w:val="en-US"/>
        </w:rPr>
        <w:t>reproduksi</w:t>
      </w:r>
      <w:proofErr w:type="spellEnd"/>
      <w:r w:rsidR="00F14082" w:rsidRPr="00D31061">
        <w:rPr>
          <w:rFonts w:ascii="Times New Roman" w:hAnsi="Times New Roman"/>
          <w:sz w:val="20"/>
          <w:szCs w:val="20"/>
        </w:rPr>
        <w:t xml:space="preserve"> </w:t>
      </w:r>
      <w:r w:rsidR="00F14082" w:rsidRPr="00D31061">
        <w:rPr>
          <w:rFonts w:ascii="Times New Roman" w:eastAsia="Times New Roman" w:hAnsi="Times New Roman" w:cs="Times New Roman"/>
          <w:sz w:val="20"/>
          <w:szCs w:val="20"/>
          <w:lang w:val="en-US"/>
        </w:rPr>
        <w:t xml:space="preserve">15-49 </w:t>
      </w:r>
      <w:proofErr w:type="spellStart"/>
      <w:r w:rsidR="00F14082" w:rsidRPr="00D31061">
        <w:rPr>
          <w:rFonts w:ascii="Times New Roman" w:eastAsia="Times New Roman" w:hAnsi="Times New Roman" w:cs="Times New Roman"/>
          <w:sz w:val="20"/>
          <w:szCs w:val="20"/>
          <w:lang w:val="en-US"/>
        </w:rPr>
        <w:t>tahun</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Remaja</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putri</w:t>
      </w:r>
      <w:proofErr w:type="spellEnd"/>
      <w:r w:rsidR="00F14082" w:rsidRPr="00D31061">
        <w:rPr>
          <w:rFonts w:ascii="Times New Roman" w:eastAsia="Times New Roman" w:hAnsi="Times New Roman" w:cs="Times New Roman"/>
          <w:sz w:val="20"/>
          <w:szCs w:val="20"/>
          <w:lang w:val="en-US"/>
        </w:rPr>
        <w:t xml:space="preserve"> </w:t>
      </w:r>
      <w:proofErr w:type="spellStart"/>
      <w:proofErr w:type="gramStart"/>
      <w:r w:rsidR="00F14082" w:rsidRPr="00D31061">
        <w:rPr>
          <w:rFonts w:ascii="Times New Roman" w:eastAsia="Times New Roman" w:hAnsi="Times New Roman" w:cs="Times New Roman"/>
          <w:sz w:val="20"/>
          <w:szCs w:val="20"/>
          <w:lang w:val="en-US"/>
        </w:rPr>
        <w:t>usia</w:t>
      </w:r>
      <w:proofErr w:type="spellEnd"/>
      <w:proofErr w:type="gramEnd"/>
      <w:r w:rsidR="00F14082" w:rsidRPr="00D31061">
        <w:rPr>
          <w:rFonts w:ascii="Times New Roman" w:eastAsia="Times New Roman" w:hAnsi="Times New Roman" w:cs="Times New Roman"/>
          <w:sz w:val="20"/>
          <w:szCs w:val="20"/>
          <w:lang w:val="en-US"/>
        </w:rPr>
        <w:t xml:space="preserve"> 10-19 </w:t>
      </w:r>
      <w:proofErr w:type="spellStart"/>
      <w:r w:rsidR="00F14082" w:rsidRPr="00D31061">
        <w:rPr>
          <w:rFonts w:ascii="Times New Roman" w:eastAsia="Times New Roman" w:hAnsi="Times New Roman" w:cs="Times New Roman"/>
          <w:sz w:val="20"/>
          <w:szCs w:val="20"/>
          <w:lang w:val="en-US"/>
        </w:rPr>
        <w:t>tahun</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merupakan</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bagian</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dari</w:t>
      </w:r>
      <w:proofErr w:type="spellEnd"/>
      <w:r w:rsidR="00F14082" w:rsidRPr="00D31061">
        <w:rPr>
          <w:rFonts w:ascii="Times New Roman" w:eastAsia="Times New Roman" w:hAnsi="Times New Roman" w:cs="Times New Roman"/>
          <w:sz w:val="20"/>
          <w:szCs w:val="20"/>
          <w:lang w:val="en-US"/>
        </w:rPr>
        <w:t xml:space="preserve"> WUS yang </w:t>
      </w:r>
      <w:proofErr w:type="spellStart"/>
      <w:r w:rsidR="00F14082" w:rsidRPr="00D31061">
        <w:rPr>
          <w:rFonts w:ascii="Times New Roman" w:eastAsia="Times New Roman" w:hAnsi="Times New Roman" w:cs="Times New Roman"/>
          <w:sz w:val="20"/>
          <w:szCs w:val="20"/>
          <w:lang w:val="en-US"/>
        </w:rPr>
        <w:t>harus</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diperhatikan</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mengingat</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remaja</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putri</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adalah</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calon</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ibu</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dalam</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keluarga</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saat</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menikah</w:t>
      </w:r>
      <w:proofErr w:type="spellEnd"/>
      <w:r w:rsidR="00F14082" w:rsidRPr="00D31061">
        <w:rPr>
          <w:rFonts w:ascii="Times New Roman" w:eastAsia="Times New Roman" w:hAnsi="Times New Roman" w:cs="Times New Roman"/>
          <w:sz w:val="20"/>
          <w:szCs w:val="20"/>
          <w:lang w:val="en-US"/>
        </w:rPr>
        <w:t xml:space="preserve"> </w:t>
      </w:r>
      <w:proofErr w:type="spellStart"/>
      <w:r w:rsidR="00F14082" w:rsidRPr="00D31061">
        <w:rPr>
          <w:rFonts w:ascii="Times New Roman" w:eastAsia="Times New Roman" w:hAnsi="Times New Roman" w:cs="Times New Roman"/>
          <w:sz w:val="20"/>
          <w:szCs w:val="20"/>
          <w:lang w:val="en-US"/>
        </w:rPr>
        <w:t>nanti</w:t>
      </w:r>
      <w:proofErr w:type="spellEnd"/>
      <w:r w:rsidR="00F14082" w:rsidRPr="00D31061">
        <w:rPr>
          <w:rFonts w:ascii="Times New Roman" w:eastAsia="Times New Roman" w:hAnsi="Times New Roman" w:cs="Times New Roman"/>
          <w:sz w:val="20"/>
          <w:szCs w:val="20"/>
          <w:lang w:val="en-US"/>
        </w:rPr>
        <w:t xml:space="preserve">. </w:t>
      </w:r>
    </w:p>
    <w:p w:rsidR="00652238" w:rsidRPr="00D31061" w:rsidRDefault="00F14082" w:rsidP="00652238">
      <w:pPr>
        <w:pStyle w:val="ListParagraph"/>
        <w:spacing w:after="0" w:line="240" w:lineRule="auto"/>
        <w:ind w:left="0" w:firstLine="709"/>
        <w:jc w:val="both"/>
        <w:rPr>
          <w:rFonts w:ascii="Times New Roman" w:hAnsi="Times New Roman" w:cs="Times New Roman"/>
          <w:sz w:val="20"/>
          <w:szCs w:val="20"/>
        </w:rPr>
      </w:pPr>
      <w:proofErr w:type="spellStart"/>
      <w:proofErr w:type="gramStart"/>
      <w:r w:rsidRPr="00D31061">
        <w:rPr>
          <w:rFonts w:ascii="Times New Roman" w:eastAsia="Times New Roman" w:hAnsi="Times New Roman" w:cs="Times New Roman"/>
          <w:sz w:val="20"/>
          <w:szCs w:val="20"/>
          <w:lang w:val="en-US"/>
        </w:rPr>
        <w:t>Permasalahan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remaja</w:t>
      </w:r>
      <w:proofErr w:type="spellEnd"/>
      <w:r w:rsidRPr="00D31061">
        <w:rPr>
          <w:rFonts w:ascii="Times New Roman" w:eastAsia="Times New Roman" w:hAnsi="Times New Roman" w:cs="Times New Roman"/>
          <w:sz w:val="20"/>
          <w:szCs w:val="20"/>
          <w:lang w:val="en-US"/>
        </w:rPr>
        <w:t xml:space="preserve"> yang </w:t>
      </w:r>
      <w:r w:rsidR="001430C4" w:rsidRPr="00D31061">
        <w:rPr>
          <w:rFonts w:ascii="Times New Roman" w:hAnsi="Times New Roman" w:cs="Times New Roman"/>
          <w:sz w:val="20"/>
          <w:szCs w:val="20"/>
        </w:rPr>
        <w:t xml:space="preserve">erat </w:t>
      </w:r>
      <w:proofErr w:type="spellStart"/>
      <w:r w:rsidRPr="00D31061">
        <w:rPr>
          <w:rFonts w:ascii="Times New Roman" w:eastAsia="Times New Roman" w:hAnsi="Times New Roman" w:cs="Times New Roman"/>
          <w:sz w:val="20"/>
          <w:szCs w:val="20"/>
          <w:lang w:val="en-US"/>
        </w:rPr>
        <w:t>kaitan</w:t>
      </w:r>
      <w:proofErr w:type="spellEnd"/>
      <w:r w:rsidR="001430C4" w:rsidRPr="00D31061">
        <w:rPr>
          <w:rFonts w:ascii="Times New Roman" w:hAnsi="Times New Roman" w:cs="Times New Roman"/>
          <w:sz w:val="20"/>
          <w:szCs w:val="20"/>
        </w:rPr>
        <w:t>nya</w:t>
      </w:r>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dengan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kesehatan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reproduksi</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seringkali</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berakar</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dari</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kurangnya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informasi</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pemahaman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dan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kesadaran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untuk</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me</w:t>
      </w:r>
      <w:r w:rsidR="001430C4" w:rsidRPr="00D31061">
        <w:rPr>
          <w:rFonts w:ascii="Times New Roman" w:hAnsi="Times New Roman" w:cs="Times New Roman"/>
          <w:sz w:val="20"/>
          <w:szCs w:val="20"/>
          <w:lang w:val="en-US"/>
        </w:rPr>
        <w:t>ncapai</w:t>
      </w:r>
      <w:proofErr w:type="spellEnd"/>
      <w:r w:rsidR="001430C4" w:rsidRPr="00D31061">
        <w:rPr>
          <w:rFonts w:ascii="Times New Roman" w:hAnsi="Times New Roman" w:cs="Times New Roman"/>
          <w:sz w:val="20"/>
          <w:szCs w:val="20"/>
          <w:lang w:val="en-US"/>
        </w:rPr>
        <w:t xml:space="preserve"> </w:t>
      </w:r>
      <w:proofErr w:type="spellStart"/>
      <w:r w:rsidR="001430C4" w:rsidRPr="00D31061">
        <w:rPr>
          <w:rFonts w:ascii="Times New Roman" w:hAnsi="Times New Roman" w:cs="Times New Roman"/>
          <w:sz w:val="20"/>
          <w:szCs w:val="20"/>
          <w:lang w:val="en-US"/>
        </w:rPr>
        <w:t>sehat</w:t>
      </w:r>
      <w:proofErr w:type="spellEnd"/>
      <w:r w:rsidR="001430C4" w:rsidRPr="00D31061">
        <w:rPr>
          <w:rFonts w:ascii="Times New Roman" w:hAnsi="Times New Roman" w:cs="Times New Roman"/>
          <w:sz w:val="20"/>
          <w:szCs w:val="20"/>
          <w:lang w:val="en-US"/>
        </w:rPr>
        <w:t xml:space="preserve"> </w:t>
      </w:r>
      <w:proofErr w:type="spellStart"/>
      <w:r w:rsidR="001430C4" w:rsidRPr="00D31061">
        <w:rPr>
          <w:rFonts w:ascii="Times New Roman" w:hAnsi="Times New Roman" w:cs="Times New Roman"/>
          <w:sz w:val="20"/>
          <w:szCs w:val="20"/>
          <w:lang w:val="en-US"/>
        </w:rPr>
        <w:t>secara</w:t>
      </w:r>
      <w:proofErr w:type="spellEnd"/>
      <w:r w:rsidR="001430C4" w:rsidRPr="00D31061">
        <w:rPr>
          <w:rFonts w:ascii="Times New Roman" w:hAnsi="Times New Roman" w:cs="Times New Roman"/>
          <w:sz w:val="20"/>
          <w:szCs w:val="20"/>
          <w:lang w:val="en-US"/>
        </w:rPr>
        <w:t xml:space="preserve"> </w:t>
      </w:r>
      <w:proofErr w:type="spellStart"/>
      <w:r w:rsidR="001430C4" w:rsidRPr="00D31061">
        <w:rPr>
          <w:rFonts w:ascii="Times New Roman" w:hAnsi="Times New Roman" w:cs="Times New Roman"/>
          <w:sz w:val="20"/>
          <w:szCs w:val="20"/>
          <w:lang w:val="en-US"/>
        </w:rPr>
        <w:t>reproduksi</w:t>
      </w:r>
      <w:proofErr w:type="spellEnd"/>
      <w:r w:rsidR="001430C4" w:rsidRPr="00D31061">
        <w:rPr>
          <w:rFonts w:ascii="Times New Roman" w:hAnsi="Times New Roman" w:cs="Times New Roman"/>
          <w:sz w:val="20"/>
          <w:szCs w:val="20"/>
          <w:lang w:val="en-US"/>
        </w:rPr>
        <w:t>.</w:t>
      </w:r>
      <w:proofErr w:type="gramEnd"/>
      <w:r w:rsidR="001430C4" w:rsidRPr="00D31061">
        <w:rPr>
          <w:rFonts w:ascii="Times New Roman" w:hAnsi="Times New Roman" w:cs="Times New Roman"/>
          <w:sz w:val="20"/>
          <w:szCs w:val="20"/>
        </w:rPr>
        <w:t xml:space="preserve"> </w:t>
      </w:r>
      <w:r w:rsidR="001430C4" w:rsidRPr="00D31061">
        <w:rPr>
          <w:rFonts w:ascii="Times New Roman" w:hAnsi="Times New Roman" w:cs="Times New Roman"/>
          <w:sz w:val="20"/>
          <w:szCs w:val="20"/>
          <w:lang w:val="en-US"/>
        </w:rPr>
        <w:t xml:space="preserve">Program </w:t>
      </w:r>
      <w:r w:rsidR="001430C4" w:rsidRPr="00D31061">
        <w:rPr>
          <w:rFonts w:ascii="Times New Roman" w:hAnsi="Times New Roman" w:cs="Times New Roman"/>
          <w:sz w:val="20"/>
          <w:szCs w:val="20"/>
        </w:rPr>
        <w:t>k</w:t>
      </w:r>
      <w:proofErr w:type="spellStart"/>
      <w:r w:rsidR="001430C4" w:rsidRPr="00D31061">
        <w:rPr>
          <w:rFonts w:ascii="Times New Roman" w:hAnsi="Times New Roman" w:cs="Times New Roman"/>
          <w:sz w:val="20"/>
          <w:szCs w:val="20"/>
          <w:lang w:val="en-US"/>
        </w:rPr>
        <w:t>esehatan</w:t>
      </w:r>
      <w:proofErr w:type="spellEnd"/>
      <w:r w:rsidR="001430C4" w:rsidRPr="00D31061">
        <w:rPr>
          <w:rFonts w:ascii="Times New Roman" w:hAnsi="Times New Roman" w:cs="Times New Roman"/>
          <w:sz w:val="20"/>
          <w:szCs w:val="20"/>
          <w:lang w:val="en-US"/>
        </w:rPr>
        <w:t xml:space="preserve"> </w:t>
      </w:r>
      <w:r w:rsidR="001430C4" w:rsidRPr="00D31061">
        <w:rPr>
          <w:rFonts w:ascii="Times New Roman" w:hAnsi="Times New Roman" w:cs="Times New Roman"/>
          <w:sz w:val="20"/>
          <w:szCs w:val="20"/>
        </w:rPr>
        <w:t>r</w:t>
      </w:r>
      <w:proofErr w:type="spellStart"/>
      <w:r w:rsidR="001430C4" w:rsidRPr="00D31061">
        <w:rPr>
          <w:rFonts w:ascii="Times New Roman" w:hAnsi="Times New Roman" w:cs="Times New Roman"/>
          <w:sz w:val="20"/>
          <w:szCs w:val="20"/>
          <w:lang w:val="en-US"/>
        </w:rPr>
        <w:t>eproduksi</w:t>
      </w:r>
      <w:proofErr w:type="spellEnd"/>
      <w:r w:rsidR="001430C4" w:rsidRPr="00D31061">
        <w:rPr>
          <w:rFonts w:ascii="Times New Roman" w:hAnsi="Times New Roman" w:cs="Times New Roman"/>
          <w:sz w:val="20"/>
          <w:szCs w:val="20"/>
          <w:lang w:val="en-US"/>
        </w:rPr>
        <w:t xml:space="preserve"> </w:t>
      </w:r>
      <w:r w:rsidR="001430C4" w:rsidRPr="00D31061">
        <w:rPr>
          <w:rFonts w:ascii="Times New Roman" w:hAnsi="Times New Roman" w:cs="Times New Roman"/>
          <w:sz w:val="20"/>
          <w:szCs w:val="20"/>
        </w:rPr>
        <w:t>r</w:t>
      </w:r>
      <w:proofErr w:type="spellStart"/>
      <w:r w:rsidRPr="00D31061">
        <w:rPr>
          <w:rFonts w:ascii="Times New Roman" w:eastAsia="Times New Roman" w:hAnsi="Times New Roman" w:cs="Times New Roman"/>
          <w:sz w:val="20"/>
          <w:szCs w:val="20"/>
          <w:lang w:val="en-US"/>
        </w:rPr>
        <w:t>emaja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perlu</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diketahui</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oleh</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masyarakat</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terutama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para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remaja</w:t>
      </w:r>
      <w:proofErr w:type="spellEnd"/>
      <w:r w:rsidRPr="00D31061">
        <w:rPr>
          <w:rFonts w:ascii="Times New Roman" w:eastAsia="Times New Roman" w:hAnsi="Times New Roman" w:cs="Times New Roman"/>
          <w:sz w:val="20"/>
          <w:szCs w:val="20"/>
          <w:lang w:val="en-US"/>
        </w:rPr>
        <w:t xml:space="preserve"> agar </w:t>
      </w:r>
      <w:proofErr w:type="spellStart"/>
      <w:r w:rsidRPr="00D31061">
        <w:rPr>
          <w:rFonts w:ascii="Times New Roman" w:eastAsia="Times New Roman" w:hAnsi="Times New Roman" w:cs="Times New Roman"/>
          <w:sz w:val="20"/>
          <w:szCs w:val="20"/>
          <w:lang w:val="en-US"/>
        </w:rPr>
        <w:t>mereka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memiliki</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informasi</w:t>
      </w:r>
      <w:proofErr w:type="spellEnd"/>
      <w:r w:rsidRPr="00D31061">
        <w:rPr>
          <w:rFonts w:ascii="Times New Roman" w:eastAsia="Times New Roman" w:hAnsi="Times New Roman" w:cs="Times New Roman"/>
          <w:sz w:val="20"/>
          <w:szCs w:val="20"/>
          <w:lang w:val="en-US"/>
        </w:rPr>
        <w:t xml:space="preserve"> yang </w:t>
      </w:r>
      <w:proofErr w:type="spellStart"/>
      <w:r w:rsidRPr="00D31061">
        <w:rPr>
          <w:rFonts w:ascii="Times New Roman" w:eastAsia="Times New Roman" w:hAnsi="Times New Roman" w:cs="Times New Roman"/>
          <w:sz w:val="20"/>
          <w:szCs w:val="20"/>
          <w:lang w:val="en-US"/>
        </w:rPr>
        <w:t>benar</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mengenai</w:t>
      </w:r>
      <w:proofErr w:type="spellEnd"/>
      <w:r w:rsidRPr="00D31061">
        <w:rPr>
          <w:rFonts w:ascii="Times New Roman" w:eastAsia="Times New Roman" w:hAnsi="Times New Roman" w:cs="Times New Roman"/>
          <w:sz w:val="20"/>
          <w:szCs w:val="20"/>
          <w:lang w:val="en-US"/>
        </w:rPr>
        <w:t xml:space="preserve"> proses </w:t>
      </w:r>
      <w:proofErr w:type="spellStart"/>
      <w:r w:rsidRPr="00D31061">
        <w:rPr>
          <w:rFonts w:ascii="Times New Roman" w:eastAsia="Times New Roman" w:hAnsi="Times New Roman" w:cs="Times New Roman"/>
          <w:sz w:val="20"/>
          <w:szCs w:val="20"/>
          <w:lang w:val="en-US"/>
        </w:rPr>
        <w:t>reproduksi</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serta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berbagai</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faktor</w:t>
      </w:r>
      <w:proofErr w:type="spellEnd"/>
      <w:r w:rsidRPr="00D31061">
        <w:rPr>
          <w:rFonts w:ascii="Times New Roman" w:eastAsia="Times New Roman" w:hAnsi="Times New Roman" w:cs="Times New Roman"/>
          <w:sz w:val="20"/>
          <w:szCs w:val="20"/>
          <w:lang w:val="en-US"/>
        </w:rPr>
        <w:t xml:space="preserve"> yang </w:t>
      </w:r>
      <w:proofErr w:type="spellStart"/>
      <w:r w:rsidRPr="00D31061">
        <w:rPr>
          <w:rFonts w:ascii="Times New Roman" w:hAnsi="Times New Roman"/>
          <w:sz w:val="20"/>
          <w:szCs w:val="20"/>
          <w:lang w:val="en-US"/>
        </w:rPr>
        <w:t>ada</w:t>
      </w:r>
      <w:proofErr w:type="spellEnd"/>
      <w:r w:rsidRPr="00D31061">
        <w:rPr>
          <w:rFonts w:ascii="Times New Roman" w:hAnsi="Times New Roman"/>
          <w:sz w:val="20"/>
          <w:szCs w:val="20"/>
          <w:lang w:val="en-US"/>
        </w:rPr>
        <w:t xml:space="preserve"> </w:t>
      </w:r>
      <w:proofErr w:type="spellStart"/>
      <w:r w:rsidRPr="00D31061">
        <w:rPr>
          <w:rFonts w:ascii="Times New Roman" w:hAnsi="Times New Roman"/>
          <w:sz w:val="20"/>
          <w:szCs w:val="20"/>
          <w:lang w:val="en-US"/>
        </w:rPr>
        <w:t>disekitarnya</w:t>
      </w:r>
      <w:proofErr w:type="spellEnd"/>
      <w:r w:rsidRPr="00D31061">
        <w:rPr>
          <w:rFonts w:ascii="Times New Roman" w:hAnsi="Times New Roman"/>
          <w:sz w:val="20"/>
          <w:szCs w:val="20"/>
          <w:lang w:val="en-US"/>
        </w:rPr>
        <w:t>. Anemia</w:t>
      </w:r>
      <w:r w:rsidRPr="00D31061">
        <w:rPr>
          <w:rFonts w:ascii="Times New Roman" w:hAnsi="Times New Roman"/>
          <w:sz w:val="20"/>
          <w:szCs w:val="20"/>
        </w:rPr>
        <w:t xml:space="preserve"> </w:t>
      </w:r>
      <w:proofErr w:type="spellStart"/>
      <w:r w:rsidRPr="00D31061">
        <w:rPr>
          <w:rFonts w:ascii="Times New Roman" w:eastAsia="Times New Roman" w:hAnsi="Times New Roman" w:cs="Times New Roman"/>
          <w:sz w:val="20"/>
          <w:szCs w:val="20"/>
          <w:lang w:val="en-US"/>
        </w:rPr>
        <w:t>dan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kehamilan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pada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usia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remaja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masih</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cukup</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tinggi</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sehingga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sangat</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perlu</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melakukan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intervensi</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pada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kelompok</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remaja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sebagai</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salah</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satu</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upaya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untuk</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meningkatkan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usia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perkawinan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dan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mempersiapkan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mereka</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menjadi</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perempuan</w:t>
      </w:r>
      <w:proofErr w:type="spellEnd"/>
      <w:r w:rsidRPr="00D31061">
        <w:rPr>
          <w:rFonts w:ascii="Times New Roman" w:eastAsia="Times New Roman" w:hAnsi="Times New Roman" w:cs="Times New Roman"/>
          <w:sz w:val="20"/>
          <w:szCs w:val="20"/>
          <w:lang w:val="en-US"/>
        </w:rPr>
        <w:t xml:space="preserve"> yang </w:t>
      </w:r>
      <w:proofErr w:type="spellStart"/>
      <w:r w:rsidRPr="00D31061">
        <w:rPr>
          <w:rFonts w:ascii="Times New Roman" w:eastAsia="Times New Roman" w:hAnsi="Times New Roman" w:cs="Times New Roman"/>
          <w:sz w:val="20"/>
          <w:szCs w:val="20"/>
          <w:lang w:val="en-US"/>
        </w:rPr>
        <w:t>sehat</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dan</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siap</w:t>
      </w:r>
      <w:proofErr w:type="spellEnd"/>
      <w:r w:rsidRPr="00D31061">
        <w:rPr>
          <w:rFonts w:ascii="Times New Roman" w:eastAsia="Times New Roman" w:hAnsi="Times New Roman" w:cs="Times New Roman"/>
          <w:sz w:val="20"/>
          <w:szCs w:val="20"/>
          <w:lang w:val="en-US"/>
        </w:rPr>
        <w:t xml:space="preserve"> </w:t>
      </w:r>
      <w:proofErr w:type="spellStart"/>
      <w:r w:rsidRPr="00D31061">
        <w:rPr>
          <w:rFonts w:ascii="Times New Roman" w:eastAsia="Times New Roman" w:hAnsi="Times New Roman" w:cs="Times New Roman"/>
          <w:sz w:val="20"/>
          <w:szCs w:val="20"/>
          <w:lang w:val="en-US"/>
        </w:rPr>
        <w:t>menjadi</w:t>
      </w:r>
      <w:proofErr w:type="spellEnd"/>
      <w:r w:rsidRPr="00D31061">
        <w:rPr>
          <w:rFonts w:ascii="Times New Roman" w:hAnsi="Times New Roman"/>
          <w:sz w:val="20"/>
          <w:szCs w:val="20"/>
          <w:lang w:val="en-US"/>
        </w:rPr>
        <w:t xml:space="preserve"> </w:t>
      </w:r>
      <w:proofErr w:type="spellStart"/>
      <w:r w:rsidRPr="00D31061">
        <w:rPr>
          <w:rFonts w:ascii="Times New Roman" w:hAnsi="Times New Roman"/>
          <w:sz w:val="20"/>
          <w:szCs w:val="20"/>
          <w:lang w:val="en-US"/>
        </w:rPr>
        <w:t>ibu</w:t>
      </w:r>
      <w:proofErr w:type="spellEnd"/>
      <w:r w:rsidR="00B4231B" w:rsidRPr="00D31061">
        <w:rPr>
          <w:rFonts w:ascii="Times New Roman" w:hAnsi="Times New Roman"/>
          <w:sz w:val="20"/>
          <w:szCs w:val="20"/>
        </w:rPr>
        <w:t xml:space="preserve"> </w:t>
      </w:r>
      <w:r w:rsidR="00574380" w:rsidRPr="00D31061">
        <w:rPr>
          <w:rFonts w:ascii="Times New Roman" w:hAnsi="Times New Roman"/>
          <w:sz w:val="20"/>
          <w:szCs w:val="20"/>
        </w:rPr>
        <w:fldChar w:fldCharType="begin" w:fldLock="1"/>
      </w:r>
      <w:r w:rsidR="00B4231B" w:rsidRPr="00D31061">
        <w:rPr>
          <w:rFonts w:ascii="Times New Roman" w:hAnsi="Times New Roman"/>
          <w:sz w:val="20"/>
          <w:szCs w:val="20"/>
        </w:rPr>
        <w:instrText>ADDIN CSL_CITATION {"citationItems":[{"id":"ITEM-1","itemData":{"author":[{"dropping-particle":"","family":"Kemenkes RI","given":"","non-dropping-particle":"","parse-names":false,"suffix":""}],"id":"ITEM-1","issued":{"date-parts":[["2012"]]},"publisher":"Dirjen Gizi Depkes RI","publisher-place":"Jakarta","title":"Program Penanggulangan anemia pada WUS","type":"book"},"uris":["http://www.mendeley.com/documents/?uuid=d1c50b24-6e13-460b-84c7-e7a897178108"]}],"mendeley":{"formattedCitation":"(Kemenkes RI, 2012)","plainTextFormattedCitation":"(Kemenkes RI, 2012)","previouslyFormattedCitation":"(Kemenkes RI, 2012)"},"properties":{"noteIndex":0},"schema":"https://github.com/citation-style-language/schema/raw/master/csl-citation.json"}</w:instrText>
      </w:r>
      <w:r w:rsidR="00574380" w:rsidRPr="00D31061">
        <w:rPr>
          <w:rFonts w:ascii="Times New Roman" w:hAnsi="Times New Roman"/>
          <w:sz w:val="20"/>
          <w:szCs w:val="20"/>
        </w:rPr>
        <w:fldChar w:fldCharType="separate"/>
      </w:r>
      <w:r w:rsidR="00B4231B" w:rsidRPr="00D31061">
        <w:rPr>
          <w:rFonts w:ascii="Times New Roman" w:hAnsi="Times New Roman"/>
          <w:noProof/>
          <w:sz w:val="20"/>
          <w:szCs w:val="20"/>
        </w:rPr>
        <w:t>(Kemenkes RI, 2012)</w:t>
      </w:r>
      <w:r w:rsidR="00574380" w:rsidRPr="00D31061">
        <w:rPr>
          <w:rFonts w:ascii="Times New Roman" w:hAnsi="Times New Roman"/>
          <w:sz w:val="20"/>
          <w:szCs w:val="20"/>
        </w:rPr>
        <w:fldChar w:fldCharType="end"/>
      </w:r>
      <w:r w:rsidR="00B4231B" w:rsidRPr="00D31061">
        <w:rPr>
          <w:rFonts w:ascii="Times New Roman" w:hAnsi="Times New Roman"/>
          <w:sz w:val="20"/>
          <w:szCs w:val="20"/>
        </w:rPr>
        <w:t>.</w:t>
      </w:r>
    </w:p>
    <w:p w:rsidR="00652238" w:rsidRPr="00D31061" w:rsidRDefault="008A3C84" w:rsidP="00D31061">
      <w:pPr>
        <w:pStyle w:val="ListParagraph"/>
        <w:spacing w:after="0" w:line="240" w:lineRule="auto"/>
        <w:ind w:left="0" w:firstLine="426"/>
        <w:jc w:val="both"/>
        <w:rPr>
          <w:rFonts w:ascii="Times New Roman" w:hAnsi="Times New Roman" w:cs="Times New Roman"/>
          <w:sz w:val="20"/>
          <w:szCs w:val="20"/>
        </w:rPr>
      </w:pPr>
      <w:r w:rsidRPr="00D31061">
        <w:rPr>
          <w:rFonts w:ascii="Times New Roman" w:hAnsi="Times New Roman" w:cs="Times New Roman"/>
          <w:sz w:val="20"/>
          <w:szCs w:val="20"/>
        </w:rPr>
        <w:t>Berdasarkan d</w:t>
      </w:r>
      <w:r w:rsidR="00F14082" w:rsidRPr="00D31061">
        <w:rPr>
          <w:rFonts w:ascii="Times New Roman" w:eastAsia="Times New Roman" w:hAnsi="Times New Roman" w:cs="Times New Roman"/>
          <w:sz w:val="20"/>
          <w:szCs w:val="20"/>
        </w:rPr>
        <w:t>ata</w:t>
      </w:r>
      <w:r w:rsidRPr="00D31061">
        <w:rPr>
          <w:rFonts w:ascii="Times New Roman" w:hAnsi="Times New Roman" w:cs="Times New Roman"/>
          <w:sz w:val="20"/>
          <w:szCs w:val="20"/>
        </w:rPr>
        <w:t xml:space="preserve"> </w:t>
      </w:r>
      <w:r w:rsidRPr="00D31061">
        <w:rPr>
          <w:rStyle w:val="Emphasis"/>
          <w:rFonts w:ascii="Times New Roman" w:hAnsi="Times New Roman" w:cs="Times New Roman"/>
          <w:bCs/>
          <w:iCs w:val="0"/>
          <w:color w:val="000000"/>
          <w:sz w:val="20"/>
          <w:szCs w:val="20"/>
          <w:shd w:val="clear" w:color="auto" w:fill="FFFFFF"/>
        </w:rPr>
        <w:t xml:space="preserve">World Health </w:t>
      </w:r>
      <w:r w:rsidR="00F14082" w:rsidRPr="00D31061">
        <w:rPr>
          <w:rStyle w:val="Emphasis"/>
          <w:rFonts w:ascii="Times New Roman" w:eastAsia="Times New Roman" w:hAnsi="Times New Roman" w:cs="Times New Roman"/>
          <w:bCs/>
          <w:iCs w:val="0"/>
          <w:color w:val="000000"/>
          <w:sz w:val="20"/>
          <w:szCs w:val="20"/>
          <w:shd w:val="clear" w:color="auto" w:fill="FFFFFF"/>
        </w:rPr>
        <w:t>Organization</w:t>
      </w:r>
      <w:r w:rsidRPr="00D31061">
        <w:rPr>
          <w:rStyle w:val="apple-converted-space"/>
          <w:rFonts w:ascii="Times New Roman" w:hAnsi="Times New Roman" w:cs="Times New Roman"/>
          <w:color w:val="000000"/>
          <w:sz w:val="20"/>
          <w:szCs w:val="20"/>
          <w:shd w:val="clear" w:color="auto" w:fill="FFFFFF"/>
        </w:rPr>
        <w:t xml:space="preserve"> </w:t>
      </w:r>
      <w:r w:rsidR="00F14082" w:rsidRPr="00D31061">
        <w:rPr>
          <w:rFonts w:ascii="Times New Roman" w:eastAsia="Times New Roman" w:hAnsi="Times New Roman" w:cs="Times New Roman"/>
          <w:color w:val="000000"/>
          <w:sz w:val="20"/>
          <w:szCs w:val="20"/>
          <w:shd w:val="clear" w:color="auto" w:fill="FFFFFF"/>
        </w:rPr>
        <w:t>(</w:t>
      </w:r>
      <w:r w:rsidR="00F14082" w:rsidRPr="00D31061">
        <w:rPr>
          <w:rStyle w:val="Emphasis"/>
          <w:rFonts w:ascii="Times New Roman" w:eastAsia="Times New Roman" w:hAnsi="Times New Roman" w:cs="Times New Roman"/>
          <w:bCs/>
          <w:i w:val="0"/>
          <w:iCs w:val="0"/>
          <w:color w:val="000000"/>
          <w:sz w:val="20"/>
          <w:szCs w:val="20"/>
          <w:shd w:val="clear" w:color="auto" w:fill="FFFFFF"/>
        </w:rPr>
        <w:t>WHO</w:t>
      </w:r>
      <w:r w:rsidR="00F14082" w:rsidRPr="00D31061">
        <w:rPr>
          <w:rFonts w:ascii="Times New Roman" w:eastAsia="Times New Roman" w:hAnsi="Times New Roman" w:cs="Times New Roman"/>
          <w:color w:val="000000"/>
          <w:sz w:val="20"/>
          <w:szCs w:val="20"/>
          <w:shd w:val="clear" w:color="auto" w:fill="FFFFFF"/>
        </w:rPr>
        <w:t xml:space="preserve">) </w:t>
      </w:r>
      <w:r w:rsidRPr="00D31061">
        <w:rPr>
          <w:rFonts w:ascii="Times New Roman" w:hAnsi="Times New Roman" w:cs="Times New Roman"/>
          <w:color w:val="000000"/>
          <w:sz w:val="20"/>
          <w:szCs w:val="20"/>
          <w:shd w:val="clear" w:color="auto" w:fill="FFFFFF"/>
        </w:rPr>
        <w:t xml:space="preserve">pada </w:t>
      </w:r>
      <w:r w:rsidR="00F14082" w:rsidRPr="00D31061">
        <w:rPr>
          <w:rFonts w:ascii="Times New Roman" w:eastAsia="Times New Roman" w:hAnsi="Times New Roman" w:cs="Times New Roman"/>
          <w:color w:val="000000"/>
          <w:sz w:val="20"/>
          <w:szCs w:val="20"/>
          <w:shd w:val="clear" w:color="auto" w:fill="FFFFFF"/>
        </w:rPr>
        <w:t>tahun 2015</w:t>
      </w:r>
      <w:r w:rsidR="00F14082" w:rsidRPr="00D31061">
        <w:rPr>
          <w:rFonts w:ascii="Times New Roman" w:hAnsi="Times New Roman"/>
          <w:color w:val="000000"/>
          <w:sz w:val="20"/>
          <w:szCs w:val="20"/>
          <w:shd w:val="clear" w:color="auto" w:fill="FFFFFF"/>
        </w:rPr>
        <w:t>,</w:t>
      </w:r>
      <w:r w:rsidR="00F14082" w:rsidRPr="00D31061">
        <w:rPr>
          <w:rFonts w:ascii="Times New Roman" w:eastAsia="Times New Roman" w:hAnsi="Times New Roman" w:cs="Times New Roman"/>
          <w:color w:val="000000"/>
          <w:sz w:val="20"/>
          <w:szCs w:val="20"/>
          <w:shd w:val="clear" w:color="auto" w:fill="FFFFFF"/>
        </w:rPr>
        <w:t xml:space="preserve"> prevalensi anemia pada remaja </w:t>
      </w:r>
      <w:r w:rsidRPr="00D31061">
        <w:rPr>
          <w:rFonts w:ascii="Times New Roman" w:hAnsi="Times New Roman" w:cs="Times New Roman"/>
          <w:color w:val="000000"/>
          <w:sz w:val="20"/>
          <w:szCs w:val="20"/>
          <w:shd w:val="clear" w:color="auto" w:fill="FFFFFF"/>
        </w:rPr>
        <w:t xml:space="preserve">yaitu sebesar </w:t>
      </w:r>
      <w:r w:rsidR="00F14082" w:rsidRPr="00D31061">
        <w:rPr>
          <w:rFonts w:ascii="Times New Roman" w:eastAsia="Times New Roman" w:hAnsi="Times New Roman" w:cs="Times New Roman"/>
          <w:color w:val="000000"/>
          <w:sz w:val="20"/>
          <w:szCs w:val="20"/>
          <w:shd w:val="clear" w:color="auto" w:fill="FFFFFF"/>
        </w:rPr>
        <w:t>46% dari seluruh populasi remaja yang ada.</w:t>
      </w:r>
      <w:r w:rsidR="00F14082" w:rsidRPr="00D31061">
        <w:rPr>
          <w:rStyle w:val="apple-converted-space"/>
          <w:rFonts w:ascii="Times New Roman" w:eastAsia="Times New Roman" w:hAnsi="Times New Roman" w:cs="Times New Roman"/>
          <w:color w:val="545454"/>
          <w:sz w:val="20"/>
          <w:szCs w:val="20"/>
          <w:shd w:val="clear" w:color="auto" w:fill="FFFFFF"/>
        </w:rPr>
        <w:t> </w:t>
      </w:r>
      <w:r w:rsidR="00F14082" w:rsidRPr="00D31061">
        <w:rPr>
          <w:rFonts w:ascii="Times New Roman" w:eastAsia="Times New Roman" w:hAnsi="Times New Roman" w:cs="Times New Roman"/>
          <w:sz w:val="20"/>
          <w:szCs w:val="20"/>
        </w:rPr>
        <w:t>Hasil survei Riskesdas 2012</w:t>
      </w:r>
      <w:r w:rsidRPr="00D31061">
        <w:rPr>
          <w:rFonts w:ascii="Times New Roman" w:hAnsi="Times New Roman" w:cs="Times New Roman"/>
          <w:sz w:val="20"/>
          <w:szCs w:val="20"/>
        </w:rPr>
        <w:t xml:space="preserve"> </w:t>
      </w:r>
      <w:r w:rsidR="00F14082" w:rsidRPr="00D31061">
        <w:rPr>
          <w:rFonts w:ascii="Times New Roman" w:eastAsia="Times New Roman" w:hAnsi="Times New Roman" w:cs="Times New Roman"/>
          <w:sz w:val="20"/>
          <w:szCs w:val="20"/>
        </w:rPr>
        <w:t>memperlihatkan bahwa anemia secara umum di Indonesia masih tinggi sebesar 22,7</w:t>
      </w:r>
      <w:r w:rsidR="00F14082" w:rsidRPr="00D31061">
        <w:rPr>
          <w:rFonts w:ascii="Times New Roman" w:hAnsi="Times New Roman"/>
          <w:sz w:val="20"/>
          <w:szCs w:val="20"/>
        </w:rPr>
        <w:t xml:space="preserve">% pada remaja usia 13-18 tahun </w:t>
      </w:r>
      <w:r w:rsidR="00574380" w:rsidRPr="00D31061">
        <w:rPr>
          <w:rFonts w:ascii="Times New Roman" w:hAnsi="Times New Roman"/>
          <w:sz w:val="20"/>
          <w:szCs w:val="20"/>
        </w:rPr>
        <w:fldChar w:fldCharType="begin" w:fldLock="1"/>
      </w:r>
      <w:r w:rsidR="00B4231B" w:rsidRPr="00D31061">
        <w:rPr>
          <w:rFonts w:ascii="Times New Roman" w:hAnsi="Times New Roman"/>
          <w:sz w:val="20"/>
          <w:szCs w:val="20"/>
        </w:rPr>
        <w:instrText>ADDIN CSL_CITATION {"citationItems":[{"id":"ITEM-1","itemData":{"author":[{"dropping-particle":"","family":"Kemenkes RI","given":"","non-dropping-particle":"","parse-names":false,"suffix":""}],"id":"ITEM-1","issued":{"date-parts":[["2012"]]},"publisher":"Dirjen Gizi Depkes RI","publisher-place":"Jakarta","title":"Program Penanggulangan anemia pada WUS","type":"book"},"uris":["http://www.mendeley.com/documents/?uuid=d1c50b24-6e13-460b-84c7-e7a897178108"]}],"mendeley":{"formattedCitation":"(Kemenkes RI, 2012)","plainTextFormattedCitation":"(Kemenkes RI, 2012)","previouslyFormattedCitation":"(Kemenkes RI, 2012)"},"properties":{"noteIndex":0},"schema":"https://github.com/citation-style-language/schema/raw/master/csl-citation.json"}</w:instrText>
      </w:r>
      <w:r w:rsidR="00574380" w:rsidRPr="00D31061">
        <w:rPr>
          <w:rFonts w:ascii="Times New Roman" w:hAnsi="Times New Roman"/>
          <w:sz w:val="20"/>
          <w:szCs w:val="20"/>
        </w:rPr>
        <w:fldChar w:fldCharType="separate"/>
      </w:r>
      <w:r w:rsidR="00B4231B" w:rsidRPr="00D31061">
        <w:rPr>
          <w:rFonts w:ascii="Times New Roman" w:hAnsi="Times New Roman"/>
          <w:noProof/>
          <w:sz w:val="20"/>
          <w:szCs w:val="20"/>
        </w:rPr>
        <w:t>(Kemenkes RI, 2012)</w:t>
      </w:r>
      <w:r w:rsidR="00574380" w:rsidRPr="00D31061">
        <w:rPr>
          <w:rFonts w:ascii="Times New Roman" w:hAnsi="Times New Roman"/>
          <w:sz w:val="20"/>
          <w:szCs w:val="20"/>
        </w:rPr>
        <w:fldChar w:fldCharType="end"/>
      </w:r>
      <w:r w:rsidR="00B4231B" w:rsidRPr="00D31061">
        <w:rPr>
          <w:rFonts w:ascii="Times New Roman" w:hAnsi="Times New Roman"/>
          <w:sz w:val="20"/>
          <w:szCs w:val="20"/>
        </w:rPr>
        <w:t>.</w:t>
      </w:r>
      <w:r w:rsidR="00F14082" w:rsidRPr="00D31061">
        <w:rPr>
          <w:rFonts w:ascii="Times New Roman" w:eastAsia="Times New Roman" w:hAnsi="Times New Roman" w:cs="Times New Roman"/>
          <w:sz w:val="20"/>
          <w:szCs w:val="20"/>
        </w:rPr>
        <w:t xml:space="preserve"> </w:t>
      </w:r>
    </w:p>
    <w:p w:rsidR="00652238" w:rsidRPr="00D31061" w:rsidRDefault="00F14082" w:rsidP="00D31061">
      <w:pPr>
        <w:pStyle w:val="ListParagraph"/>
        <w:spacing w:after="0" w:line="240" w:lineRule="auto"/>
        <w:ind w:left="0" w:firstLine="426"/>
        <w:jc w:val="both"/>
        <w:rPr>
          <w:rFonts w:ascii="Times New Roman" w:hAnsi="Times New Roman" w:cs="Times New Roman"/>
          <w:sz w:val="20"/>
          <w:szCs w:val="20"/>
        </w:rPr>
      </w:pPr>
      <w:r w:rsidRPr="00D31061">
        <w:rPr>
          <w:rFonts w:ascii="Times New Roman" w:eastAsia="Times New Roman" w:hAnsi="Times New Roman" w:cs="Times New Roman"/>
          <w:sz w:val="20"/>
          <w:szCs w:val="20"/>
        </w:rPr>
        <w:t xml:space="preserve">Data Dinas Kesehatan Provinsi Sulawesi Tengah tahun 2014 angka kejadian anemia pada </w:t>
      </w:r>
      <w:r w:rsidR="008A3C84" w:rsidRPr="00D31061">
        <w:rPr>
          <w:rFonts w:ascii="Times New Roman" w:hAnsi="Times New Roman"/>
          <w:sz w:val="20"/>
          <w:szCs w:val="20"/>
        </w:rPr>
        <w:t>remaja dengan usia 10-</w:t>
      </w:r>
      <w:r w:rsidRPr="00D31061">
        <w:rPr>
          <w:rFonts w:ascii="Times New Roman" w:hAnsi="Times New Roman"/>
          <w:sz w:val="20"/>
          <w:szCs w:val="20"/>
        </w:rPr>
        <w:t>14 tahun seba</w:t>
      </w:r>
      <w:r w:rsidRPr="00D31061">
        <w:rPr>
          <w:rFonts w:ascii="Times New Roman" w:eastAsia="Times New Roman" w:hAnsi="Times New Roman" w:cs="Times New Roman"/>
          <w:sz w:val="20"/>
          <w:szCs w:val="20"/>
        </w:rPr>
        <w:t>nyak 337 orang (0,13%) dari 269.164 jiwa dan usia 16-18 tahun sebanyak 374 orang (0,14%) dari 267.640 jiwa. Tahun 2015 terjadi peningkatan anemia pada</w:t>
      </w:r>
      <w:r w:rsidR="008A3C84" w:rsidRPr="00D31061">
        <w:rPr>
          <w:rFonts w:ascii="Times New Roman" w:hAnsi="Times New Roman" w:cs="Times New Roman"/>
          <w:sz w:val="20"/>
          <w:szCs w:val="20"/>
        </w:rPr>
        <w:t xml:space="preserve"> remaja yaitu pada kelompok usia</w:t>
      </w:r>
      <w:r w:rsidRPr="00D31061">
        <w:rPr>
          <w:rFonts w:ascii="Times New Roman" w:eastAsia="Times New Roman" w:hAnsi="Times New Roman" w:cs="Times New Roman"/>
          <w:sz w:val="20"/>
          <w:szCs w:val="20"/>
        </w:rPr>
        <w:t xml:space="preserve"> 10-14 tahun sebanyak 431 orang (0,16%) dari </w:t>
      </w:r>
      <w:r w:rsidR="008A3C84" w:rsidRPr="00D31061">
        <w:rPr>
          <w:rFonts w:ascii="Times New Roman" w:hAnsi="Times New Roman" w:cs="Times New Roman"/>
          <w:sz w:val="20"/>
          <w:szCs w:val="20"/>
        </w:rPr>
        <w:t>264.915 jiwa, kelompok usia</w:t>
      </w:r>
      <w:r w:rsidRPr="00D31061">
        <w:rPr>
          <w:rFonts w:ascii="Times New Roman" w:eastAsia="Times New Roman" w:hAnsi="Times New Roman" w:cs="Times New Roman"/>
          <w:sz w:val="20"/>
          <w:szCs w:val="20"/>
        </w:rPr>
        <w:t xml:space="preserve"> 16-18 tahun sebanyak 454 orang (0,17%) dari 263.416 jiwa. Di Kota Palu jumlah anemia pada kelompo</w:t>
      </w:r>
      <w:r w:rsidR="008A3C84" w:rsidRPr="00D31061">
        <w:rPr>
          <w:rFonts w:ascii="Times New Roman" w:hAnsi="Times New Roman" w:cs="Times New Roman"/>
          <w:sz w:val="20"/>
          <w:szCs w:val="20"/>
        </w:rPr>
        <w:t>k 10-14 tahun sebanyak 16 orang dan</w:t>
      </w:r>
      <w:r w:rsidRPr="00D31061">
        <w:rPr>
          <w:rFonts w:ascii="Times New Roman" w:eastAsia="Times New Roman" w:hAnsi="Times New Roman" w:cs="Times New Roman"/>
          <w:sz w:val="20"/>
          <w:szCs w:val="20"/>
        </w:rPr>
        <w:t xml:space="preserve"> kelompok umur 16-18 tahun sebanyak 22 orang. </w:t>
      </w:r>
    </w:p>
    <w:p w:rsidR="00652238" w:rsidRPr="00D31061" w:rsidRDefault="00F14082" w:rsidP="00652238">
      <w:pPr>
        <w:pStyle w:val="ListParagraph"/>
        <w:spacing w:after="0" w:line="240" w:lineRule="auto"/>
        <w:ind w:left="0" w:firstLine="709"/>
        <w:jc w:val="both"/>
        <w:rPr>
          <w:rFonts w:ascii="Times New Roman" w:hAnsi="Times New Roman" w:cs="Times New Roman"/>
          <w:sz w:val="20"/>
          <w:szCs w:val="20"/>
        </w:rPr>
      </w:pPr>
      <w:r w:rsidRPr="00D31061">
        <w:rPr>
          <w:rFonts w:ascii="Times New Roman" w:eastAsia="Times New Roman" w:hAnsi="Times New Roman" w:cs="Times New Roman"/>
          <w:sz w:val="20"/>
          <w:szCs w:val="20"/>
        </w:rPr>
        <w:t xml:space="preserve">Salah satu masalah serius yang menghantui dunia kini adalah konsumsi makanan olahan atau makanan cepat saji semacam </w:t>
      </w:r>
      <w:r w:rsidRPr="00D31061">
        <w:rPr>
          <w:rFonts w:ascii="Times New Roman" w:eastAsia="Times New Roman" w:hAnsi="Times New Roman" w:cs="Times New Roman"/>
          <w:i/>
          <w:iCs/>
          <w:sz w:val="20"/>
          <w:szCs w:val="20"/>
        </w:rPr>
        <w:t xml:space="preserve">“junk food” </w:t>
      </w:r>
      <w:r w:rsidRPr="00D31061">
        <w:rPr>
          <w:rFonts w:ascii="Times New Roman" w:eastAsia="Times New Roman" w:hAnsi="Times New Roman" w:cs="Times New Roman"/>
          <w:sz w:val="20"/>
          <w:szCs w:val="20"/>
        </w:rPr>
        <w:t>yang makin digemari para remaja bukan hanya sebagai makanan kecil bahkan sebagai mak</w:t>
      </w:r>
      <w:r w:rsidR="00344A3E" w:rsidRPr="00D31061">
        <w:rPr>
          <w:rFonts w:ascii="Times New Roman" w:hAnsi="Times New Roman" w:cs="Times New Roman"/>
          <w:sz w:val="20"/>
          <w:szCs w:val="20"/>
        </w:rPr>
        <w:t>an besar</w:t>
      </w:r>
      <w:r w:rsidRPr="00D31061">
        <w:rPr>
          <w:rFonts w:ascii="Times New Roman" w:hAnsi="Times New Roman"/>
          <w:sz w:val="20"/>
          <w:szCs w:val="20"/>
        </w:rPr>
        <w:t xml:space="preserve">. Makanan seperti ini sering mengandung </w:t>
      </w:r>
      <w:r w:rsidRPr="00D31061">
        <w:rPr>
          <w:rFonts w:ascii="Times New Roman" w:eastAsia="Times New Roman" w:hAnsi="Times New Roman" w:cs="Times New Roman"/>
          <w:sz w:val="20"/>
          <w:szCs w:val="20"/>
        </w:rPr>
        <w:t>banyak gula serta lemak, di samping zat aditif (Arisman, 2012).</w:t>
      </w:r>
    </w:p>
    <w:p w:rsidR="00652238" w:rsidRPr="00D31061" w:rsidRDefault="00F14082" w:rsidP="00652238">
      <w:pPr>
        <w:pStyle w:val="ListParagraph"/>
        <w:spacing w:after="0" w:line="240" w:lineRule="auto"/>
        <w:ind w:left="0" w:firstLine="709"/>
        <w:jc w:val="both"/>
        <w:rPr>
          <w:rFonts w:ascii="Times New Roman" w:hAnsi="Times New Roman" w:cs="Times New Roman"/>
          <w:sz w:val="20"/>
          <w:szCs w:val="20"/>
        </w:rPr>
      </w:pPr>
      <w:r w:rsidRPr="00D31061">
        <w:rPr>
          <w:rFonts w:ascii="Times New Roman" w:eastAsia="Times New Roman" w:hAnsi="Times New Roman" w:cs="Times New Roman"/>
          <w:sz w:val="20"/>
          <w:szCs w:val="20"/>
        </w:rPr>
        <w:lastRenderedPageBreak/>
        <w:t>Kebiasaan makan yang diperoleh semasa remaja akan berdampak pada kesehatan dalam fase kehidupan selanjutnya, setelah dewasa dan berusia lanjut. Kekurangan</w:t>
      </w:r>
      <w:r w:rsidR="008A3C84" w:rsidRPr="00D31061">
        <w:rPr>
          <w:rFonts w:ascii="Times New Roman" w:hAnsi="Times New Roman" w:cs="Times New Roman"/>
          <w:sz w:val="20"/>
          <w:szCs w:val="20"/>
        </w:rPr>
        <w:t xml:space="preserve"> zat</w:t>
      </w:r>
      <w:r w:rsidRPr="00D31061">
        <w:rPr>
          <w:rFonts w:ascii="Times New Roman" w:eastAsia="Times New Roman" w:hAnsi="Times New Roman" w:cs="Times New Roman"/>
          <w:sz w:val="20"/>
          <w:szCs w:val="20"/>
        </w:rPr>
        <w:t xml:space="preserve"> besi dapat menimbul</w:t>
      </w:r>
      <w:r w:rsidRPr="00D31061">
        <w:rPr>
          <w:rFonts w:ascii="Times New Roman" w:hAnsi="Times New Roman"/>
          <w:sz w:val="20"/>
          <w:szCs w:val="20"/>
        </w:rPr>
        <w:t>kan anemia dan keletihan</w:t>
      </w:r>
      <w:r w:rsidRPr="00D31061">
        <w:rPr>
          <w:rFonts w:ascii="Times New Roman" w:eastAsia="Times New Roman" w:hAnsi="Times New Roman" w:cs="Times New Roman"/>
          <w:sz w:val="20"/>
          <w:szCs w:val="20"/>
        </w:rPr>
        <w:t xml:space="preserve">. Remaja memerlukan lebih banyak </w:t>
      </w:r>
      <w:r w:rsidR="008A3C84" w:rsidRPr="00D31061">
        <w:rPr>
          <w:rFonts w:ascii="Times New Roman" w:hAnsi="Times New Roman" w:cs="Times New Roman"/>
          <w:sz w:val="20"/>
          <w:szCs w:val="20"/>
        </w:rPr>
        <w:t xml:space="preserve">zat </w:t>
      </w:r>
      <w:r w:rsidRPr="00D31061">
        <w:rPr>
          <w:rFonts w:ascii="Times New Roman" w:eastAsia="Times New Roman" w:hAnsi="Times New Roman" w:cs="Times New Roman"/>
          <w:sz w:val="20"/>
          <w:szCs w:val="20"/>
        </w:rPr>
        <w:t xml:space="preserve">besi dan wanita membutuhkan lebih banyak lagi untuk mengganti </w:t>
      </w:r>
      <w:r w:rsidR="008A3C84" w:rsidRPr="00D31061">
        <w:rPr>
          <w:rFonts w:ascii="Times New Roman" w:hAnsi="Times New Roman" w:cs="Times New Roman"/>
          <w:sz w:val="20"/>
          <w:szCs w:val="20"/>
        </w:rPr>
        <w:t xml:space="preserve">zat </w:t>
      </w:r>
      <w:r w:rsidRPr="00D31061">
        <w:rPr>
          <w:rFonts w:ascii="Times New Roman" w:eastAsia="Times New Roman" w:hAnsi="Times New Roman" w:cs="Times New Roman"/>
          <w:sz w:val="20"/>
          <w:szCs w:val="20"/>
        </w:rPr>
        <w:t>besi yang hilang bersama darah haid (Arisman, 2012).</w:t>
      </w:r>
    </w:p>
    <w:p w:rsidR="00652238" w:rsidRPr="00D31061" w:rsidRDefault="00344A3E" w:rsidP="00652238">
      <w:pPr>
        <w:pStyle w:val="ListParagraph"/>
        <w:spacing w:after="0" w:line="240" w:lineRule="auto"/>
        <w:ind w:left="0" w:firstLine="709"/>
        <w:jc w:val="both"/>
        <w:rPr>
          <w:rFonts w:ascii="Times New Roman" w:hAnsi="Times New Roman" w:cs="Times New Roman"/>
          <w:sz w:val="20"/>
          <w:szCs w:val="20"/>
        </w:rPr>
      </w:pPr>
      <w:r w:rsidRPr="00D31061">
        <w:rPr>
          <w:rFonts w:ascii="Times New Roman" w:hAnsi="Times New Roman" w:cs="Times New Roman"/>
          <w:sz w:val="20"/>
          <w:szCs w:val="20"/>
        </w:rPr>
        <w:t xml:space="preserve">Menurut </w:t>
      </w:r>
      <w:r w:rsidR="008A3C84" w:rsidRPr="00D31061">
        <w:rPr>
          <w:rFonts w:ascii="Times New Roman" w:hAnsi="Times New Roman" w:cs="Times New Roman"/>
          <w:sz w:val="20"/>
          <w:szCs w:val="20"/>
        </w:rPr>
        <w:t>Aryani (2012</w:t>
      </w:r>
      <w:r w:rsidR="00F14082" w:rsidRPr="00D31061">
        <w:rPr>
          <w:rFonts w:ascii="Times New Roman" w:eastAsia="Times New Roman" w:hAnsi="Times New Roman" w:cs="Times New Roman"/>
          <w:sz w:val="20"/>
          <w:szCs w:val="20"/>
        </w:rPr>
        <w:t xml:space="preserve">) Remaja putri mudah terserang anemia karena  pada umumnya masyarakat Indonesia (termasuk remaja putri) lebih banyak mengkonsumsi makanan nabati yang kandungan </w:t>
      </w:r>
      <w:r w:rsidRPr="00D31061">
        <w:rPr>
          <w:rFonts w:ascii="Times New Roman" w:hAnsi="Times New Roman" w:cs="Times New Roman"/>
          <w:sz w:val="20"/>
          <w:szCs w:val="20"/>
        </w:rPr>
        <w:t xml:space="preserve">zat </w:t>
      </w:r>
      <w:r w:rsidR="00F14082" w:rsidRPr="00D31061">
        <w:rPr>
          <w:rFonts w:ascii="Times New Roman" w:eastAsia="Times New Roman" w:hAnsi="Times New Roman" w:cs="Times New Roman"/>
          <w:sz w:val="20"/>
          <w:szCs w:val="20"/>
        </w:rPr>
        <w:t>besinya</w:t>
      </w:r>
      <w:r w:rsidRPr="00D31061">
        <w:rPr>
          <w:rFonts w:ascii="Times New Roman" w:hAnsi="Times New Roman" w:cs="Times New Roman"/>
          <w:sz w:val="20"/>
          <w:szCs w:val="20"/>
        </w:rPr>
        <w:t xml:space="preserve"> lebih sedikit </w:t>
      </w:r>
      <w:r w:rsidR="00F14082" w:rsidRPr="00D31061">
        <w:rPr>
          <w:rFonts w:ascii="Times New Roman" w:eastAsia="Times New Roman" w:hAnsi="Times New Roman" w:cs="Times New Roman"/>
          <w:sz w:val="20"/>
          <w:szCs w:val="20"/>
        </w:rPr>
        <w:t xml:space="preserve">dibandingkan dengan </w:t>
      </w:r>
      <w:r w:rsidR="00F14082" w:rsidRPr="00D31061">
        <w:rPr>
          <w:rFonts w:ascii="Times New Roman" w:hAnsi="Times New Roman"/>
          <w:sz w:val="20"/>
          <w:szCs w:val="20"/>
        </w:rPr>
        <w:t>m</w:t>
      </w:r>
      <w:r w:rsidR="00F14082" w:rsidRPr="00D31061">
        <w:rPr>
          <w:rFonts w:ascii="Times New Roman" w:eastAsia="Times New Roman" w:hAnsi="Times New Roman" w:cs="Times New Roman"/>
          <w:sz w:val="20"/>
          <w:szCs w:val="20"/>
        </w:rPr>
        <w:t>akanan hewani</w:t>
      </w:r>
      <w:r w:rsidR="00F14082" w:rsidRPr="00D31061">
        <w:rPr>
          <w:rFonts w:ascii="Times New Roman" w:hAnsi="Times New Roman"/>
          <w:sz w:val="20"/>
          <w:szCs w:val="20"/>
        </w:rPr>
        <w:t xml:space="preserve">. </w:t>
      </w:r>
      <w:r w:rsidR="00F14082" w:rsidRPr="00D31061">
        <w:rPr>
          <w:rFonts w:ascii="Times New Roman" w:eastAsia="Times New Roman" w:hAnsi="Times New Roman" w:cs="Times New Roman"/>
          <w:sz w:val="20"/>
          <w:szCs w:val="20"/>
        </w:rPr>
        <w:t>Dampak anem</w:t>
      </w:r>
      <w:r w:rsidR="00F14082" w:rsidRPr="00D31061">
        <w:rPr>
          <w:rFonts w:ascii="Times New Roman" w:hAnsi="Times New Roman"/>
          <w:sz w:val="20"/>
          <w:szCs w:val="20"/>
        </w:rPr>
        <w:t xml:space="preserve">ia pada remaja putri </w:t>
      </w:r>
      <w:r w:rsidR="00F14082" w:rsidRPr="00D31061">
        <w:rPr>
          <w:rFonts w:ascii="Times New Roman" w:eastAsia="Times New Roman" w:hAnsi="Times New Roman" w:cs="Times New Roman"/>
          <w:sz w:val="20"/>
          <w:szCs w:val="20"/>
        </w:rPr>
        <w:t>diantaranya</w:t>
      </w:r>
      <w:r w:rsidR="00652238" w:rsidRPr="00D31061">
        <w:rPr>
          <w:rFonts w:ascii="Times New Roman" w:hAnsi="Times New Roman" w:cs="Times New Roman"/>
          <w:sz w:val="20"/>
          <w:szCs w:val="20"/>
        </w:rPr>
        <w:t xml:space="preserve"> adalah</w:t>
      </w:r>
      <w:r w:rsidR="00F14082" w:rsidRPr="00D31061">
        <w:rPr>
          <w:rFonts w:ascii="Times New Roman" w:eastAsia="Times New Roman" w:hAnsi="Times New Roman" w:cs="Times New Roman"/>
          <w:sz w:val="20"/>
          <w:szCs w:val="20"/>
        </w:rPr>
        <w:t xml:space="preserve"> menurunkan kemampuan dan konsentrasi belajar, mengganggu pertumbuhan sehingga tinggi badan tidak mencapai optimal, menurunkan kemampuan fisik olahragawati dan mengaki</w:t>
      </w:r>
      <w:r w:rsidRPr="00D31061">
        <w:rPr>
          <w:rFonts w:ascii="Times New Roman" w:hAnsi="Times New Roman" w:cs="Times New Roman"/>
          <w:sz w:val="20"/>
          <w:szCs w:val="20"/>
        </w:rPr>
        <w:t xml:space="preserve">batkan muka pucat (Harli, </w:t>
      </w:r>
      <w:r w:rsidR="008A3C84" w:rsidRPr="00D31061">
        <w:rPr>
          <w:rFonts w:ascii="Times New Roman" w:hAnsi="Times New Roman" w:cs="Times New Roman"/>
          <w:sz w:val="20"/>
          <w:szCs w:val="20"/>
        </w:rPr>
        <w:t>2012</w:t>
      </w:r>
      <w:r w:rsidR="00F14082" w:rsidRPr="00D31061">
        <w:rPr>
          <w:rFonts w:ascii="Times New Roman" w:eastAsia="Times New Roman" w:hAnsi="Times New Roman" w:cs="Times New Roman"/>
          <w:sz w:val="20"/>
          <w:szCs w:val="20"/>
        </w:rPr>
        <w:t>)</w:t>
      </w:r>
      <w:r w:rsidR="00652238" w:rsidRPr="00D31061">
        <w:rPr>
          <w:rFonts w:ascii="Times New Roman" w:hAnsi="Times New Roman" w:cs="Times New Roman"/>
          <w:sz w:val="20"/>
          <w:szCs w:val="20"/>
        </w:rPr>
        <w:t>.</w:t>
      </w:r>
    </w:p>
    <w:p w:rsidR="00652238" w:rsidRPr="00D31061" w:rsidRDefault="00B4231B" w:rsidP="00D31061">
      <w:pPr>
        <w:pStyle w:val="ListParagraph"/>
        <w:spacing w:after="0" w:line="240" w:lineRule="auto"/>
        <w:ind w:left="0" w:firstLine="426"/>
        <w:jc w:val="both"/>
        <w:rPr>
          <w:rFonts w:ascii="Times New Roman" w:hAnsi="Times New Roman" w:cs="Times New Roman"/>
          <w:sz w:val="20"/>
          <w:szCs w:val="20"/>
        </w:rPr>
      </w:pPr>
      <w:r w:rsidRPr="00D31061">
        <w:rPr>
          <w:rFonts w:ascii="Times New Roman" w:eastAsia="Times New Roman" w:hAnsi="Times New Roman" w:cs="Times New Roman"/>
          <w:sz w:val="20"/>
          <w:szCs w:val="20"/>
        </w:rPr>
        <w:t xml:space="preserve">Menurut </w:t>
      </w:r>
      <w:r w:rsidR="00574380" w:rsidRPr="00D31061">
        <w:rPr>
          <w:rFonts w:ascii="Times New Roman" w:eastAsia="Times New Roman" w:hAnsi="Times New Roman" w:cs="Times New Roman"/>
          <w:sz w:val="20"/>
          <w:szCs w:val="20"/>
        </w:rPr>
        <w:fldChar w:fldCharType="begin" w:fldLock="1"/>
      </w:r>
      <w:r w:rsidRPr="00D31061">
        <w:rPr>
          <w:rFonts w:ascii="Times New Roman" w:eastAsia="Times New Roman" w:hAnsi="Times New Roman" w:cs="Times New Roman"/>
          <w:sz w:val="20"/>
          <w:szCs w:val="20"/>
        </w:rPr>
        <w:instrText>ADDIN CSL_CITATION {"citationItems":[{"id":"ITEM-1","itemData":{"author":[{"dropping-particle":"","family":"Farida","given":"","non-dropping-particle":"","parse-names":false,"suffix":""}],"container-title":"Program Pascasarjana Universitas Diponegoro Semarang","id":"ITEM-1","issued":{"date-parts":[["2010"]]},"title":"Determinan Kejadian Anemia pada Remaja Putri di Kecamatan Gebog Kabupaten Kudus","type":"article-journal"},"uris":["http://www.mendeley.com/documents/?uuid=808872a1-78fc-4f26-b785-f70482bd0249"]}],"mendeley":{"formattedCitation":"(Farida, 2010)","manualFormatting":"Farida (2010)","plainTextFormattedCitation":"(Farida, 2010)","previouslyFormattedCitation":"(Farida, 2010)"},"properties":{"noteIndex":0},"schema":"https://github.com/citation-style-language/schema/raw/master/csl-citation.json"}</w:instrText>
      </w:r>
      <w:r w:rsidR="00574380" w:rsidRPr="00D31061">
        <w:rPr>
          <w:rFonts w:ascii="Times New Roman" w:eastAsia="Times New Roman" w:hAnsi="Times New Roman" w:cs="Times New Roman"/>
          <w:sz w:val="20"/>
          <w:szCs w:val="20"/>
        </w:rPr>
        <w:fldChar w:fldCharType="separate"/>
      </w:r>
      <w:r w:rsidRPr="00D31061">
        <w:rPr>
          <w:rFonts w:ascii="Times New Roman" w:eastAsia="Times New Roman" w:hAnsi="Times New Roman" w:cs="Times New Roman"/>
          <w:noProof/>
          <w:sz w:val="20"/>
          <w:szCs w:val="20"/>
        </w:rPr>
        <w:t>Farida (2010)</w:t>
      </w:r>
      <w:r w:rsidR="00574380" w:rsidRPr="00D31061">
        <w:rPr>
          <w:rFonts w:ascii="Times New Roman" w:eastAsia="Times New Roman" w:hAnsi="Times New Roman" w:cs="Times New Roman"/>
          <w:sz w:val="20"/>
          <w:szCs w:val="20"/>
        </w:rPr>
        <w:fldChar w:fldCharType="end"/>
      </w:r>
      <w:r w:rsidR="00344A3E" w:rsidRPr="00D31061">
        <w:rPr>
          <w:rFonts w:ascii="Times New Roman" w:hAnsi="Times New Roman" w:cs="Times New Roman"/>
          <w:sz w:val="20"/>
          <w:szCs w:val="20"/>
        </w:rPr>
        <w:t xml:space="preserve"> </w:t>
      </w:r>
      <w:r w:rsidR="00F14082" w:rsidRPr="00D31061">
        <w:rPr>
          <w:rFonts w:ascii="Times New Roman" w:eastAsia="Times New Roman" w:hAnsi="Times New Roman" w:cs="Times New Roman"/>
          <w:sz w:val="20"/>
          <w:szCs w:val="20"/>
        </w:rPr>
        <w:t>dalam penelitiannya di Kudus, menemukan kasus anemia sebanyak 36.8% pada sebagian siswi yang mempunyai orang tua dengan tingkat pendapat dan pendidik</w:t>
      </w:r>
      <w:r w:rsidR="008A3C84" w:rsidRPr="00D31061">
        <w:rPr>
          <w:rFonts w:ascii="Times New Roman" w:hAnsi="Times New Roman" w:cs="Times New Roman"/>
          <w:sz w:val="20"/>
          <w:szCs w:val="20"/>
        </w:rPr>
        <w:t>an rendah. Sedangka</w:t>
      </w:r>
      <w:r w:rsidRPr="00D31061">
        <w:rPr>
          <w:rFonts w:ascii="Times New Roman" w:hAnsi="Times New Roman" w:cs="Times New Roman"/>
          <w:sz w:val="20"/>
          <w:szCs w:val="20"/>
        </w:rPr>
        <w:t xml:space="preserve">n </w:t>
      </w:r>
      <w:r w:rsidR="00F36C33" w:rsidRPr="00D31061">
        <w:rPr>
          <w:rFonts w:ascii="Times New Roman" w:hAnsi="Times New Roman" w:cs="Times New Roman"/>
          <w:sz w:val="20"/>
          <w:szCs w:val="20"/>
        </w:rPr>
        <w:t xml:space="preserve"> </w:t>
      </w:r>
      <w:r w:rsidR="00574380" w:rsidRPr="00D31061">
        <w:rPr>
          <w:rFonts w:ascii="Times New Roman" w:hAnsi="Times New Roman" w:cs="Times New Roman"/>
          <w:sz w:val="20"/>
          <w:szCs w:val="20"/>
        </w:rPr>
        <w:fldChar w:fldCharType="begin" w:fldLock="1"/>
      </w:r>
      <w:r w:rsidR="00C93C62" w:rsidRPr="00D31061">
        <w:rPr>
          <w:rFonts w:ascii="Times New Roman" w:hAnsi="Times New Roman" w:cs="Times New Roman"/>
          <w:sz w:val="20"/>
          <w:szCs w:val="20"/>
        </w:rPr>
        <w:instrText>ADDIN CSL_CITATION {"citationItems":[{"id":"ITEM-1","itemData":{"author":[{"dropping-particle":"","family":"Briawan","given":"","non-dropping-particle":"","parse-names":false,"suffix":""},{"dropping-particle":"","family":"Arumsari","given":"E","non-dropping-particle":"","parse-names":false,"suffix":""},{"dropping-particle":"","family":"Pusporini","given":"","non-dropping-particle":"","parse-names":false,"suffix":""}],"container-title":"Jurnal Gizi dan Pangan","id":"ITEM-1","issue":"01","issued":{"date-parts":[["2011"]]},"title":"Faktor Risiko Anemia pada Siswi Program Supementasi","type":"article-journal","volume":"06"},"uris":["http://www.mendeley.com/documents/?uuid=7af846fb-95eb-4a5d-924f-6f44b5c8d0b6"]}],"mendeley":{"formattedCitation":"(Briawan, Arumsari dan Pusporini, 2011)","manualFormatting":"Briawan, Arumsari dan Pusporini, (2011)","plainTextFormattedCitation":"(Briawan, Arumsari dan Pusporini, 2011)","previouslyFormattedCitation":"(Briawan, Arumsari dan Pusporini, 2011)"},"properties":{"noteIndex":0},"schema":"https://github.com/citation-style-language/schema/raw/master/csl-citation.json"}</w:instrText>
      </w:r>
      <w:r w:rsidR="00574380" w:rsidRPr="00D31061">
        <w:rPr>
          <w:rFonts w:ascii="Times New Roman" w:hAnsi="Times New Roman" w:cs="Times New Roman"/>
          <w:sz w:val="20"/>
          <w:szCs w:val="20"/>
        </w:rPr>
        <w:fldChar w:fldCharType="separate"/>
      </w:r>
      <w:r w:rsidRPr="00D31061">
        <w:rPr>
          <w:rFonts w:ascii="Times New Roman" w:hAnsi="Times New Roman" w:cs="Times New Roman"/>
          <w:noProof/>
          <w:sz w:val="20"/>
          <w:szCs w:val="20"/>
        </w:rPr>
        <w:t xml:space="preserve">Briawan, Arumsari dan Pusporini, </w:t>
      </w:r>
      <w:r w:rsidR="00F36C33" w:rsidRPr="00D31061">
        <w:rPr>
          <w:rFonts w:ascii="Times New Roman" w:hAnsi="Times New Roman" w:cs="Times New Roman"/>
          <w:noProof/>
          <w:sz w:val="20"/>
          <w:szCs w:val="20"/>
        </w:rPr>
        <w:t>(</w:t>
      </w:r>
      <w:r w:rsidRPr="00D31061">
        <w:rPr>
          <w:rFonts w:ascii="Times New Roman" w:hAnsi="Times New Roman" w:cs="Times New Roman"/>
          <w:noProof/>
          <w:sz w:val="20"/>
          <w:szCs w:val="20"/>
        </w:rPr>
        <w:t>2011)</w:t>
      </w:r>
      <w:r w:rsidR="00574380" w:rsidRPr="00D31061">
        <w:rPr>
          <w:rFonts w:ascii="Times New Roman" w:hAnsi="Times New Roman" w:cs="Times New Roman"/>
          <w:sz w:val="20"/>
          <w:szCs w:val="20"/>
        </w:rPr>
        <w:fldChar w:fldCharType="end"/>
      </w:r>
      <w:r w:rsidR="00F14082" w:rsidRPr="00D31061">
        <w:rPr>
          <w:rFonts w:ascii="Times New Roman" w:eastAsia="Times New Roman" w:hAnsi="Times New Roman" w:cs="Times New Roman"/>
          <w:sz w:val="20"/>
          <w:szCs w:val="20"/>
        </w:rPr>
        <w:t xml:space="preserve"> melaporkan anemia sedikit lebih banyak pada siswi SMP dan SMK di Bekasi dari 400 subjek sebanyak 38.8% kasus anemia dengan kecenderungan anemia lebih besar pada kelompok usia 13-15 tahun dan remaja putri yang berstatus gizi kurus.</w:t>
      </w:r>
    </w:p>
    <w:p w:rsidR="00D31061" w:rsidRDefault="00F14082" w:rsidP="00D31061">
      <w:pPr>
        <w:pStyle w:val="ListParagraph"/>
        <w:spacing w:after="0" w:line="240" w:lineRule="auto"/>
        <w:ind w:left="0" w:firstLine="426"/>
        <w:jc w:val="both"/>
        <w:rPr>
          <w:rFonts w:ascii="Times New Roman" w:hAnsi="Times New Roman" w:cs="Times New Roman"/>
          <w:sz w:val="20"/>
          <w:szCs w:val="20"/>
        </w:rPr>
      </w:pPr>
      <w:r w:rsidRPr="00D31061">
        <w:rPr>
          <w:rFonts w:ascii="Times New Roman" w:eastAsia="Times New Roman" w:hAnsi="Times New Roman" w:cs="Times New Roman"/>
          <w:sz w:val="20"/>
          <w:szCs w:val="20"/>
        </w:rPr>
        <w:t>Hasil survei pendahuluan yang peneliti lakukan pada Bulan Januari 2017 di SMKN 6 Palu dengan cara pemeriksaan Hb menggunakan alat periksa digital pada 10 responden, didapatkan 5 responden dengan kadar HB &lt; 12 gr/dL dan 5 respond</w:t>
      </w:r>
      <w:r w:rsidR="00344A3E" w:rsidRPr="00D31061">
        <w:rPr>
          <w:rFonts w:ascii="Times New Roman" w:hAnsi="Times New Roman" w:cs="Times New Roman"/>
          <w:sz w:val="20"/>
          <w:szCs w:val="20"/>
        </w:rPr>
        <w:t>en memiliki kadar Hb ≥ 12 gr/dL.</w:t>
      </w:r>
    </w:p>
    <w:p w:rsidR="00344A3E" w:rsidRPr="00D31061" w:rsidRDefault="00344A3E" w:rsidP="00D31061">
      <w:pPr>
        <w:pStyle w:val="ListParagraph"/>
        <w:spacing w:after="0" w:line="240" w:lineRule="auto"/>
        <w:ind w:left="0" w:firstLine="426"/>
        <w:jc w:val="both"/>
        <w:rPr>
          <w:rFonts w:ascii="Times New Roman" w:hAnsi="Times New Roman" w:cs="Times New Roman"/>
          <w:sz w:val="20"/>
          <w:szCs w:val="20"/>
        </w:rPr>
      </w:pPr>
      <w:r w:rsidRPr="00D31061">
        <w:rPr>
          <w:rFonts w:ascii="Times New Roman" w:hAnsi="Times New Roman" w:cs="Times New Roman"/>
          <w:sz w:val="20"/>
          <w:szCs w:val="20"/>
        </w:rPr>
        <w:t xml:space="preserve">Uraian </w:t>
      </w:r>
      <w:r w:rsidR="00136F56" w:rsidRPr="00D31061">
        <w:rPr>
          <w:rFonts w:ascii="Times New Roman" w:hAnsi="Times New Roman" w:cs="Times New Roman"/>
          <w:sz w:val="20"/>
          <w:szCs w:val="20"/>
        </w:rPr>
        <w:t xml:space="preserve">dari </w:t>
      </w:r>
      <w:r w:rsidRPr="00D31061">
        <w:rPr>
          <w:rFonts w:ascii="Times New Roman" w:hAnsi="Times New Roman" w:cs="Times New Roman"/>
          <w:sz w:val="20"/>
          <w:szCs w:val="20"/>
        </w:rPr>
        <w:t xml:space="preserve">hal tersebut menjadi alasan untuk mengetahui </w:t>
      </w:r>
      <w:r w:rsidR="00136F56" w:rsidRPr="00D31061">
        <w:rPr>
          <w:rFonts w:ascii="Times New Roman" w:hAnsi="Times New Roman" w:cs="Times New Roman"/>
          <w:color w:val="000000"/>
          <w:sz w:val="20"/>
          <w:szCs w:val="20"/>
        </w:rPr>
        <w:t>hubungan pengetahuan</w:t>
      </w:r>
      <w:r w:rsidRPr="00D31061">
        <w:rPr>
          <w:rFonts w:ascii="Times New Roman" w:eastAsia="Times New Roman" w:hAnsi="Times New Roman" w:cs="Times New Roman"/>
          <w:color w:val="000000"/>
          <w:sz w:val="20"/>
          <w:szCs w:val="20"/>
        </w:rPr>
        <w:t xml:space="preserve"> dan sosial ekonomi dengan kejadian anemia pada remaja put</w:t>
      </w:r>
      <w:r w:rsidRPr="00D31061">
        <w:rPr>
          <w:rFonts w:ascii="Times New Roman" w:hAnsi="Times New Roman" w:cs="Times New Roman"/>
          <w:color w:val="000000"/>
          <w:sz w:val="20"/>
          <w:szCs w:val="20"/>
        </w:rPr>
        <w:t xml:space="preserve">ri SMK Negeri 6 </w:t>
      </w:r>
      <w:r w:rsidRPr="00D31061">
        <w:rPr>
          <w:rFonts w:ascii="Times New Roman" w:eastAsia="Times New Roman" w:hAnsi="Times New Roman" w:cs="Times New Roman"/>
          <w:color w:val="000000"/>
          <w:sz w:val="20"/>
          <w:szCs w:val="20"/>
        </w:rPr>
        <w:t>Palu</w:t>
      </w:r>
      <w:r w:rsidRPr="00D31061">
        <w:rPr>
          <w:rFonts w:ascii="Times New Roman" w:hAnsi="Times New Roman" w:cs="Times New Roman"/>
          <w:color w:val="000000"/>
          <w:sz w:val="20"/>
          <w:szCs w:val="20"/>
        </w:rPr>
        <w:t xml:space="preserve">. </w:t>
      </w:r>
    </w:p>
    <w:p w:rsidR="00D31061" w:rsidRPr="00D31061" w:rsidRDefault="00D31061" w:rsidP="00D31061">
      <w:pPr>
        <w:pStyle w:val="ListParagraph"/>
        <w:spacing w:after="0" w:line="240" w:lineRule="auto"/>
        <w:ind w:left="0" w:firstLine="709"/>
        <w:jc w:val="both"/>
        <w:rPr>
          <w:rFonts w:ascii="Times New Roman" w:hAnsi="Times New Roman" w:cs="Times New Roman"/>
          <w:sz w:val="20"/>
          <w:szCs w:val="20"/>
        </w:rPr>
      </w:pPr>
    </w:p>
    <w:p w:rsidR="005850C8" w:rsidRPr="00D31061" w:rsidRDefault="00244F61" w:rsidP="003F5744">
      <w:pPr>
        <w:spacing w:after="0" w:line="240" w:lineRule="auto"/>
        <w:jc w:val="both"/>
        <w:rPr>
          <w:rFonts w:ascii="Times New Roman" w:eastAsia="Times New Roman" w:hAnsi="Times New Roman" w:cs="Times New Roman"/>
          <w:b/>
          <w:sz w:val="20"/>
          <w:szCs w:val="20"/>
        </w:rPr>
      </w:pPr>
      <w:r w:rsidRPr="00D31061">
        <w:rPr>
          <w:rFonts w:ascii="Times New Roman" w:eastAsia="Times New Roman" w:hAnsi="Times New Roman" w:cs="Times New Roman"/>
          <w:b/>
          <w:sz w:val="20"/>
          <w:szCs w:val="20"/>
        </w:rPr>
        <w:t>METODE</w:t>
      </w:r>
    </w:p>
    <w:p w:rsidR="00AB74CB" w:rsidRPr="00D31061" w:rsidRDefault="00AB74CB" w:rsidP="003F5744">
      <w:pPr>
        <w:spacing w:after="0" w:line="240" w:lineRule="auto"/>
        <w:jc w:val="both"/>
        <w:rPr>
          <w:rFonts w:ascii="Times New Roman" w:eastAsia="Times New Roman" w:hAnsi="Times New Roman" w:cs="Times New Roman"/>
          <w:sz w:val="20"/>
          <w:szCs w:val="20"/>
        </w:rPr>
      </w:pPr>
      <w:r w:rsidRPr="00D31061">
        <w:rPr>
          <w:rFonts w:ascii="Times New Roman" w:eastAsia="Times New Roman" w:hAnsi="Times New Roman" w:cs="Times New Roman"/>
          <w:b/>
          <w:sz w:val="20"/>
          <w:szCs w:val="20"/>
        </w:rPr>
        <w:t>Desain Penelitian</w:t>
      </w:r>
    </w:p>
    <w:p w:rsidR="005850C8" w:rsidRPr="00D31061" w:rsidRDefault="00652238" w:rsidP="00652238">
      <w:pPr>
        <w:spacing w:after="0" w:line="240" w:lineRule="auto"/>
        <w:ind w:firstLine="709"/>
        <w:jc w:val="both"/>
        <w:rPr>
          <w:rFonts w:ascii="Times New Roman" w:eastAsia="Times New Roman" w:hAnsi="Times New Roman" w:cs="Times New Roman"/>
          <w:sz w:val="20"/>
          <w:szCs w:val="20"/>
        </w:rPr>
      </w:pPr>
      <w:r w:rsidRPr="00D31061">
        <w:rPr>
          <w:rFonts w:ascii="Times New Roman" w:hAnsi="Times New Roman" w:cs="Times New Roman"/>
          <w:sz w:val="20"/>
          <w:szCs w:val="20"/>
          <w:lang w:val="pl-PL"/>
        </w:rPr>
        <w:t xml:space="preserve">Penelitian ini merupakan jenis penelitian analitik dengan menggunakan pendekatan </w:t>
      </w:r>
      <w:r w:rsidRPr="00D31061">
        <w:rPr>
          <w:rFonts w:ascii="Times New Roman" w:hAnsi="Times New Roman" w:cs="Times New Roman"/>
          <w:i/>
          <w:iCs/>
          <w:sz w:val="20"/>
          <w:szCs w:val="20"/>
          <w:lang w:val="pl-PL"/>
        </w:rPr>
        <w:t xml:space="preserve">cross </w:t>
      </w:r>
      <w:r w:rsidRPr="00D31061">
        <w:rPr>
          <w:rFonts w:ascii="Times New Roman" w:hAnsi="Times New Roman" w:cs="Times New Roman"/>
          <w:i/>
          <w:iCs/>
          <w:sz w:val="20"/>
          <w:szCs w:val="20"/>
        </w:rPr>
        <w:t>sectional</w:t>
      </w:r>
      <w:r w:rsidRPr="00D31061">
        <w:rPr>
          <w:rFonts w:ascii="Times New Roman" w:hAnsi="Times New Roman" w:cs="Times New Roman"/>
          <w:sz w:val="20"/>
          <w:szCs w:val="20"/>
        </w:rPr>
        <w:t>.</w:t>
      </w:r>
      <w:r w:rsidRPr="00D31061">
        <w:rPr>
          <w:rFonts w:ascii="Times New Roman" w:hAnsi="Times New Roman"/>
          <w:sz w:val="20"/>
          <w:szCs w:val="20"/>
        </w:rPr>
        <w:t xml:space="preserve">  Penelitian dilaksanakan di SMK Neg</w:t>
      </w:r>
      <w:r w:rsidR="009D6865">
        <w:rPr>
          <w:rFonts w:ascii="Times New Roman" w:hAnsi="Times New Roman"/>
          <w:sz w:val="20"/>
          <w:szCs w:val="20"/>
        </w:rPr>
        <w:t xml:space="preserve">eri 6 Palu pada bulan </w:t>
      </w:r>
      <w:r w:rsidRPr="00D31061">
        <w:rPr>
          <w:rFonts w:ascii="Times New Roman" w:hAnsi="Times New Roman"/>
          <w:sz w:val="20"/>
          <w:szCs w:val="20"/>
        </w:rPr>
        <w:t>Juli 2017.</w:t>
      </w:r>
    </w:p>
    <w:p w:rsidR="00016352" w:rsidRPr="00D31061" w:rsidRDefault="00016352" w:rsidP="00090418">
      <w:pPr>
        <w:spacing w:after="0" w:line="240" w:lineRule="auto"/>
        <w:ind w:firstLine="709"/>
        <w:jc w:val="both"/>
        <w:rPr>
          <w:rFonts w:ascii="Times New Roman" w:eastAsia="Times New Roman" w:hAnsi="Times New Roman" w:cs="Times New Roman"/>
          <w:sz w:val="20"/>
          <w:szCs w:val="20"/>
        </w:rPr>
      </w:pPr>
    </w:p>
    <w:p w:rsidR="005850C8" w:rsidRPr="00D31061" w:rsidRDefault="005850C8" w:rsidP="00AB74CB">
      <w:pPr>
        <w:spacing w:after="0" w:line="240" w:lineRule="auto"/>
        <w:jc w:val="both"/>
        <w:rPr>
          <w:rFonts w:ascii="Times New Roman" w:eastAsia="Times New Roman" w:hAnsi="Times New Roman" w:cs="Times New Roman"/>
          <w:b/>
          <w:sz w:val="20"/>
          <w:szCs w:val="20"/>
        </w:rPr>
      </w:pPr>
      <w:r w:rsidRPr="00D31061">
        <w:rPr>
          <w:rFonts w:ascii="Times New Roman" w:eastAsia="Times New Roman" w:hAnsi="Times New Roman" w:cs="Times New Roman"/>
          <w:b/>
          <w:sz w:val="20"/>
          <w:szCs w:val="20"/>
        </w:rPr>
        <w:t xml:space="preserve">Jumlah dan cara pengambilan </w:t>
      </w:r>
      <w:r w:rsidR="00AB74CB" w:rsidRPr="00D31061">
        <w:rPr>
          <w:rFonts w:ascii="Times New Roman" w:eastAsia="Times New Roman" w:hAnsi="Times New Roman" w:cs="Times New Roman"/>
          <w:b/>
          <w:sz w:val="20"/>
          <w:szCs w:val="20"/>
        </w:rPr>
        <w:t>sampel</w:t>
      </w:r>
    </w:p>
    <w:p w:rsidR="00AB74CB" w:rsidRPr="00D31061" w:rsidRDefault="00AB74CB" w:rsidP="00AB74CB">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spacing w:val="-6"/>
          <w:sz w:val="20"/>
          <w:szCs w:val="20"/>
        </w:rPr>
        <w:t xml:space="preserve">Populasi dalam penelitian ini adalah semua remaja Putri </w:t>
      </w:r>
      <w:r w:rsidRPr="00D31061">
        <w:rPr>
          <w:rFonts w:ascii="Times New Roman" w:hAnsi="Times New Roman" w:cs="Times New Roman"/>
          <w:sz w:val="20"/>
          <w:szCs w:val="20"/>
        </w:rPr>
        <w:t xml:space="preserve">SMK Negeri 6 Palu </w:t>
      </w:r>
      <w:r w:rsidRPr="00D31061">
        <w:rPr>
          <w:rFonts w:ascii="Times New Roman" w:hAnsi="Times New Roman" w:cs="Times New Roman"/>
          <w:spacing w:val="-6"/>
          <w:sz w:val="20"/>
          <w:szCs w:val="20"/>
        </w:rPr>
        <w:t xml:space="preserve">Kelas X berjumlah 142 orang, kelas XI berjumlah 129 orang </w:t>
      </w:r>
      <w:r w:rsidRPr="00D31061">
        <w:rPr>
          <w:rFonts w:ascii="Times New Roman" w:hAnsi="Times New Roman" w:cs="Times New Roman"/>
          <w:spacing w:val="-6"/>
          <w:sz w:val="20"/>
          <w:szCs w:val="20"/>
        </w:rPr>
        <w:lastRenderedPageBreak/>
        <w:t xml:space="preserve">dengan total 271 orang. Sampel pada penelitian ini berjumlah 162 orang yang dihitung dengan menggunakan rumus </w:t>
      </w:r>
      <w:r w:rsidRPr="00D31061">
        <w:rPr>
          <w:rFonts w:ascii="Times New Roman" w:hAnsi="Times New Roman" w:cs="Times New Roman"/>
          <w:i/>
          <w:spacing w:val="-6"/>
          <w:sz w:val="20"/>
          <w:szCs w:val="20"/>
        </w:rPr>
        <w:t>Slovin</w:t>
      </w:r>
      <w:r w:rsidRPr="00D31061">
        <w:rPr>
          <w:rFonts w:ascii="Times New Roman" w:hAnsi="Times New Roman" w:cs="Times New Roman"/>
          <w:spacing w:val="-6"/>
          <w:sz w:val="20"/>
          <w:szCs w:val="20"/>
        </w:rPr>
        <w:t xml:space="preserve"> dengan teknik pengambilan sampel secara </w:t>
      </w:r>
      <w:r w:rsidRPr="00D31061">
        <w:rPr>
          <w:rFonts w:ascii="Times New Roman" w:hAnsi="Times New Roman" w:cs="Times New Roman"/>
          <w:i/>
          <w:spacing w:val="-6"/>
          <w:sz w:val="20"/>
          <w:szCs w:val="20"/>
        </w:rPr>
        <w:t>Simple Random Sampling</w:t>
      </w:r>
      <w:r w:rsidRPr="00D31061">
        <w:rPr>
          <w:rFonts w:ascii="Times New Roman" w:hAnsi="Times New Roman" w:cs="Times New Roman"/>
          <w:spacing w:val="-6"/>
          <w:sz w:val="20"/>
          <w:szCs w:val="20"/>
        </w:rPr>
        <w:t xml:space="preserve"> </w:t>
      </w:r>
      <w:r w:rsidRPr="00D31061">
        <w:rPr>
          <w:rFonts w:ascii="Times New Roman" w:hAnsi="Times New Roman" w:cs="Times New Roman"/>
          <w:sz w:val="20"/>
          <w:szCs w:val="20"/>
        </w:rPr>
        <w:t>untuk memilih sampel sesuai proporsi pada tiap kelas.</w:t>
      </w:r>
    </w:p>
    <w:p w:rsidR="00C23BB4" w:rsidRPr="00D31061" w:rsidRDefault="001C046B" w:rsidP="000513ED">
      <w:pPr>
        <w:spacing w:after="0" w:line="240" w:lineRule="auto"/>
        <w:ind w:firstLine="709"/>
        <w:jc w:val="both"/>
        <w:rPr>
          <w:rFonts w:ascii="Times New Roman" w:eastAsia="Times New Roman" w:hAnsi="Times New Roman" w:cs="Times New Roman"/>
          <w:sz w:val="20"/>
          <w:szCs w:val="20"/>
        </w:rPr>
      </w:pPr>
      <w:r w:rsidRPr="00D31061">
        <w:rPr>
          <w:rFonts w:ascii="Times New Roman" w:eastAsia="Times New Roman" w:hAnsi="Times New Roman" w:cs="Times New Roman"/>
          <w:sz w:val="20"/>
          <w:szCs w:val="20"/>
        </w:rPr>
        <w:t xml:space="preserve">Peneliti memberikan </w:t>
      </w:r>
      <w:r w:rsidRPr="00D31061">
        <w:rPr>
          <w:rFonts w:ascii="Times New Roman" w:eastAsia="Times New Roman" w:hAnsi="Times New Roman" w:cs="Times New Roman"/>
          <w:i/>
          <w:sz w:val="20"/>
          <w:szCs w:val="20"/>
        </w:rPr>
        <w:t xml:space="preserve">inform consent </w:t>
      </w:r>
      <w:r w:rsidRPr="00D31061">
        <w:rPr>
          <w:rFonts w:ascii="Times New Roman" w:eastAsia="Times New Roman" w:hAnsi="Times New Roman" w:cs="Times New Roman"/>
          <w:sz w:val="20"/>
          <w:szCs w:val="20"/>
        </w:rPr>
        <w:t xml:space="preserve">sebelum memulai penelitian sebagai </w:t>
      </w:r>
      <w:r w:rsidRPr="00D31061">
        <w:rPr>
          <w:rFonts w:ascii="Times New Roman" w:hAnsi="Times New Roman" w:cs="Times New Roman"/>
          <w:sz w:val="20"/>
          <w:szCs w:val="20"/>
        </w:rPr>
        <w:t xml:space="preserve">lembar persetujuan untuk menjadi responden. </w:t>
      </w:r>
      <w:r w:rsidR="000513ED" w:rsidRPr="00D31061">
        <w:rPr>
          <w:rFonts w:ascii="Times New Roman" w:hAnsi="Times New Roman" w:cs="Times New Roman"/>
          <w:sz w:val="20"/>
          <w:szCs w:val="20"/>
        </w:rPr>
        <w:t>Variabel bebas yaitu pengetahuan dan sosial ekonomi orang tua diukur dengan pengisian kuesioner sedangkan variabel terikat yaitu kejadian anemia diukur dengan pemeriksaan hemoglobin menggunakan haemometer.</w:t>
      </w:r>
      <w:r w:rsidR="00244F61" w:rsidRPr="00D31061">
        <w:rPr>
          <w:rFonts w:ascii="Times New Roman" w:eastAsia="Times New Roman" w:hAnsi="Times New Roman" w:cs="Times New Roman"/>
          <w:sz w:val="20"/>
          <w:szCs w:val="20"/>
        </w:rPr>
        <w:t xml:space="preserve"> </w:t>
      </w:r>
    </w:p>
    <w:p w:rsidR="006901DB" w:rsidRPr="00D31061" w:rsidRDefault="006901DB" w:rsidP="00EB77B8">
      <w:pPr>
        <w:spacing w:after="0" w:line="240" w:lineRule="auto"/>
        <w:jc w:val="both"/>
        <w:rPr>
          <w:rFonts w:ascii="Times New Roman" w:eastAsia="Times New Roman" w:hAnsi="Times New Roman" w:cs="Times New Roman"/>
          <w:b/>
          <w:sz w:val="20"/>
          <w:szCs w:val="20"/>
          <w:lang w:val="en-US"/>
        </w:rPr>
      </w:pPr>
    </w:p>
    <w:p w:rsidR="00EF1711" w:rsidRPr="00D31061" w:rsidRDefault="00EF1711" w:rsidP="00EB77B8">
      <w:pPr>
        <w:spacing w:after="0" w:line="240" w:lineRule="auto"/>
        <w:jc w:val="both"/>
        <w:rPr>
          <w:rFonts w:ascii="Times New Roman" w:eastAsia="Times New Roman" w:hAnsi="Times New Roman" w:cs="Times New Roman"/>
          <w:sz w:val="20"/>
          <w:szCs w:val="20"/>
        </w:rPr>
      </w:pPr>
      <w:r w:rsidRPr="00D31061">
        <w:rPr>
          <w:rFonts w:ascii="Times New Roman" w:eastAsia="Times New Roman" w:hAnsi="Times New Roman" w:cs="Times New Roman"/>
          <w:b/>
          <w:sz w:val="20"/>
          <w:szCs w:val="20"/>
        </w:rPr>
        <w:t>Jenis dan Cara Pengumpulan Data</w:t>
      </w:r>
    </w:p>
    <w:p w:rsidR="00EF1711" w:rsidRPr="00D31061" w:rsidRDefault="000513ED" w:rsidP="00EB77B8">
      <w:pPr>
        <w:spacing w:after="0" w:line="240" w:lineRule="auto"/>
        <w:ind w:firstLine="720"/>
        <w:jc w:val="both"/>
        <w:rPr>
          <w:rFonts w:ascii="Times New Roman" w:eastAsia="Times New Roman" w:hAnsi="Times New Roman" w:cs="Times New Roman"/>
          <w:sz w:val="20"/>
          <w:szCs w:val="20"/>
          <w:lang w:val="en-US"/>
        </w:rPr>
      </w:pPr>
      <w:r w:rsidRPr="00D31061">
        <w:rPr>
          <w:rFonts w:ascii="Times New Roman" w:hAnsi="Times New Roman" w:cs="Times New Roman"/>
          <w:sz w:val="20"/>
          <w:szCs w:val="20"/>
        </w:rPr>
        <w:t xml:space="preserve">Data primer diperoleh dengan wawancara dan juga melakukan pengamatan langsung di lapangan dengan menggunakan kuesioner. Pada kuesioner pengetahuan menggunakan skala </w:t>
      </w:r>
      <w:r w:rsidRPr="00D31061">
        <w:rPr>
          <w:rFonts w:ascii="Times New Roman" w:hAnsi="Times New Roman" w:cs="Times New Roman"/>
          <w:i/>
          <w:sz w:val="20"/>
          <w:szCs w:val="20"/>
        </w:rPr>
        <w:t xml:space="preserve">Gutman. </w:t>
      </w:r>
      <w:r w:rsidRPr="00D31061">
        <w:rPr>
          <w:rFonts w:ascii="Times New Roman" w:hAnsi="Times New Roman" w:cs="Times New Roman"/>
          <w:sz w:val="20"/>
          <w:szCs w:val="20"/>
        </w:rPr>
        <w:t>Kuesioner pengetahuan terdiri dari 20 pernyataan, yang meliputi 13 pernyataan positif dan 7 pernyataan negatif. Alternatif  jawaban pada pengetahuan adalah benar atau salah. Data sekunder diperoleh dari data yang ada di SMK Negeri 6 Palu.</w:t>
      </w:r>
    </w:p>
    <w:p w:rsidR="00DB57F9" w:rsidRPr="00D31061" w:rsidRDefault="00DB57F9" w:rsidP="00EB77B8">
      <w:pPr>
        <w:spacing w:after="0" w:line="240" w:lineRule="auto"/>
        <w:ind w:firstLine="720"/>
        <w:jc w:val="both"/>
        <w:rPr>
          <w:rFonts w:ascii="Times New Roman" w:eastAsia="Times New Roman" w:hAnsi="Times New Roman" w:cs="Times New Roman"/>
          <w:sz w:val="20"/>
          <w:szCs w:val="20"/>
          <w:lang w:val="en-US"/>
        </w:rPr>
      </w:pPr>
    </w:p>
    <w:p w:rsidR="0001376A" w:rsidRPr="00D31061" w:rsidRDefault="0001376A" w:rsidP="00EB77B8">
      <w:pPr>
        <w:spacing w:after="0" w:line="240" w:lineRule="auto"/>
        <w:jc w:val="both"/>
        <w:rPr>
          <w:rFonts w:ascii="Times New Roman" w:hAnsi="Times New Roman" w:cs="Times New Roman"/>
          <w:b/>
          <w:noProof/>
          <w:sz w:val="20"/>
          <w:szCs w:val="20"/>
        </w:rPr>
      </w:pPr>
      <w:r w:rsidRPr="00D31061">
        <w:rPr>
          <w:rFonts w:ascii="Times New Roman" w:hAnsi="Times New Roman" w:cs="Times New Roman"/>
          <w:b/>
          <w:noProof/>
          <w:sz w:val="20"/>
          <w:szCs w:val="20"/>
        </w:rPr>
        <w:t>Pengolahan dan analisis data</w:t>
      </w:r>
    </w:p>
    <w:p w:rsidR="0001376A" w:rsidRPr="00D31061" w:rsidRDefault="005873E3" w:rsidP="005873E3">
      <w:pPr>
        <w:pStyle w:val="ListParagraph"/>
        <w:spacing w:after="0" w:line="240" w:lineRule="auto"/>
        <w:ind w:left="0" w:firstLine="709"/>
        <w:jc w:val="both"/>
        <w:rPr>
          <w:rFonts w:ascii="Times New Roman" w:hAnsi="Times New Roman" w:cs="Times New Roman"/>
          <w:sz w:val="20"/>
          <w:szCs w:val="20"/>
        </w:rPr>
      </w:pPr>
      <w:r w:rsidRPr="00D31061">
        <w:rPr>
          <w:rFonts w:ascii="Times New Roman" w:eastAsia="Times New Roman" w:hAnsi="Times New Roman" w:cs="Times New Roman"/>
          <w:color w:val="000000"/>
          <w:sz w:val="20"/>
          <w:szCs w:val="20"/>
        </w:rPr>
        <w:t>Pengolahan data dilakukan dengan cara</w:t>
      </w:r>
      <w:r w:rsidRPr="00D31061">
        <w:rPr>
          <w:rFonts w:ascii="Times New Roman" w:hAnsi="Times New Roman" w:cs="Times New Roman"/>
          <w:sz w:val="20"/>
          <w:szCs w:val="20"/>
        </w:rPr>
        <w:t xml:space="preserve"> </w:t>
      </w:r>
      <w:r w:rsidRPr="00D31061">
        <w:rPr>
          <w:rFonts w:ascii="Times New Roman" w:hAnsi="Times New Roman" w:cs="Times New Roman"/>
          <w:bCs/>
          <w:i/>
          <w:sz w:val="20"/>
          <w:szCs w:val="20"/>
        </w:rPr>
        <w:t>e</w:t>
      </w:r>
      <w:r w:rsidRPr="00D31061">
        <w:rPr>
          <w:rFonts w:ascii="Times New Roman" w:eastAsia="Times New Roman" w:hAnsi="Times New Roman" w:cs="Times New Roman"/>
          <w:bCs/>
          <w:i/>
          <w:color w:val="000000"/>
          <w:sz w:val="20"/>
          <w:szCs w:val="20"/>
        </w:rPr>
        <w:t>diting</w:t>
      </w:r>
      <w:r w:rsidRPr="00D31061">
        <w:rPr>
          <w:rFonts w:ascii="Times New Roman" w:hAnsi="Times New Roman" w:cs="Times New Roman"/>
          <w:sz w:val="20"/>
          <w:szCs w:val="20"/>
        </w:rPr>
        <w:t xml:space="preserve"> dimana p</w:t>
      </w:r>
      <w:r w:rsidRPr="00D31061">
        <w:rPr>
          <w:rFonts w:ascii="Times New Roman" w:eastAsia="Times New Roman" w:hAnsi="Times New Roman" w:cs="Times New Roman"/>
          <w:color w:val="000000"/>
          <w:sz w:val="20"/>
          <w:szCs w:val="20"/>
        </w:rPr>
        <w:t>eneliti memeriksa kembali kuesioner peneli</w:t>
      </w:r>
      <w:r w:rsidRPr="00D31061">
        <w:rPr>
          <w:rFonts w:ascii="Times New Roman" w:hAnsi="Times New Roman" w:cs="Times New Roman"/>
          <w:sz w:val="20"/>
          <w:szCs w:val="20"/>
        </w:rPr>
        <w:t xml:space="preserve">tian dan melakukan </w:t>
      </w:r>
      <w:r w:rsidRPr="00D31061">
        <w:rPr>
          <w:rFonts w:ascii="Times New Roman" w:eastAsia="Times New Roman" w:hAnsi="Times New Roman" w:cs="Times New Roman"/>
          <w:color w:val="000000"/>
          <w:sz w:val="20"/>
          <w:szCs w:val="20"/>
        </w:rPr>
        <w:t>konfirmasi kembali kepada responden</w:t>
      </w:r>
      <w:r w:rsidRPr="00D31061">
        <w:rPr>
          <w:rFonts w:ascii="Times New Roman" w:hAnsi="Times New Roman" w:cs="Times New Roman"/>
          <w:sz w:val="20"/>
          <w:szCs w:val="20"/>
        </w:rPr>
        <w:t xml:space="preserve"> jika kuesioner belum lengkap. Kemudian dilakukan </w:t>
      </w:r>
      <w:r w:rsidRPr="00D31061">
        <w:rPr>
          <w:rFonts w:ascii="Times New Roman" w:hAnsi="Times New Roman" w:cs="Times New Roman"/>
          <w:i/>
          <w:sz w:val="20"/>
          <w:szCs w:val="20"/>
        </w:rPr>
        <w:t xml:space="preserve">coding </w:t>
      </w:r>
      <w:r w:rsidRPr="00D31061">
        <w:rPr>
          <w:rFonts w:ascii="Times New Roman" w:hAnsi="Times New Roman" w:cs="Times New Roman"/>
          <w:sz w:val="20"/>
          <w:szCs w:val="20"/>
        </w:rPr>
        <w:t xml:space="preserve">dimana </w:t>
      </w:r>
      <w:r w:rsidRPr="00D31061">
        <w:rPr>
          <w:rFonts w:ascii="Times New Roman" w:hAnsi="Times New Roman" w:cs="Times New Roman"/>
          <w:color w:val="000000"/>
          <w:sz w:val="20"/>
          <w:szCs w:val="20"/>
        </w:rPr>
        <w:t>p</w:t>
      </w:r>
      <w:r w:rsidRPr="00D31061">
        <w:rPr>
          <w:rFonts w:ascii="Times New Roman" w:eastAsia="Times New Roman" w:hAnsi="Times New Roman" w:cs="Times New Roman"/>
          <w:color w:val="000000"/>
          <w:sz w:val="20"/>
          <w:szCs w:val="20"/>
        </w:rPr>
        <w:t>eneliti memberikan kode pad</w:t>
      </w:r>
      <w:r w:rsidRPr="00D31061">
        <w:rPr>
          <w:rFonts w:ascii="Times New Roman" w:hAnsi="Times New Roman" w:cs="Times New Roman"/>
          <w:color w:val="000000"/>
          <w:sz w:val="20"/>
          <w:szCs w:val="20"/>
        </w:rPr>
        <w:t>a setiap variabel. Pada variabel</w:t>
      </w:r>
      <w:r w:rsidRPr="00D31061">
        <w:rPr>
          <w:rFonts w:ascii="Times New Roman" w:eastAsia="Times New Roman" w:hAnsi="Times New Roman" w:cs="Times New Roman"/>
          <w:color w:val="000000"/>
          <w:sz w:val="20"/>
          <w:szCs w:val="20"/>
        </w:rPr>
        <w:t xml:space="preserve"> pengetahuan</w:t>
      </w:r>
      <w:r w:rsidRPr="00D31061">
        <w:rPr>
          <w:rFonts w:ascii="Times New Roman" w:hAnsi="Times New Roman" w:cs="Times New Roman"/>
          <w:color w:val="000000"/>
          <w:sz w:val="20"/>
          <w:szCs w:val="20"/>
        </w:rPr>
        <w:t>,</w:t>
      </w:r>
      <w:r w:rsidRPr="00D31061">
        <w:rPr>
          <w:rFonts w:ascii="Times New Roman" w:eastAsia="Times New Roman" w:hAnsi="Times New Roman" w:cs="Times New Roman"/>
          <w:color w:val="000000"/>
          <w:sz w:val="20"/>
          <w:szCs w:val="20"/>
        </w:rPr>
        <w:t xml:space="preserve"> </w:t>
      </w:r>
      <w:r w:rsidRPr="00D31061">
        <w:rPr>
          <w:rFonts w:ascii="Times New Roman" w:eastAsia="Times New Roman" w:hAnsi="Times New Roman" w:cs="Times New Roman"/>
          <w:sz w:val="20"/>
          <w:szCs w:val="20"/>
        </w:rPr>
        <w:t>penyataan positif</w:t>
      </w:r>
      <w:r w:rsidRPr="00D31061">
        <w:rPr>
          <w:rFonts w:ascii="Times New Roman" w:hAnsi="Times New Roman" w:cs="Times New Roman"/>
          <w:sz w:val="20"/>
          <w:szCs w:val="20"/>
        </w:rPr>
        <w:t xml:space="preserve"> yang dijawab </w:t>
      </w:r>
      <w:r w:rsidRPr="00D31061">
        <w:rPr>
          <w:rFonts w:ascii="Times New Roman" w:eastAsia="Times New Roman" w:hAnsi="Times New Roman" w:cs="Times New Roman"/>
          <w:sz w:val="20"/>
          <w:szCs w:val="20"/>
        </w:rPr>
        <w:t>ben</w:t>
      </w:r>
      <w:r w:rsidRPr="00D31061">
        <w:rPr>
          <w:rFonts w:ascii="Times New Roman" w:hAnsi="Times New Roman" w:cs="Times New Roman"/>
          <w:sz w:val="20"/>
          <w:szCs w:val="20"/>
        </w:rPr>
        <w:t xml:space="preserve">ar </w:t>
      </w:r>
      <w:r w:rsidRPr="00D31061">
        <w:rPr>
          <w:rFonts w:ascii="Times New Roman" w:eastAsia="Times New Roman" w:hAnsi="Times New Roman" w:cs="Times New Roman"/>
          <w:sz w:val="20"/>
          <w:szCs w:val="20"/>
        </w:rPr>
        <w:t>mendapat nilai</w:t>
      </w:r>
      <w:r w:rsidRPr="00D31061">
        <w:rPr>
          <w:rFonts w:ascii="Times New Roman" w:hAnsi="Times New Roman" w:cs="Times New Roman"/>
          <w:sz w:val="20"/>
          <w:szCs w:val="20"/>
        </w:rPr>
        <w:t xml:space="preserve"> 1 dan jika responden menjawab salah</w:t>
      </w:r>
      <w:r w:rsidRPr="00D31061">
        <w:rPr>
          <w:rFonts w:ascii="Times New Roman" w:eastAsia="Times New Roman" w:hAnsi="Times New Roman" w:cs="Times New Roman"/>
          <w:sz w:val="20"/>
          <w:szCs w:val="20"/>
        </w:rPr>
        <w:t xml:space="preserve"> mendapat nilai 0. Jika pada penyataan ne</w:t>
      </w:r>
      <w:r w:rsidRPr="00D31061">
        <w:rPr>
          <w:rFonts w:ascii="Times New Roman" w:hAnsi="Times New Roman" w:cs="Times New Roman"/>
          <w:sz w:val="20"/>
          <w:szCs w:val="20"/>
        </w:rPr>
        <w:t>gatif responden menjawab benar</w:t>
      </w:r>
      <w:r w:rsidRPr="00D31061">
        <w:rPr>
          <w:rFonts w:ascii="Times New Roman" w:eastAsia="Times New Roman" w:hAnsi="Times New Roman" w:cs="Times New Roman"/>
          <w:sz w:val="20"/>
          <w:szCs w:val="20"/>
        </w:rPr>
        <w:t xml:space="preserve"> mendapat nilai 0 dan</w:t>
      </w:r>
      <w:r w:rsidRPr="00D31061">
        <w:rPr>
          <w:rFonts w:ascii="Times New Roman" w:hAnsi="Times New Roman" w:cs="Times New Roman"/>
          <w:sz w:val="20"/>
          <w:szCs w:val="20"/>
        </w:rPr>
        <w:t xml:space="preserve"> jika responden menjawab salah</w:t>
      </w:r>
      <w:r w:rsidRPr="00D31061">
        <w:rPr>
          <w:rFonts w:ascii="Times New Roman" w:eastAsia="Times New Roman" w:hAnsi="Times New Roman" w:cs="Times New Roman"/>
          <w:sz w:val="20"/>
          <w:szCs w:val="20"/>
        </w:rPr>
        <w:t xml:space="preserve"> mendapat nilai 1. Pada variabel sosial ekonomi, kode 0 jika pendapatan tinggi (≥ dari besaran nilai UMK=Rp. 2.056.775), dan kode 1 jika pendapatan rendah (&lt; dari besaran nilai UMK=Rp. 2.056.775)</w:t>
      </w:r>
      <w:r w:rsidRPr="00D31061">
        <w:rPr>
          <w:rFonts w:ascii="Times New Roman" w:hAnsi="Times New Roman" w:cs="Times New Roman"/>
          <w:sz w:val="20"/>
          <w:szCs w:val="20"/>
        </w:rPr>
        <w:t xml:space="preserve">. </w:t>
      </w:r>
      <w:r w:rsidRPr="00D31061">
        <w:rPr>
          <w:rFonts w:ascii="Times New Roman" w:eastAsia="Times New Roman" w:hAnsi="Times New Roman" w:cs="Times New Roman"/>
          <w:sz w:val="20"/>
          <w:szCs w:val="20"/>
        </w:rPr>
        <w:t xml:space="preserve">Pada variabel anemia, kode 1 jika tidak </w:t>
      </w:r>
      <w:r w:rsidRPr="00D31061">
        <w:rPr>
          <w:rFonts w:ascii="Times New Roman" w:hAnsi="Times New Roman" w:cs="Times New Roman"/>
          <w:sz w:val="20"/>
          <w:szCs w:val="20"/>
        </w:rPr>
        <w:t>anemia (</w:t>
      </w:r>
      <w:r w:rsidRPr="00D31061">
        <w:rPr>
          <w:rFonts w:ascii="Times New Roman" w:eastAsia="Times New Roman" w:hAnsi="Times New Roman" w:cs="Times New Roman"/>
          <w:sz w:val="20"/>
          <w:szCs w:val="20"/>
        </w:rPr>
        <w:t xml:space="preserve">Hb ≥ 12 g/dl) dan kode 0 </w:t>
      </w:r>
      <w:r w:rsidRPr="00D31061">
        <w:rPr>
          <w:rFonts w:ascii="Times New Roman" w:hAnsi="Times New Roman" w:cs="Times New Roman"/>
          <w:sz w:val="20"/>
          <w:szCs w:val="20"/>
        </w:rPr>
        <w:t xml:space="preserve"> jika anemia (</w:t>
      </w:r>
      <w:r w:rsidRPr="00D31061">
        <w:rPr>
          <w:rFonts w:ascii="Times New Roman" w:eastAsia="Times New Roman" w:hAnsi="Times New Roman" w:cs="Times New Roman"/>
          <w:sz w:val="20"/>
          <w:szCs w:val="20"/>
        </w:rPr>
        <w:t>Hb &lt; 12 g/dl).</w:t>
      </w:r>
    </w:p>
    <w:p w:rsidR="005873E3" w:rsidRPr="00D31061" w:rsidRDefault="005873E3" w:rsidP="005873E3">
      <w:pPr>
        <w:pStyle w:val="ListParagraph"/>
        <w:spacing w:after="0" w:line="240" w:lineRule="auto"/>
        <w:ind w:left="0" w:firstLine="709"/>
        <w:jc w:val="both"/>
        <w:rPr>
          <w:rFonts w:ascii="Times New Roman" w:hAnsi="Times New Roman" w:cs="Times New Roman"/>
          <w:sz w:val="20"/>
          <w:szCs w:val="20"/>
        </w:rPr>
      </w:pPr>
      <w:r w:rsidRPr="00D31061">
        <w:rPr>
          <w:rFonts w:ascii="Times New Roman" w:hAnsi="Times New Roman" w:cs="Times New Roman"/>
          <w:sz w:val="20"/>
          <w:szCs w:val="20"/>
        </w:rPr>
        <w:t xml:space="preserve">Analisis data </w:t>
      </w:r>
      <w:r w:rsidR="000E3FC0" w:rsidRPr="00D31061">
        <w:rPr>
          <w:rFonts w:ascii="Times New Roman" w:hAnsi="Times New Roman" w:cs="Times New Roman"/>
          <w:sz w:val="20"/>
          <w:szCs w:val="20"/>
        </w:rPr>
        <w:t xml:space="preserve">menggunakan analisis univariat untuk </w:t>
      </w:r>
      <w:r w:rsidR="000E3FC0" w:rsidRPr="00D31061">
        <w:rPr>
          <w:rFonts w:ascii="Times New Roman" w:eastAsia="Times New Roman" w:hAnsi="Times New Roman" w:cs="Times New Roman"/>
          <w:color w:val="000000"/>
          <w:sz w:val="20"/>
          <w:szCs w:val="20"/>
          <w:lang w:val="sv-SE"/>
        </w:rPr>
        <w:t>melihat distribusi frek</w:t>
      </w:r>
      <w:r w:rsidR="000E3FC0" w:rsidRPr="00D31061">
        <w:rPr>
          <w:rFonts w:ascii="Times New Roman" w:eastAsia="Times New Roman" w:hAnsi="Times New Roman" w:cs="Times New Roman"/>
          <w:color w:val="000000"/>
          <w:sz w:val="20"/>
          <w:szCs w:val="20"/>
        </w:rPr>
        <w:t>u</w:t>
      </w:r>
      <w:r w:rsidR="000E3FC0" w:rsidRPr="00D31061">
        <w:rPr>
          <w:rFonts w:ascii="Times New Roman" w:eastAsia="Times New Roman" w:hAnsi="Times New Roman" w:cs="Times New Roman"/>
          <w:color w:val="000000"/>
          <w:sz w:val="20"/>
          <w:szCs w:val="20"/>
          <w:lang w:val="sv-SE"/>
        </w:rPr>
        <w:t>ensi dari masing</w:t>
      </w:r>
      <w:r w:rsidR="000E3FC0" w:rsidRPr="00D31061">
        <w:rPr>
          <w:rFonts w:ascii="Times New Roman" w:eastAsia="Times New Roman" w:hAnsi="Times New Roman" w:cs="Times New Roman"/>
          <w:color w:val="000000"/>
          <w:sz w:val="20"/>
          <w:szCs w:val="20"/>
        </w:rPr>
        <w:t>-</w:t>
      </w:r>
      <w:r w:rsidR="000E3FC0" w:rsidRPr="00D31061">
        <w:rPr>
          <w:rFonts w:ascii="Times New Roman" w:eastAsia="Times New Roman" w:hAnsi="Times New Roman" w:cs="Times New Roman"/>
          <w:color w:val="000000"/>
          <w:sz w:val="20"/>
          <w:szCs w:val="20"/>
          <w:lang w:val="sv-SE"/>
        </w:rPr>
        <w:t>masing variabel</w:t>
      </w:r>
      <w:r w:rsidR="000E3FC0" w:rsidRPr="00D31061">
        <w:rPr>
          <w:rFonts w:ascii="Times New Roman" w:hAnsi="Times New Roman" w:cs="Times New Roman"/>
          <w:color w:val="000000"/>
          <w:sz w:val="20"/>
          <w:szCs w:val="20"/>
        </w:rPr>
        <w:t xml:space="preserve"> dalam bentuk persentase dan analisis bivariat untuk </w:t>
      </w:r>
      <w:r w:rsidR="000E3FC0" w:rsidRPr="00D31061">
        <w:rPr>
          <w:rFonts w:ascii="Times New Roman" w:eastAsia="Times New Roman" w:hAnsi="Times New Roman" w:cs="Times New Roman"/>
          <w:color w:val="000000"/>
          <w:sz w:val="20"/>
          <w:szCs w:val="20"/>
          <w:lang w:val="sv-SE"/>
        </w:rPr>
        <w:t xml:space="preserve">melihat </w:t>
      </w:r>
      <w:r w:rsidR="000E3FC0" w:rsidRPr="00D31061">
        <w:rPr>
          <w:rFonts w:ascii="Times New Roman" w:eastAsia="Times New Roman" w:hAnsi="Times New Roman" w:cs="Times New Roman"/>
          <w:color w:val="000000"/>
          <w:sz w:val="20"/>
          <w:szCs w:val="20"/>
        </w:rPr>
        <w:t xml:space="preserve">hubungan </w:t>
      </w:r>
      <w:r w:rsidR="000E3FC0" w:rsidRPr="00D31061">
        <w:rPr>
          <w:rFonts w:ascii="Times New Roman" w:eastAsia="Times New Roman" w:hAnsi="Times New Roman" w:cs="Times New Roman"/>
          <w:color w:val="000000"/>
          <w:sz w:val="20"/>
          <w:szCs w:val="20"/>
          <w:lang w:val="sv-SE"/>
        </w:rPr>
        <w:t>antara variabel bebas dengan terikat</w:t>
      </w:r>
      <w:r w:rsidR="000E3FC0" w:rsidRPr="00D31061">
        <w:rPr>
          <w:rFonts w:ascii="Times New Roman" w:hAnsi="Times New Roman" w:cs="Times New Roman"/>
          <w:color w:val="000000"/>
          <w:sz w:val="20"/>
          <w:szCs w:val="20"/>
        </w:rPr>
        <w:t xml:space="preserve">. Uji statistik yang digunakan adalah uji </w:t>
      </w:r>
      <w:r w:rsidR="000E3FC0" w:rsidRPr="00D31061">
        <w:rPr>
          <w:rFonts w:ascii="Times New Roman" w:hAnsi="Times New Roman" w:cs="Times New Roman"/>
          <w:i/>
          <w:color w:val="000000"/>
          <w:sz w:val="20"/>
          <w:szCs w:val="20"/>
        </w:rPr>
        <w:t xml:space="preserve">Chi Square. </w:t>
      </w:r>
      <w:r w:rsidR="000E3FC0" w:rsidRPr="00D31061">
        <w:rPr>
          <w:rFonts w:ascii="Times New Roman" w:hAnsi="Times New Roman" w:cs="Times New Roman"/>
          <w:color w:val="000000"/>
          <w:sz w:val="20"/>
          <w:szCs w:val="20"/>
        </w:rPr>
        <w:t>Data akan disajikan dalam bentuk tabel dan narasi.</w:t>
      </w:r>
    </w:p>
    <w:p w:rsidR="00C23BB4" w:rsidRPr="00D31061" w:rsidRDefault="00C23BB4" w:rsidP="00EB77B8">
      <w:pPr>
        <w:spacing w:after="0" w:line="240" w:lineRule="auto"/>
        <w:jc w:val="both"/>
        <w:rPr>
          <w:rFonts w:ascii="Times New Roman" w:eastAsia="Times New Roman" w:hAnsi="Times New Roman" w:cs="Times New Roman"/>
          <w:sz w:val="20"/>
          <w:szCs w:val="20"/>
        </w:rPr>
      </w:pPr>
    </w:p>
    <w:p w:rsidR="00C23BB4" w:rsidRPr="00D31061" w:rsidRDefault="00244F61" w:rsidP="00EB77B8">
      <w:pPr>
        <w:spacing w:after="0" w:line="240" w:lineRule="auto"/>
        <w:jc w:val="both"/>
        <w:rPr>
          <w:rFonts w:ascii="Times New Roman" w:eastAsia="Times New Roman" w:hAnsi="Times New Roman" w:cs="Times New Roman"/>
          <w:sz w:val="20"/>
          <w:szCs w:val="20"/>
        </w:rPr>
      </w:pPr>
      <w:r w:rsidRPr="00D31061">
        <w:rPr>
          <w:rFonts w:ascii="Times New Roman" w:eastAsia="Times New Roman" w:hAnsi="Times New Roman" w:cs="Times New Roman"/>
          <w:b/>
          <w:sz w:val="20"/>
          <w:szCs w:val="20"/>
        </w:rPr>
        <w:lastRenderedPageBreak/>
        <w:t>HASIL</w:t>
      </w:r>
    </w:p>
    <w:p w:rsidR="008C356E" w:rsidRPr="00D31061" w:rsidRDefault="008C356E" w:rsidP="008C356E">
      <w:pPr>
        <w:tabs>
          <w:tab w:val="left" w:pos="709"/>
        </w:tabs>
        <w:spacing w:after="0" w:line="240" w:lineRule="auto"/>
        <w:jc w:val="both"/>
        <w:rPr>
          <w:rFonts w:ascii="Times New Roman" w:hAnsi="Times New Roman" w:cs="Times New Roman"/>
          <w:sz w:val="20"/>
          <w:szCs w:val="20"/>
        </w:rPr>
      </w:pPr>
      <w:r w:rsidRPr="00D31061">
        <w:rPr>
          <w:rFonts w:ascii="Times New Roman" w:eastAsia="Times New Roman" w:hAnsi="Times New Roman" w:cs="Times New Roman"/>
          <w:sz w:val="20"/>
          <w:szCs w:val="20"/>
        </w:rPr>
        <w:tab/>
        <w:t xml:space="preserve">Berdasarkan penelitian maka diperoleh hasil pada </w:t>
      </w:r>
      <w:r w:rsidR="006A10CE" w:rsidRPr="00D31061">
        <w:rPr>
          <w:rFonts w:ascii="Times New Roman" w:hAnsi="Times New Roman" w:cs="Times New Roman"/>
          <w:sz w:val="20"/>
          <w:szCs w:val="20"/>
        </w:rPr>
        <w:t xml:space="preserve">tabel </w:t>
      </w:r>
      <w:r w:rsidRPr="00D31061">
        <w:rPr>
          <w:rFonts w:ascii="Times New Roman" w:hAnsi="Times New Roman" w:cs="Times New Roman"/>
          <w:sz w:val="20"/>
          <w:szCs w:val="20"/>
        </w:rPr>
        <w:t>1 dari 162 responden, yang memiliki pengetahuan baik</w:t>
      </w:r>
      <w:r w:rsidRPr="00D31061">
        <w:rPr>
          <w:sz w:val="20"/>
          <w:szCs w:val="20"/>
        </w:rPr>
        <w:t xml:space="preserve"> </w:t>
      </w:r>
      <w:r w:rsidRPr="00D31061">
        <w:rPr>
          <w:rFonts w:ascii="Times New Roman" w:hAnsi="Times New Roman" w:cs="Times New Roman"/>
          <w:sz w:val="20"/>
          <w:szCs w:val="20"/>
        </w:rPr>
        <w:t>sebanyak 82 responden (50,6%), dan responden yang kurang baik</w:t>
      </w:r>
      <w:r w:rsidRPr="00D31061">
        <w:rPr>
          <w:sz w:val="20"/>
          <w:szCs w:val="20"/>
        </w:rPr>
        <w:t xml:space="preserve"> </w:t>
      </w:r>
      <w:r w:rsidRPr="00D31061">
        <w:rPr>
          <w:rFonts w:ascii="Times New Roman" w:hAnsi="Times New Roman" w:cs="Times New Roman"/>
          <w:sz w:val="20"/>
          <w:szCs w:val="20"/>
        </w:rPr>
        <w:t xml:space="preserve">sebanyak 80 responden (49,4%). Pada </w:t>
      </w:r>
      <w:r w:rsidR="006A10CE" w:rsidRPr="00D31061">
        <w:rPr>
          <w:rFonts w:ascii="Times New Roman" w:hAnsi="Times New Roman" w:cs="Times New Roman"/>
          <w:sz w:val="20"/>
          <w:szCs w:val="20"/>
        </w:rPr>
        <w:t xml:space="preserve">tabel </w:t>
      </w:r>
      <w:r w:rsidRPr="00D31061">
        <w:rPr>
          <w:rFonts w:ascii="Times New Roman" w:hAnsi="Times New Roman" w:cs="Times New Roman"/>
          <w:sz w:val="20"/>
          <w:szCs w:val="20"/>
        </w:rPr>
        <w:t xml:space="preserve">2 dari 162 responden, status sosial ekonomi responden dengan kategori pendapatan tinggi sebanyak 97 responden (59,9%) dan pendapatan rendah sebanyak 65 responden (40,1%). Pada </w:t>
      </w:r>
      <w:r w:rsidR="006A10CE" w:rsidRPr="00D31061">
        <w:rPr>
          <w:rFonts w:ascii="Times New Roman" w:hAnsi="Times New Roman" w:cs="Times New Roman"/>
          <w:sz w:val="20"/>
          <w:szCs w:val="20"/>
        </w:rPr>
        <w:t xml:space="preserve">tabel </w:t>
      </w:r>
      <w:r w:rsidRPr="00D31061">
        <w:rPr>
          <w:rFonts w:ascii="Times New Roman" w:hAnsi="Times New Roman" w:cs="Times New Roman"/>
          <w:sz w:val="20"/>
          <w:szCs w:val="20"/>
        </w:rPr>
        <w:t>3 dari 162 responden, yang tidak anemia sebanyak 89 responden (54,9%) dan yang anemia sebanyak 73 responden (45,1%).</w:t>
      </w:r>
    </w:p>
    <w:p w:rsidR="008C356E" w:rsidRPr="00D31061" w:rsidRDefault="008C356E" w:rsidP="008C356E">
      <w:pPr>
        <w:tabs>
          <w:tab w:val="left" w:pos="709"/>
        </w:tabs>
        <w:spacing w:after="0" w:line="240" w:lineRule="auto"/>
        <w:jc w:val="both"/>
        <w:rPr>
          <w:rFonts w:ascii="Times New Roman" w:hAnsi="Times New Roman" w:cs="Times New Roman"/>
          <w:sz w:val="20"/>
          <w:szCs w:val="20"/>
        </w:rPr>
      </w:pPr>
      <w:r w:rsidRPr="00D31061">
        <w:rPr>
          <w:rFonts w:ascii="Times New Roman" w:hAnsi="Times New Roman" w:cs="Times New Roman"/>
          <w:sz w:val="20"/>
          <w:szCs w:val="20"/>
        </w:rPr>
        <w:tab/>
      </w:r>
      <w:r w:rsidR="006A10CE" w:rsidRPr="00D31061">
        <w:rPr>
          <w:rFonts w:ascii="Times New Roman" w:hAnsi="Times New Roman" w:cs="Times New Roman"/>
          <w:sz w:val="20"/>
          <w:szCs w:val="20"/>
        </w:rPr>
        <w:t xml:space="preserve">Pada tabel </w:t>
      </w:r>
      <w:r w:rsidRPr="00D31061">
        <w:rPr>
          <w:rFonts w:ascii="Times New Roman" w:hAnsi="Times New Roman" w:cs="Times New Roman"/>
          <w:sz w:val="20"/>
          <w:szCs w:val="20"/>
        </w:rPr>
        <w:t>4 menunjukkan bahwa dari 89 responden yang tidak anemia sebagian besar berpengetahuan baik 77 responden (93,9%) dan responden yang mengalami anemia sebagian besar berpengetahuan kurang baik sebanyak 68  responden (85%). Berdasarkan hasil uji</w:t>
      </w:r>
      <w:r w:rsidRPr="00D31061">
        <w:rPr>
          <w:rFonts w:ascii="Times New Roman" w:hAnsi="Times New Roman" w:cs="Times New Roman"/>
          <w:i/>
          <w:sz w:val="20"/>
          <w:szCs w:val="20"/>
        </w:rPr>
        <w:t xml:space="preserve"> Chi Square </w:t>
      </w:r>
      <w:r w:rsidRPr="00D31061">
        <w:rPr>
          <w:rFonts w:ascii="Times New Roman" w:hAnsi="Times New Roman" w:cs="Times New Roman"/>
          <w:sz w:val="20"/>
          <w:szCs w:val="20"/>
        </w:rPr>
        <w:t xml:space="preserve">nilai p=0,000 </w:t>
      </w:r>
      <w:r w:rsidRPr="00D31061">
        <w:rPr>
          <w:rFonts w:ascii="Times New Roman" w:hAnsi="Times New Roman" w:cs="Times New Roman"/>
          <w:i/>
          <w:sz w:val="20"/>
          <w:szCs w:val="20"/>
        </w:rPr>
        <w:t>(p value</w:t>
      </w:r>
      <w:r w:rsidRPr="00D31061">
        <w:rPr>
          <w:rFonts w:ascii="Times New Roman" w:hAnsi="Times New Roman" w:cs="Times New Roman"/>
          <w:sz w:val="20"/>
          <w:szCs w:val="20"/>
        </w:rPr>
        <w:t>≤ 0,05), maka Ha diterima dan HO ditolak  yang artinya ada hubungan pengetahuan dengan kejadian anemia pada remaja putri di SMK Negeri 6 Palu.</w:t>
      </w:r>
    </w:p>
    <w:p w:rsidR="008C356E" w:rsidRPr="00D31061" w:rsidRDefault="008C356E" w:rsidP="00FF6EDA">
      <w:pPr>
        <w:tabs>
          <w:tab w:val="left" w:pos="709"/>
        </w:tabs>
        <w:spacing w:after="0" w:line="240" w:lineRule="auto"/>
        <w:jc w:val="both"/>
        <w:rPr>
          <w:rFonts w:ascii="Times New Roman" w:hAnsi="Times New Roman" w:cs="Times New Roman"/>
          <w:sz w:val="20"/>
          <w:szCs w:val="20"/>
        </w:rPr>
      </w:pPr>
      <w:r w:rsidRPr="00D31061">
        <w:rPr>
          <w:rFonts w:ascii="Times New Roman" w:hAnsi="Times New Roman" w:cs="Times New Roman"/>
          <w:sz w:val="20"/>
          <w:szCs w:val="20"/>
        </w:rPr>
        <w:tab/>
      </w:r>
      <w:r w:rsidR="006A10CE" w:rsidRPr="00D31061">
        <w:rPr>
          <w:rFonts w:ascii="Times New Roman" w:hAnsi="Times New Roman" w:cs="Times New Roman"/>
          <w:sz w:val="20"/>
          <w:szCs w:val="20"/>
        </w:rPr>
        <w:t xml:space="preserve">Pada tabel </w:t>
      </w:r>
      <w:r w:rsidRPr="00D31061">
        <w:rPr>
          <w:rFonts w:ascii="Times New Roman" w:hAnsi="Times New Roman" w:cs="Times New Roman"/>
          <w:sz w:val="20"/>
          <w:szCs w:val="20"/>
        </w:rPr>
        <w:t>5 menunjukkan bahwa dari 89 responden yang tidak anemia lebih banyak status sosial ekonomi responden dengan kategori pendapatan tinggi sebanyak 79 responden (81,4%) dan dari 73 responden yang anemia lebih banyak status sosial ekonomi responden dengan kategori pendapatan rendah yaitu 55 responden (84,6%).</w:t>
      </w:r>
      <w:r w:rsidR="00FF6EDA" w:rsidRPr="00D31061">
        <w:rPr>
          <w:rFonts w:ascii="Times New Roman" w:hAnsi="Times New Roman" w:cs="Times New Roman"/>
          <w:sz w:val="20"/>
          <w:szCs w:val="20"/>
        </w:rPr>
        <w:t xml:space="preserve"> </w:t>
      </w:r>
      <w:r w:rsidRPr="00D31061">
        <w:rPr>
          <w:rFonts w:ascii="Times New Roman" w:hAnsi="Times New Roman" w:cs="Times New Roman"/>
          <w:sz w:val="20"/>
          <w:szCs w:val="20"/>
        </w:rPr>
        <w:t>Berdasarkan</w:t>
      </w:r>
      <w:r w:rsidR="00FF6EDA" w:rsidRPr="00D31061">
        <w:rPr>
          <w:rFonts w:ascii="Times New Roman" w:hAnsi="Times New Roman" w:cs="Times New Roman"/>
          <w:sz w:val="20"/>
          <w:szCs w:val="20"/>
        </w:rPr>
        <w:t xml:space="preserve"> </w:t>
      </w:r>
      <w:r w:rsidRPr="00D31061">
        <w:rPr>
          <w:rFonts w:ascii="Times New Roman" w:hAnsi="Times New Roman" w:cs="Times New Roman"/>
          <w:sz w:val="20"/>
          <w:szCs w:val="20"/>
        </w:rPr>
        <w:t>hasil</w:t>
      </w:r>
      <w:r w:rsidR="00FF6EDA" w:rsidRPr="00D31061">
        <w:rPr>
          <w:rFonts w:ascii="Times New Roman" w:hAnsi="Times New Roman" w:cs="Times New Roman"/>
          <w:sz w:val="20"/>
          <w:szCs w:val="20"/>
        </w:rPr>
        <w:t xml:space="preserve"> </w:t>
      </w:r>
      <w:r w:rsidRPr="00D31061">
        <w:rPr>
          <w:rFonts w:ascii="Times New Roman" w:hAnsi="Times New Roman" w:cs="Times New Roman"/>
          <w:sz w:val="20"/>
          <w:szCs w:val="20"/>
        </w:rPr>
        <w:t>uji</w:t>
      </w:r>
      <w:r w:rsidR="00FF6EDA" w:rsidRPr="00D31061">
        <w:rPr>
          <w:rFonts w:ascii="Times New Roman" w:hAnsi="Times New Roman" w:cs="Times New Roman"/>
          <w:i/>
          <w:sz w:val="20"/>
          <w:szCs w:val="20"/>
        </w:rPr>
        <w:t xml:space="preserve"> Chi S</w:t>
      </w:r>
      <w:r w:rsidRPr="00D31061">
        <w:rPr>
          <w:rFonts w:ascii="Times New Roman" w:hAnsi="Times New Roman" w:cs="Times New Roman"/>
          <w:i/>
          <w:sz w:val="20"/>
          <w:szCs w:val="20"/>
        </w:rPr>
        <w:t>quare</w:t>
      </w:r>
      <w:r w:rsidR="00FF6EDA" w:rsidRPr="00D31061">
        <w:rPr>
          <w:rFonts w:ascii="Times New Roman" w:hAnsi="Times New Roman" w:cs="Times New Roman"/>
          <w:i/>
          <w:sz w:val="20"/>
          <w:szCs w:val="20"/>
        </w:rPr>
        <w:t xml:space="preserve"> </w:t>
      </w:r>
      <w:r w:rsidR="00FF6EDA" w:rsidRPr="00D31061">
        <w:rPr>
          <w:rFonts w:ascii="Times New Roman" w:hAnsi="Times New Roman" w:cs="Times New Roman"/>
          <w:sz w:val="20"/>
          <w:szCs w:val="20"/>
        </w:rPr>
        <w:t xml:space="preserve">dengan nilai p = </w:t>
      </w:r>
      <w:r w:rsidRPr="00D31061">
        <w:rPr>
          <w:rFonts w:ascii="Times New Roman" w:hAnsi="Times New Roman" w:cs="Times New Roman"/>
          <w:sz w:val="20"/>
          <w:szCs w:val="20"/>
        </w:rPr>
        <w:t>0,000</w:t>
      </w:r>
      <w:r w:rsidR="00FF6EDA" w:rsidRPr="00D31061">
        <w:rPr>
          <w:rFonts w:ascii="Times New Roman" w:hAnsi="Times New Roman" w:cs="Times New Roman"/>
          <w:sz w:val="20"/>
          <w:szCs w:val="20"/>
        </w:rPr>
        <w:t xml:space="preserve">  </w:t>
      </w:r>
      <w:r w:rsidR="00FF6EDA" w:rsidRPr="00D31061">
        <w:rPr>
          <w:rFonts w:ascii="Times New Roman" w:hAnsi="Times New Roman" w:cs="Times New Roman"/>
          <w:i/>
          <w:sz w:val="20"/>
          <w:szCs w:val="20"/>
        </w:rPr>
        <w:t xml:space="preserve">(p </w:t>
      </w:r>
      <w:r w:rsidRPr="00D31061">
        <w:rPr>
          <w:rFonts w:ascii="Times New Roman" w:hAnsi="Times New Roman" w:cs="Times New Roman"/>
          <w:i/>
          <w:sz w:val="20"/>
          <w:szCs w:val="20"/>
        </w:rPr>
        <w:t>value</w:t>
      </w:r>
      <w:r w:rsidR="00FF6EDA" w:rsidRPr="00D31061">
        <w:rPr>
          <w:rFonts w:ascii="Times New Roman" w:hAnsi="Times New Roman" w:cs="Times New Roman"/>
          <w:i/>
          <w:sz w:val="20"/>
          <w:szCs w:val="20"/>
        </w:rPr>
        <w:t xml:space="preserve"> </w:t>
      </w:r>
      <w:r w:rsidRPr="00D31061">
        <w:rPr>
          <w:rFonts w:ascii="Times New Roman" w:hAnsi="Times New Roman" w:cs="Times New Roman"/>
          <w:sz w:val="20"/>
          <w:szCs w:val="20"/>
        </w:rPr>
        <w:t xml:space="preserve">≤ 0,05), </w:t>
      </w:r>
      <w:r w:rsidR="00FF6EDA" w:rsidRPr="00D31061">
        <w:rPr>
          <w:rFonts w:ascii="Times New Roman" w:hAnsi="Times New Roman" w:cs="Times New Roman"/>
          <w:sz w:val="20"/>
          <w:szCs w:val="20"/>
        </w:rPr>
        <w:t xml:space="preserve">maka Ha diterima dan HO </w:t>
      </w:r>
      <w:r w:rsidRPr="00D31061">
        <w:rPr>
          <w:rFonts w:ascii="Times New Roman" w:hAnsi="Times New Roman" w:cs="Times New Roman"/>
          <w:sz w:val="20"/>
          <w:szCs w:val="20"/>
        </w:rPr>
        <w:t>ditolak  yang artinya</w:t>
      </w:r>
      <w:r w:rsidR="00FF6EDA" w:rsidRPr="00D31061">
        <w:rPr>
          <w:rFonts w:ascii="Times New Roman" w:hAnsi="Times New Roman" w:cs="Times New Roman"/>
          <w:sz w:val="20"/>
          <w:szCs w:val="20"/>
        </w:rPr>
        <w:t xml:space="preserve"> </w:t>
      </w:r>
      <w:r w:rsidRPr="00D31061">
        <w:rPr>
          <w:rFonts w:ascii="Times New Roman" w:hAnsi="Times New Roman" w:cs="Times New Roman"/>
          <w:sz w:val="20"/>
          <w:szCs w:val="20"/>
        </w:rPr>
        <w:t>ada hubungan</w:t>
      </w:r>
      <w:r w:rsidR="00FF6EDA" w:rsidRPr="00D31061">
        <w:rPr>
          <w:rFonts w:ascii="Times New Roman" w:hAnsi="Times New Roman" w:cs="Times New Roman"/>
          <w:sz w:val="20"/>
          <w:szCs w:val="20"/>
        </w:rPr>
        <w:t xml:space="preserve"> </w:t>
      </w:r>
      <w:r w:rsidRPr="00D31061">
        <w:rPr>
          <w:rFonts w:ascii="Times New Roman" w:hAnsi="Times New Roman" w:cs="Times New Roman"/>
          <w:sz w:val="20"/>
          <w:szCs w:val="20"/>
        </w:rPr>
        <w:t>sosial</w:t>
      </w:r>
      <w:r w:rsidR="00FF6EDA" w:rsidRPr="00D31061">
        <w:rPr>
          <w:rFonts w:ascii="Times New Roman" w:hAnsi="Times New Roman" w:cs="Times New Roman"/>
          <w:sz w:val="20"/>
          <w:szCs w:val="20"/>
        </w:rPr>
        <w:t xml:space="preserve"> </w:t>
      </w:r>
      <w:r w:rsidRPr="00D31061">
        <w:rPr>
          <w:rFonts w:ascii="Times New Roman" w:hAnsi="Times New Roman" w:cs="Times New Roman"/>
          <w:sz w:val="20"/>
          <w:szCs w:val="20"/>
        </w:rPr>
        <w:t>ekonomi orang tua</w:t>
      </w:r>
      <w:r w:rsidR="00FF6EDA" w:rsidRPr="00D31061">
        <w:rPr>
          <w:rFonts w:ascii="Times New Roman" w:hAnsi="Times New Roman" w:cs="Times New Roman"/>
          <w:sz w:val="20"/>
          <w:szCs w:val="20"/>
        </w:rPr>
        <w:t xml:space="preserve"> </w:t>
      </w:r>
      <w:r w:rsidRPr="00D31061">
        <w:rPr>
          <w:rFonts w:ascii="Times New Roman" w:hAnsi="Times New Roman" w:cs="Times New Roman"/>
          <w:sz w:val="20"/>
          <w:szCs w:val="20"/>
        </w:rPr>
        <w:t>dengan</w:t>
      </w:r>
      <w:r w:rsidR="00FF6EDA" w:rsidRPr="00D31061">
        <w:rPr>
          <w:rFonts w:ascii="Times New Roman" w:hAnsi="Times New Roman" w:cs="Times New Roman"/>
          <w:sz w:val="20"/>
          <w:szCs w:val="20"/>
        </w:rPr>
        <w:t xml:space="preserve"> </w:t>
      </w:r>
      <w:r w:rsidRPr="00D31061">
        <w:rPr>
          <w:rFonts w:ascii="Times New Roman" w:hAnsi="Times New Roman" w:cs="Times New Roman"/>
          <w:sz w:val="20"/>
          <w:szCs w:val="20"/>
        </w:rPr>
        <w:t>kejadian anemia pada</w:t>
      </w:r>
      <w:r w:rsidR="00FF6EDA" w:rsidRPr="00D31061">
        <w:rPr>
          <w:rFonts w:ascii="Times New Roman" w:hAnsi="Times New Roman" w:cs="Times New Roman"/>
          <w:sz w:val="20"/>
          <w:szCs w:val="20"/>
        </w:rPr>
        <w:t xml:space="preserve"> </w:t>
      </w:r>
      <w:r w:rsidRPr="00D31061">
        <w:rPr>
          <w:rFonts w:ascii="Times New Roman" w:hAnsi="Times New Roman" w:cs="Times New Roman"/>
          <w:sz w:val="20"/>
          <w:szCs w:val="20"/>
        </w:rPr>
        <w:t>remaja</w:t>
      </w:r>
      <w:r w:rsidR="00FF6EDA" w:rsidRPr="00D31061">
        <w:rPr>
          <w:rFonts w:ascii="Times New Roman" w:hAnsi="Times New Roman" w:cs="Times New Roman"/>
          <w:sz w:val="20"/>
          <w:szCs w:val="20"/>
        </w:rPr>
        <w:t xml:space="preserve"> putri di SMK Negeri 6 Palu.</w:t>
      </w:r>
    </w:p>
    <w:p w:rsidR="00C23BB4" w:rsidRPr="00D31061" w:rsidRDefault="00C23BB4" w:rsidP="008C356E">
      <w:pPr>
        <w:spacing w:after="0" w:line="240" w:lineRule="auto"/>
        <w:jc w:val="both"/>
        <w:rPr>
          <w:rFonts w:ascii="Times New Roman" w:eastAsia="Times New Roman" w:hAnsi="Times New Roman" w:cs="Times New Roman"/>
          <w:sz w:val="20"/>
          <w:szCs w:val="20"/>
        </w:rPr>
      </w:pPr>
    </w:p>
    <w:p w:rsidR="00C23BB4" w:rsidRPr="00D31061" w:rsidRDefault="00244F61" w:rsidP="00852473">
      <w:pPr>
        <w:spacing w:after="0" w:line="240" w:lineRule="auto"/>
        <w:jc w:val="both"/>
        <w:rPr>
          <w:rFonts w:ascii="Times New Roman" w:eastAsia="Times New Roman" w:hAnsi="Times New Roman" w:cs="Times New Roman"/>
          <w:sz w:val="20"/>
          <w:szCs w:val="20"/>
        </w:rPr>
      </w:pPr>
      <w:r w:rsidRPr="00D31061">
        <w:rPr>
          <w:rFonts w:ascii="Times New Roman" w:eastAsia="Times New Roman" w:hAnsi="Times New Roman" w:cs="Times New Roman"/>
          <w:b/>
          <w:sz w:val="20"/>
          <w:szCs w:val="20"/>
        </w:rPr>
        <w:t>PEMBAHASAN</w:t>
      </w:r>
    </w:p>
    <w:p w:rsidR="00852473" w:rsidRPr="00D31061" w:rsidRDefault="00852473" w:rsidP="00852473">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sz w:val="20"/>
          <w:szCs w:val="20"/>
        </w:rPr>
        <w:t>Menurut hasil analisa peneliti, responden yang pengetahunnya baik dan menderita anemia karena responden sudah berupaya memenuhi gizi harian namun padatnya aktivitas di sekolah terkadang membuat pola istrirahat responden tidak maksimal. Hasil wawancara peneliti banyaknya tugas-tugas membuat responden harus tidur larut malam dan siswi banyak mengikuti kegiatan organisasi yang ada di sekolah.</w:t>
      </w:r>
    </w:p>
    <w:p w:rsidR="00852473" w:rsidRPr="00D31061" w:rsidRDefault="00852473" w:rsidP="00852473">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sz w:val="20"/>
          <w:szCs w:val="20"/>
        </w:rPr>
        <w:t xml:space="preserve">Pada responden yang memiliki pengetahuan kurang dan tidak anemia karena orang tua responden selalu menyiapkan kebutuhan gizi responden seperti sarapan bubur dan susu serta bermacam buah dan sayur. Orangtua sangat memperhatikan setiap kebutuhan dan keperluan anaknya. Selain itu pengetahuan responden yang kurang tentang anemia yang menyebabkan asupan zat besi </w:t>
      </w:r>
      <w:r w:rsidRPr="00D31061">
        <w:rPr>
          <w:rFonts w:ascii="Times New Roman" w:hAnsi="Times New Roman" w:cs="Times New Roman"/>
          <w:sz w:val="20"/>
          <w:szCs w:val="20"/>
        </w:rPr>
        <w:lastRenderedPageBreak/>
        <w:t xml:space="preserve">dalam makanan tidak cukup karena rendanya konsumsi sumber protein hewani. Rendahnya kadar hemoglobin pada remaja putri disebabkan oleh beberapa faktor antara lain adanya zat penghambat absorbsi, kebutuhan zat besi meningkat karena pertumbuhan fisik dan kehilangan darah saat menstruasi, penyakit parasit dan infeksi. </w:t>
      </w:r>
    </w:p>
    <w:p w:rsidR="00852473" w:rsidRPr="00D31061" w:rsidRDefault="00852473" w:rsidP="00852473">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sz w:val="20"/>
          <w:szCs w:val="20"/>
        </w:rPr>
        <w:t>Sejalan deng</w:t>
      </w:r>
      <w:r w:rsidR="00F36C33" w:rsidRPr="00D31061">
        <w:rPr>
          <w:rFonts w:ascii="Times New Roman" w:hAnsi="Times New Roman" w:cs="Times New Roman"/>
          <w:sz w:val="20"/>
          <w:szCs w:val="20"/>
        </w:rPr>
        <w:t xml:space="preserve">an pendapat </w:t>
      </w:r>
      <w:r w:rsidR="00574380" w:rsidRPr="00D31061">
        <w:rPr>
          <w:rFonts w:ascii="Times New Roman" w:hAnsi="Times New Roman" w:cs="Times New Roman"/>
          <w:sz w:val="20"/>
          <w:szCs w:val="20"/>
        </w:rPr>
        <w:fldChar w:fldCharType="begin" w:fldLock="1"/>
      </w:r>
      <w:r w:rsidR="00F36C33" w:rsidRPr="00D31061">
        <w:rPr>
          <w:rFonts w:ascii="Times New Roman" w:hAnsi="Times New Roman" w:cs="Times New Roman"/>
          <w:sz w:val="20"/>
          <w:szCs w:val="20"/>
        </w:rPr>
        <w:instrText>ADDIN CSL_CITATION {"citationItems":[{"id":"ITEM-1","itemData":{"author":[{"dropping-particle":"","family":"Soetjiningsih","given":"","non-dropping-particle":"","parse-names":false,"suffix":""}],"container-title":"CV Agung Seto","id":"ITEM-1","issued":{"date-parts":[["2014"]]},"publisher-place":"Jakarta","title":"Tumbuh Kembang Remaja Dan Permasalahannya","type":"article-magazine"},"uris":["http://www.mendeley.com/documents/?uuid=4ce0e9e9-8ce8-470d-ba00-814ae9706b37"]}],"mendeley":{"formattedCitation":"(Soetjiningsih, 2014)","manualFormatting":"Soetjiningsih (2014)","plainTextFormattedCitation":"(Soetjiningsih, 2014)","previouslyFormattedCitation":"(Soetjiningsih, 2014)"},"properties":{"noteIndex":0},"schema":"https://github.com/citation-style-language/schema/raw/master/csl-citation.json"}</w:instrText>
      </w:r>
      <w:r w:rsidR="00574380" w:rsidRPr="00D31061">
        <w:rPr>
          <w:rFonts w:ascii="Times New Roman" w:hAnsi="Times New Roman" w:cs="Times New Roman"/>
          <w:sz w:val="20"/>
          <w:szCs w:val="20"/>
        </w:rPr>
        <w:fldChar w:fldCharType="separate"/>
      </w:r>
      <w:r w:rsidR="00F36C33" w:rsidRPr="00D31061">
        <w:rPr>
          <w:rFonts w:ascii="Times New Roman" w:hAnsi="Times New Roman" w:cs="Times New Roman"/>
          <w:noProof/>
          <w:sz w:val="20"/>
          <w:szCs w:val="20"/>
        </w:rPr>
        <w:t>Soetjiningsih (2014)</w:t>
      </w:r>
      <w:r w:rsidR="00574380" w:rsidRPr="00D31061">
        <w:rPr>
          <w:rFonts w:ascii="Times New Roman" w:hAnsi="Times New Roman" w:cs="Times New Roman"/>
          <w:sz w:val="20"/>
          <w:szCs w:val="20"/>
        </w:rPr>
        <w:fldChar w:fldCharType="end"/>
      </w:r>
      <w:r w:rsidRPr="00D31061">
        <w:rPr>
          <w:rFonts w:ascii="Times New Roman" w:hAnsi="Times New Roman" w:cs="Times New Roman"/>
          <w:sz w:val="20"/>
          <w:szCs w:val="20"/>
        </w:rPr>
        <w:t xml:space="preserve"> pemahaman yang kurang tentang anemia dan tidak diikuti dengan pengaplikasian dalam kehidupan sehari-hari seperti makan makanan yang banyak mengandung zat besi, tidak minum es teh setelah makan dan olahraga yang teratur. Diduk</w:t>
      </w:r>
      <w:r w:rsidR="00F36C33" w:rsidRPr="00D31061">
        <w:rPr>
          <w:rFonts w:ascii="Times New Roman" w:hAnsi="Times New Roman" w:cs="Times New Roman"/>
          <w:sz w:val="20"/>
          <w:szCs w:val="20"/>
        </w:rPr>
        <w:t xml:space="preserve">ung oleh pendapat </w:t>
      </w:r>
      <w:r w:rsidR="00574380" w:rsidRPr="00D31061">
        <w:rPr>
          <w:rFonts w:ascii="Times New Roman" w:hAnsi="Times New Roman" w:cs="Times New Roman"/>
          <w:sz w:val="20"/>
          <w:szCs w:val="20"/>
        </w:rPr>
        <w:fldChar w:fldCharType="begin" w:fldLock="1"/>
      </w:r>
      <w:r w:rsidR="00C93C62" w:rsidRPr="00D31061">
        <w:rPr>
          <w:rFonts w:ascii="Times New Roman" w:hAnsi="Times New Roman" w:cs="Times New Roman"/>
          <w:sz w:val="20"/>
          <w:szCs w:val="20"/>
        </w:rPr>
        <w:instrText>ADDIN CSL_CITATION {"citationItems":[{"id":"ITEM-1","itemData":{"author":[{"dropping-particle":"","family":"Khomsan","given":"A","non-dropping-particle":"","parse-names":false,"suffix":""},{"dropping-particle":"","family":"Anwar","given":"F","non-dropping-particle":"","parse-names":false,"suffix":""}],"container-title":"Hikmah","id":"ITEM-1","issued":{"date-parts":[["2013"]]},"publisher-place":"Jakarta","title":"Makan Tepat Badan Sehat","type":"article-magazine"},"uris":["http://www.mendeley.com/documents/?uuid=a813d37d-98ea-4e28-8b85-05582e5c6998"]}],"mendeley":{"formattedCitation":"(Khomsan dan Anwar, 2013)","manualFormatting":"Khomsan dan Anwar  (2013)","plainTextFormattedCitation":"(Khomsan dan Anwar, 2013)","previouslyFormattedCitation":"(Khomsan dan Anwar, 2013)"},"properties":{"noteIndex":0},"schema":"https://github.com/citation-style-language/schema/raw/master/csl-citation.json"}</w:instrText>
      </w:r>
      <w:r w:rsidR="00574380" w:rsidRPr="00D31061">
        <w:rPr>
          <w:rFonts w:ascii="Times New Roman" w:hAnsi="Times New Roman" w:cs="Times New Roman"/>
          <w:sz w:val="20"/>
          <w:szCs w:val="20"/>
        </w:rPr>
        <w:fldChar w:fldCharType="separate"/>
      </w:r>
      <w:r w:rsidR="00F36C33" w:rsidRPr="00D31061">
        <w:rPr>
          <w:rFonts w:ascii="Times New Roman" w:hAnsi="Times New Roman" w:cs="Times New Roman"/>
          <w:noProof/>
          <w:sz w:val="20"/>
          <w:szCs w:val="20"/>
        </w:rPr>
        <w:t>Khomsan dan Anwar  (2013)</w:t>
      </w:r>
      <w:r w:rsidR="00574380" w:rsidRPr="00D31061">
        <w:rPr>
          <w:rFonts w:ascii="Times New Roman" w:hAnsi="Times New Roman" w:cs="Times New Roman"/>
          <w:sz w:val="20"/>
          <w:szCs w:val="20"/>
        </w:rPr>
        <w:fldChar w:fldCharType="end"/>
      </w:r>
      <w:r w:rsidRPr="00D31061">
        <w:rPr>
          <w:rFonts w:ascii="Times New Roman" w:hAnsi="Times New Roman" w:cs="Times New Roman"/>
          <w:sz w:val="20"/>
          <w:szCs w:val="20"/>
        </w:rPr>
        <w:t xml:space="preserve"> pengetahuan merupakan salah satu faktor yang mempengaruhi kejadian anemia. Tingkat pengetahuan remaja putri tentang anemia yang tinggi dapat mempengaruhi kebiasaan makan yang pada akhirnya akan mempengaruhi kadar hemoglobin. </w:t>
      </w:r>
    </w:p>
    <w:p w:rsidR="00852473" w:rsidRPr="00D31061" w:rsidRDefault="00852473" w:rsidP="00852473">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sz w:val="20"/>
          <w:szCs w:val="20"/>
        </w:rPr>
        <w:t>Penelitian</w:t>
      </w:r>
      <w:r w:rsidR="00F36C33" w:rsidRPr="00D31061">
        <w:rPr>
          <w:rFonts w:ascii="Times New Roman" w:hAnsi="Times New Roman" w:cs="Times New Roman"/>
          <w:sz w:val="20"/>
          <w:szCs w:val="20"/>
        </w:rPr>
        <w:t xml:space="preserve"> </w:t>
      </w:r>
      <w:r w:rsidR="00574380" w:rsidRPr="00D31061">
        <w:rPr>
          <w:rFonts w:ascii="Times New Roman" w:hAnsi="Times New Roman" w:cs="Times New Roman"/>
          <w:sz w:val="20"/>
          <w:szCs w:val="20"/>
        </w:rPr>
        <w:fldChar w:fldCharType="begin" w:fldLock="1"/>
      </w:r>
      <w:r w:rsidR="005771F0" w:rsidRPr="00D31061">
        <w:rPr>
          <w:rFonts w:ascii="Times New Roman" w:hAnsi="Times New Roman" w:cs="Times New Roman"/>
          <w:sz w:val="20"/>
          <w:szCs w:val="20"/>
        </w:rPr>
        <w:instrText>ADDIN CSL_CITATION {"citationItems":[{"id":"ITEM-1","itemData":{"author":[{"dropping-particle":"","family":"Caturwiningtiyas","given":"","non-dropping-particle":"","parse-names":false,"suffix":""}],"container-title":"Prodi Kesehatan Masyarakat Fakultas Ilmu Kesehatan Universitas Muhammadiyah Surakarta","id":"ITEM-1","issued":{"date-parts":[["2015"]]},"title":"Hubungan Antara Pengetahuan, Sikap Dan Perilaku Dengan Kejadian Anemia Remaja Putri Kelas X Dan Xi Sma Negeri 1 Polokarto","type":"article-journal"},"uris":["http://www.mendeley.com/documents/?uuid=cbf72f40-9f03-498f-9be0-8a70fd0f29dc"]}],"mendeley":{"formattedCitation":"(Caturwiningtiyas, 2015)","manualFormatting":"Caturwiningtiyas  (2015)","plainTextFormattedCitation":"(Caturwiningtiyas, 2015)","previouslyFormattedCitation":"(Caturwiningtiyas, 2015)"},"properties":{"noteIndex":0},"schema":"https://github.com/citation-style-language/schema/raw/master/csl-citation.json"}</w:instrText>
      </w:r>
      <w:r w:rsidR="00574380" w:rsidRPr="00D31061">
        <w:rPr>
          <w:rFonts w:ascii="Times New Roman" w:hAnsi="Times New Roman" w:cs="Times New Roman"/>
          <w:sz w:val="20"/>
          <w:szCs w:val="20"/>
        </w:rPr>
        <w:fldChar w:fldCharType="separate"/>
      </w:r>
      <w:r w:rsidR="00F36C33" w:rsidRPr="00D31061">
        <w:rPr>
          <w:rFonts w:ascii="Times New Roman" w:hAnsi="Times New Roman" w:cs="Times New Roman"/>
          <w:noProof/>
          <w:sz w:val="20"/>
          <w:szCs w:val="20"/>
        </w:rPr>
        <w:t>Caturwiningtiyas  (2015)</w:t>
      </w:r>
      <w:r w:rsidR="00574380" w:rsidRPr="00D31061">
        <w:rPr>
          <w:rFonts w:ascii="Times New Roman" w:hAnsi="Times New Roman" w:cs="Times New Roman"/>
          <w:sz w:val="20"/>
          <w:szCs w:val="20"/>
        </w:rPr>
        <w:fldChar w:fldCharType="end"/>
      </w:r>
      <w:r w:rsidRPr="00D31061">
        <w:rPr>
          <w:rFonts w:ascii="Times New Roman" w:hAnsi="Times New Roman" w:cs="Times New Roman"/>
          <w:sz w:val="20"/>
          <w:szCs w:val="20"/>
        </w:rPr>
        <w:t xml:space="preserve"> disimpulkan bahwa ada hubungan antara tingkat pengetahuan dengan kejadian anemia remaja putri di SMA Negeri 1 Polokarto Kabupaten Sukoharjo. Dari data tersebut dapat disimpulkan bahwa tingkat pengetahuan yang baik lebih besar dibandingkan dengan pengetahuan yang kurang baik. Hal ini disebabkan karena kurangnya informasi dan pelajaran yang di dapat oleh siswa mengenai anemia.</w:t>
      </w:r>
    </w:p>
    <w:p w:rsidR="00852473" w:rsidRPr="00D31061" w:rsidRDefault="00852473" w:rsidP="00852473">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sz w:val="20"/>
          <w:szCs w:val="20"/>
        </w:rPr>
        <w:t>Hasil penelitian ini sejalan juga dengan penelit</w:t>
      </w:r>
      <w:r w:rsidR="005771F0" w:rsidRPr="00D31061">
        <w:rPr>
          <w:rFonts w:ascii="Times New Roman" w:hAnsi="Times New Roman" w:cs="Times New Roman"/>
          <w:sz w:val="20"/>
          <w:szCs w:val="20"/>
        </w:rPr>
        <w:t xml:space="preserve">ian yang dilakukan  </w:t>
      </w:r>
      <w:r w:rsidR="00574380" w:rsidRPr="00D31061">
        <w:rPr>
          <w:rFonts w:ascii="Times New Roman" w:hAnsi="Times New Roman" w:cs="Times New Roman"/>
          <w:sz w:val="20"/>
          <w:szCs w:val="20"/>
        </w:rPr>
        <w:fldChar w:fldCharType="begin" w:fldLock="1"/>
      </w:r>
      <w:r w:rsidR="005771F0" w:rsidRPr="00D31061">
        <w:rPr>
          <w:rFonts w:ascii="Times New Roman" w:hAnsi="Times New Roman" w:cs="Times New Roman"/>
          <w:sz w:val="20"/>
          <w:szCs w:val="20"/>
        </w:rPr>
        <w:instrText>ADDIN CSL_CITATION {"citationItems":[{"id":"ITEM-1","itemData":{"author":[{"dropping-particle":"","family":"Royani","given":"","non-dropping-particle":"","parse-names":false,"suffix":""}],"container-title":"FKM-UI","id":"ITEM-1","issued":{"date-parts":[["2011"]]},"title":"Faktor-Faktor yang Berhubungan dengan KajadianAnemia pada Remaja Putri diSMU Negeri Payakumbuh","type":"article-journal"},"uris":["http://www.mendeley.com/documents/?uuid=c76c674d-9472-41f9-8f67-1b692f30e146"]}],"mendeley":{"formattedCitation":"(Royani, 2011)","manualFormatting":"Royani (2011)","plainTextFormattedCitation":"(Royani, 2011)","previouslyFormattedCitation":"(Royani, 2011)"},"properties":{"noteIndex":0},"schema":"https://github.com/citation-style-language/schema/raw/master/csl-citation.json"}</w:instrText>
      </w:r>
      <w:r w:rsidR="00574380" w:rsidRPr="00D31061">
        <w:rPr>
          <w:rFonts w:ascii="Times New Roman" w:hAnsi="Times New Roman" w:cs="Times New Roman"/>
          <w:sz w:val="20"/>
          <w:szCs w:val="20"/>
        </w:rPr>
        <w:fldChar w:fldCharType="separate"/>
      </w:r>
      <w:r w:rsidR="005771F0" w:rsidRPr="00D31061">
        <w:rPr>
          <w:rFonts w:ascii="Times New Roman" w:hAnsi="Times New Roman" w:cs="Times New Roman"/>
          <w:noProof/>
          <w:sz w:val="20"/>
          <w:szCs w:val="20"/>
        </w:rPr>
        <w:t>Royani (2011)</w:t>
      </w:r>
      <w:r w:rsidR="00574380" w:rsidRPr="00D31061">
        <w:rPr>
          <w:rFonts w:ascii="Times New Roman" w:hAnsi="Times New Roman" w:cs="Times New Roman"/>
          <w:sz w:val="20"/>
          <w:szCs w:val="20"/>
        </w:rPr>
        <w:fldChar w:fldCharType="end"/>
      </w:r>
      <w:r w:rsidRPr="00D31061">
        <w:rPr>
          <w:rFonts w:ascii="Times New Roman" w:hAnsi="Times New Roman" w:cs="Times New Roman"/>
          <w:sz w:val="20"/>
          <w:szCs w:val="20"/>
        </w:rPr>
        <w:t xml:space="preserve"> yang menyatakan terdapat hubungan bermakna antara tingkat pengetahuan dengan kejadian anemia pada remaja putri. Kecenderungan remaja yang memiliki pengetahuan rendah terkena anemia lebih tinggi dibandingkan remaja yang memiliki pengetahuan tinggi yang terkena anemia. Adanya pengetahuan terhadap manfaat sesuatu hal, akan menyebabkan orang mempunyai sikap yang positif terhadap hal tersebut.</w:t>
      </w:r>
    </w:p>
    <w:p w:rsidR="00852473" w:rsidRPr="00D31061" w:rsidRDefault="00852473" w:rsidP="008A7E24">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sz w:val="20"/>
          <w:szCs w:val="20"/>
        </w:rPr>
        <w:t>Dalam hal ini pengetahuan tentang anemia sangat mempengaruhi dalam kecenderungan remaja putri untuk memilih bahan makanan dengan nilai gizi yang tinggi dan mengandung zat besi yang tinggi serta apabila memiliki pengetahuan yang tinggi tentang anemia, maka bisa menghindari makanan dan minuman yang dapat menghambat penyerapan zat besi. Pengetahuan gizi bertujuan untuk merubah perilaku masyarakat kearah konsumsi pangan yang sehat dan bergizi.</w:t>
      </w:r>
    </w:p>
    <w:p w:rsidR="008A7E24" w:rsidRPr="00D31061" w:rsidRDefault="008A7E24" w:rsidP="008A7E24">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sz w:val="20"/>
          <w:szCs w:val="20"/>
        </w:rPr>
        <w:t xml:space="preserve">Responden yang pendapatan orang tuanya rendah dan menderita anemia karena responden tidak terlalu memperhatikan kandungan gizi yang dikonsumsi setiap harinya. </w:t>
      </w:r>
      <w:r w:rsidRPr="00D31061">
        <w:rPr>
          <w:rFonts w:ascii="Times New Roman" w:hAnsi="Times New Roman" w:cs="Times New Roman"/>
          <w:sz w:val="20"/>
          <w:szCs w:val="20"/>
        </w:rPr>
        <w:lastRenderedPageBreak/>
        <w:t>Dari hasil wawancara, Responden mengatakan lebih banyak mengkonsumsi jajanan yang murah dan enak untuk di konsumsi seperti siomai, gorengan, mie instan dan lainnya yang mereka anggap enak dimakan, namun mereka tidak memperhatikan kualitas makannya. Responden lebih mementingkan kuantitas daripada kualitas gizi yang di konsumsi setiap harinya. Keadaan gizi yang tidak seimbang inilah yang membuat responden mengalami anemia.</w:t>
      </w:r>
    </w:p>
    <w:p w:rsidR="008A7E24" w:rsidRPr="00D31061" w:rsidRDefault="008A7E24" w:rsidP="008A7E24">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sz w:val="20"/>
          <w:szCs w:val="20"/>
        </w:rPr>
        <w:t xml:space="preserve">Pada responden dengan  pendapatan orang tua tinggi tidak menderita anemia karena orang tua responden dapat membeli makanan yang bergizi, dan orang tuanya selalu mempersiapkan sarapan dan makanan yang gizinya seimbang. Hasil wawancara yang dilakukan peneliti, responden mengatakan orang tuanya mempersiapkan sarapan pagi dengan bubur, telur dan susu, ada juga yang mengatakan sarapan pagi dengan makan nasi porsi kecil, ditambah lauk, sayur dan buah, serta ada orang tua responden juga sudah mempersiapkan bekal makanan, seperti nasi beserta lauk yang sehat seperti ikan dan sayur bagi anaknya. </w:t>
      </w:r>
    </w:p>
    <w:p w:rsidR="008A7E24" w:rsidRPr="00D31061" w:rsidRDefault="008A7E24" w:rsidP="008A7E24">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sz w:val="20"/>
          <w:szCs w:val="20"/>
        </w:rPr>
        <w:t>Sejalan dengan pendapat Sediaoetama (2016), faktor sosial ekonomi berikutnya adalah pendapatan keluarga. Pendapatan merupakan variabel penting bagi kualitas dan kuantitas makanan. Pendapatan merupakan salah satu faktor yang menentukan kualitas dan kuantitas makanan, sehingga terjadi hubungan yang erat antara pendapatan dan gizi. Peningkatan pendapatan akan  berpengaruh  ada perbaikan kesehatan dan kondisi keluarga dan selanjutnya berhubungan dengan status gizi.</w:t>
      </w:r>
    </w:p>
    <w:p w:rsidR="008A7E24" w:rsidRPr="00D31061" w:rsidRDefault="008A7E24" w:rsidP="008A7E24">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sz w:val="20"/>
          <w:szCs w:val="20"/>
        </w:rPr>
        <w:t>Didukung oleh pendapat Harper dkk (1986), keluarga yang sangat miskin, akan lebih mudah memenuhi kebutuhan makanan apabila anggota keluarganya kecil. Keluarga yang mempunyai jumlah anggota keluarga besar apabila persediaan pangan cukup belum tentu dapat mencegah gangguan gizi, karena dengan bertambahnya jumlah anggota keluarga maka pangan untuk setiap anggota keluarga berkurang.</w:t>
      </w:r>
    </w:p>
    <w:p w:rsidR="00A446D3" w:rsidRPr="00D31061" w:rsidRDefault="005771F0" w:rsidP="00A446D3">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sz w:val="20"/>
          <w:szCs w:val="20"/>
        </w:rPr>
        <w:t xml:space="preserve">Penelitian </w:t>
      </w:r>
      <w:r w:rsidR="00574380" w:rsidRPr="00D31061">
        <w:rPr>
          <w:rFonts w:ascii="Times New Roman" w:hAnsi="Times New Roman" w:cs="Times New Roman"/>
          <w:sz w:val="20"/>
          <w:szCs w:val="20"/>
        </w:rPr>
        <w:fldChar w:fldCharType="begin" w:fldLock="1"/>
      </w:r>
      <w:r w:rsidRPr="00D31061">
        <w:rPr>
          <w:rFonts w:ascii="Times New Roman" w:hAnsi="Times New Roman" w:cs="Times New Roman"/>
          <w:sz w:val="20"/>
          <w:szCs w:val="20"/>
        </w:rPr>
        <w:instrText>ADDIN CSL_CITATION {"citationItems":[{"id":"ITEM-1","itemData":{"author":[{"dropping-particle":"","family":"Fatimah","given":"","non-dropping-particle":"","parse-names":false,"suffix":""}],"id":"ITEM-1","issued":{"date-parts":[["2012"]]},"publisher":"PT Raja Grafindo Persada","publisher-place":"Jakarta","title":"Anemia dalam Gizi dan Kesehatan Masyarakat","type":"book"},"uris":["http://www.mendeley.com/documents/?uuid=d8970e33-470e-4c47-9fbe-9db0a6de2acf"]}],"mendeley":{"formattedCitation":"(Fatimah, 2012)","manualFormatting":"Fatimah (2012)","plainTextFormattedCitation":"(Fatimah, 2012)","previouslyFormattedCitation":"(Fatimah, 2012)"},"properties":{"noteIndex":0},"schema":"https://github.com/citation-style-language/schema/raw/master/csl-citation.json"}</w:instrText>
      </w:r>
      <w:r w:rsidR="00574380" w:rsidRPr="00D31061">
        <w:rPr>
          <w:rFonts w:ascii="Times New Roman" w:hAnsi="Times New Roman" w:cs="Times New Roman"/>
          <w:sz w:val="20"/>
          <w:szCs w:val="20"/>
        </w:rPr>
        <w:fldChar w:fldCharType="separate"/>
      </w:r>
      <w:r w:rsidRPr="00D31061">
        <w:rPr>
          <w:rFonts w:ascii="Times New Roman" w:hAnsi="Times New Roman" w:cs="Times New Roman"/>
          <w:noProof/>
          <w:sz w:val="20"/>
          <w:szCs w:val="20"/>
        </w:rPr>
        <w:t>Fatimah (2012)</w:t>
      </w:r>
      <w:r w:rsidR="00574380" w:rsidRPr="00D31061">
        <w:rPr>
          <w:rFonts w:ascii="Times New Roman" w:hAnsi="Times New Roman" w:cs="Times New Roman"/>
          <w:sz w:val="20"/>
          <w:szCs w:val="20"/>
        </w:rPr>
        <w:fldChar w:fldCharType="end"/>
      </w:r>
      <w:r w:rsidR="008A7E24" w:rsidRPr="00D31061">
        <w:rPr>
          <w:rFonts w:ascii="Times New Roman" w:hAnsi="Times New Roman" w:cs="Times New Roman"/>
          <w:sz w:val="20"/>
          <w:szCs w:val="20"/>
        </w:rPr>
        <w:t xml:space="preserve"> menyatakan bahwa besar keluarga mempunyai pengaruh pada belanja pangan. Pendapatan per kapita dan belanja pangan akan menurun sejalan dengan meningkatnya jumlah anggota keluarga. Nilai absolut belanja pangan perkapita menurun sejalan dengan ukuran ekonomi yang ada. Pendapatan per kapita menurun dengan meningkatnya jumlah anggota keluarga. Hasil penelitian ini sejalan</w:t>
      </w:r>
      <w:r w:rsidRPr="00D31061">
        <w:rPr>
          <w:rFonts w:ascii="Times New Roman" w:hAnsi="Times New Roman" w:cs="Times New Roman"/>
          <w:sz w:val="20"/>
          <w:szCs w:val="20"/>
        </w:rPr>
        <w:t xml:space="preserve"> dengan penelitian </w:t>
      </w:r>
      <w:r w:rsidR="00574380" w:rsidRPr="00D31061">
        <w:rPr>
          <w:rFonts w:ascii="Times New Roman" w:hAnsi="Times New Roman" w:cs="Times New Roman"/>
          <w:sz w:val="20"/>
          <w:szCs w:val="20"/>
        </w:rPr>
        <w:fldChar w:fldCharType="begin" w:fldLock="1"/>
      </w:r>
      <w:r w:rsidRPr="00D31061">
        <w:rPr>
          <w:rFonts w:ascii="Times New Roman" w:hAnsi="Times New Roman" w:cs="Times New Roman"/>
          <w:sz w:val="20"/>
          <w:szCs w:val="20"/>
        </w:rPr>
        <w:instrText>ADDIN CSL_CITATION {"citationItems":[{"id":"ITEM-1","itemData":{"author":[{"dropping-particle":"","family":"Farida","given":"","non-dropping-particle":"","parse-names":false,"suffix":""}],"container-title":"Program Pascasarjana Universitas Diponegoro Semarang","id":"ITEM-1","issued":{"date-parts":[["2010"]]},"title":"Determinan Kejadian Anemia pada Remaja Putri di Kecamatan Gebog Kabupaten Kudus","type":"article-journal"},"uris":["http://www.mendeley.com/documents/?uuid=808872a1-78fc-4f26-b785-f70482bd0249"]}],"mendeley":{"formattedCitation":"(Farida, 2010)","manualFormatting":"Farida (2010)","plainTextFormattedCitation":"(Farida, 2010)","previouslyFormattedCitation":"(Farida, 2010)"},"properties":{"noteIndex":0},"schema":"https://github.com/citation-style-language/schema/raw/master/csl-citation.json"}</w:instrText>
      </w:r>
      <w:r w:rsidR="00574380" w:rsidRPr="00D31061">
        <w:rPr>
          <w:rFonts w:ascii="Times New Roman" w:hAnsi="Times New Roman" w:cs="Times New Roman"/>
          <w:sz w:val="20"/>
          <w:szCs w:val="20"/>
        </w:rPr>
        <w:fldChar w:fldCharType="separate"/>
      </w:r>
      <w:r w:rsidRPr="00D31061">
        <w:rPr>
          <w:rFonts w:ascii="Times New Roman" w:hAnsi="Times New Roman" w:cs="Times New Roman"/>
          <w:noProof/>
          <w:sz w:val="20"/>
          <w:szCs w:val="20"/>
        </w:rPr>
        <w:t xml:space="preserve">Farida </w:t>
      </w:r>
      <w:r w:rsidRPr="00D31061">
        <w:rPr>
          <w:rFonts w:ascii="Times New Roman" w:hAnsi="Times New Roman" w:cs="Times New Roman"/>
          <w:noProof/>
          <w:sz w:val="20"/>
          <w:szCs w:val="20"/>
        </w:rPr>
        <w:lastRenderedPageBreak/>
        <w:t>(2010)</w:t>
      </w:r>
      <w:r w:rsidR="00574380" w:rsidRPr="00D31061">
        <w:rPr>
          <w:rFonts w:ascii="Times New Roman" w:hAnsi="Times New Roman" w:cs="Times New Roman"/>
          <w:sz w:val="20"/>
          <w:szCs w:val="20"/>
        </w:rPr>
        <w:fldChar w:fldCharType="end"/>
      </w:r>
      <w:r w:rsidR="008A7E24" w:rsidRPr="00D31061">
        <w:rPr>
          <w:rFonts w:ascii="Times New Roman" w:hAnsi="Times New Roman" w:cs="Times New Roman"/>
          <w:sz w:val="20"/>
          <w:szCs w:val="20"/>
        </w:rPr>
        <w:t xml:space="preserve"> dalam penelitiannya di Kudus, menemukan kasus anemia sebanyak 36,8% pada sebagian siswi yang mempunyai orang tua dengan tingkat pendapat dan pendidikan rendah. Hasil peneliti</w:t>
      </w:r>
      <w:r w:rsidR="00A446D3" w:rsidRPr="00D31061">
        <w:rPr>
          <w:rFonts w:ascii="Times New Roman" w:hAnsi="Times New Roman" w:cs="Times New Roman"/>
          <w:sz w:val="20"/>
          <w:szCs w:val="20"/>
        </w:rPr>
        <w:t xml:space="preserve">an di India yang dilakukan </w:t>
      </w:r>
      <w:r w:rsidR="008A7E24" w:rsidRPr="00D31061">
        <w:rPr>
          <w:rFonts w:ascii="Times New Roman" w:hAnsi="Times New Roman" w:cs="Times New Roman"/>
          <w:sz w:val="20"/>
          <w:szCs w:val="20"/>
        </w:rPr>
        <w:t>Kanani dan Po</w:t>
      </w:r>
      <w:r w:rsidRPr="00D31061">
        <w:rPr>
          <w:rFonts w:ascii="Times New Roman" w:hAnsi="Times New Roman" w:cs="Times New Roman"/>
          <w:sz w:val="20"/>
          <w:szCs w:val="20"/>
        </w:rPr>
        <w:t xml:space="preserve">ojara (2000) dalam </w:t>
      </w:r>
      <w:r w:rsidR="00574380" w:rsidRPr="00D31061">
        <w:rPr>
          <w:rFonts w:ascii="Times New Roman" w:hAnsi="Times New Roman" w:cs="Times New Roman"/>
          <w:sz w:val="20"/>
          <w:szCs w:val="20"/>
        </w:rPr>
        <w:fldChar w:fldCharType="begin" w:fldLock="1"/>
      </w:r>
      <w:r w:rsidRPr="00D31061">
        <w:rPr>
          <w:rFonts w:ascii="Times New Roman" w:hAnsi="Times New Roman" w:cs="Times New Roman"/>
          <w:sz w:val="20"/>
          <w:szCs w:val="20"/>
        </w:rPr>
        <w:instrText>ADDIN CSL_CITATION {"citationItems":[{"id":"ITEM-1","itemData":{"author":[{"dropping-particle":"","family":"Fatimah","given":"","non-dropping-particle":"","parse-names":false,"suffix":""}],"id":"ITEM-1","issued":{"date-parts":[["2012"]]},"publisher":"PT Raja Grafindo Persada","publisher-place":"Jakarta","title":"Anemia dalam Gizi dan Kesehatan Masyarakat","type":"book"},"uris":["http://www.mendeley.com/documents/?uuid=d8970e33-470e-4c47-9fbe-9db0a6de2acf"]}],"mendeley":{"formattedCitation":"(Fatimah, 2012)","plainTextFormattedCitation":"(Fatimah, 2012)","previouslyFormattedCitation":"(Fatimah, 2012)"},"properties":{"noteIndex":0},"schema":"https://github.com/citation-style-language/schema/raw/master/csl-citation.json"}</w:instrText>
      </w:r>
      <w:r w:rsidR="00574380" w:rsidRPr="00D31061">
        <w:rPr>
          <w:rFonts w:ascii="Times New Roman" w:hAnsi="Times New Roman" w:cs="Times New Roman"/>
          <w:sz w:val="20"/>
          <w:szCs w:val="20"/>
        </w:rPr>
        <w:fldChar w:fldCharType="separate"/>
      </w:r>
      <w:r w:rsidRPr="00D31061">
        <w:rPr>
          <w:rFonts w:ascii="Times New Roman" w:hAnsi="Times New Roman" w:cs="Times New Roman"/>
          <w:noProof/>
          <w:sz w:val="20"/>
          <w:szCs w:val="20"/>
        </w:rPr>
        <w:t>(Fatimah, 2012)</w:t>
      </w:r>
      <w:r w:rsidR="00574380" w:rsidRPr="00D31061">
        <w:rPr>
          <w:rFonts w:ascii="Times New Roman" w:hAnsi="Times New Roman" w:cs="Times New Roman"/>
          <w:sz w:val="20"/>
          <w:szCs w:val="20"/>
        </w:rPr>
        <w:fldChar w:fldCharType="end"/>
      </w:r>
      <w:r w:rsidR="008A7E24" w:rsidRPr="00D31061">
        <w:rPr>
          <w:rFonts w:ascii="Times New Roman" w:hAnsi="Times New Roman" w:cs="Times New Roman"/>
          <w:sz w:val="20"/>
          <w:szCs w:val="20"/>
        </w:rPr>
        <w:t xml:space="preserve"> menunjukkan bahwa lebih dari 70% remaja putri dengan keluarga berpendapatan rendah mempunyai kadar Hb &lt;11 g/dL. Ketika menggunakan batasan (</w:t>
      </w:r>
      <w:r w:rsidR="008A7E24" w:rsidRPr="00D31061">
        <w:rPr>
          <w:rFonts w:ascii="Times New Roman" w:hAnsi="Times New Roman" w:cs="Times New Roman"/>
          <w:i/>
          <w:iCs/>
          <w:sz w:val="20"/>
          <w:szCs w:val="20"/>
        </w:rPr>
        <w:t>cut-off</w:t>
      </w:r>
      <w:r w:rsidR="008A7E24" w:rsidRPr="00D31061">
        <w:rPr>
          <w:rFonts w:ascii="Times New Roman" w:hAnsi="Times New Roman" w:cs="Times New Roman"/>
          <w:sz w:val="20"/>
          <w:szCs w:val="20"/>
        </w:rPr>
        <w:t>) dari WHO sebesar 12 g/dL, maka prevalensi menjadi lebih tinggi (80-90%).</w:t>
      </w:r>
    </w:p>
    <w:p w:rsidR="008A7E24" w:rsidRPr="00D31061" w:rsidRDefault="008A7E24" w:rsidP="00A446D3">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color w:val="000000" w:themeColor="text1"/>
          <w:sz w:val="20"/>
          <w:szCs w:val="20"/>
        </w:rPr>
        <w:t>Kendala yang peneliti hadapi selama penelitian adalah stik Hb yang peneliti sempat kehabisan dan ketika peneliti membeli beberapa stik banyak yang  tidak bisa di baca hasilnya. Kelemahan dari penelitian ini adalah alat haemometer yang peneliti gunakan belum pernah dikalibrasi sehingga dapat mempengaruhi hasil pemeriksaan Hb responden.</w:t>
      </w:r>
    </w:p>
    <w:p w:rsidR="00C23BB4" w:rsidRPr="00D31061" w:rsidRDefault="00C23BB4" w:rsidP="00852473">
      <w:pPr>
        <w:spacing w:after="0" w:line="240" w:lineRule="auto"/>
        <w:jc w:val="both"/>
        <w:rPr>
          <w:rFonts w:ascii="Times New Roman" w:eastAsia="Times New Roman" w:hAnsi="Times New Roman" w:cs="Times New Roman"/>
          <w:sz w:val="20"/>
          <w:szCs w:val="20"/>
        </w:rPr>
      </w:pPr>
    </w:p>
    <w:p w:rsidR="00C23BB4" w:rsidRPr="00D31061" w:rsidRDefault="00244F61" w:rsidP="00EB77B8">
      <w:pPr>
        <w:spacing w:after="0" w:line="240" w:lineRule="auto"/>
        <w:jc w:val="both"/>
        <w:rPr>
          <w:rFonts w:ascii="Times New Roman" w:eastAsia="Times New Roman" w:hAnsi="Times New Roman" w:cs="Times New Roman"/>
          <w:sz w:val="20"/>
          <w:szCs w:val="20"/>
        </w:rPr>
      </w:pPr>
      <w:r w:rsidRPr="00D31061">
        <w:rPr>
          <w:rFonts w:ascii="Times New Roman" w:eastAsia="Times New Roman" w:hAnsi="Times New Roman" w:cs="Times New Roman"/>
          <w:b/>
          <w:sz w:val="20"/>
          <w:szCs w:val="20"/>
        </w:rPr>
        <w:t>KESIMPULAN</w:t>
      </w:r>
    </w:p>
    <w:p w:rsidR="00A446D3" w:rsidRPr="00D31061" w:rsidRDefault="00A446D3" w:rsidP="00A446D3">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noProof/>
          <w:sz w:val="20"/>
          <w:szCs w:val="20"/>
        </w:rPr>
        <w:t xml:space="preserve">Berdasarkan hasil penelitian dan pembahasan, maka dapat diambil kesimpulan bahwa </w:t>
      </w:r>
      <w:r w:rsidRPr="00D31061">
        <w:rPr>
          <w:rFonts w:ascii="Times New Roman" w:hAnsi="Times New Roman" w:cs="Times New Roman"/>
          <w:sz w:val="20"/>
          <w:szCs w:val="20"/>
        </w:rPr>
        <w:t>ada hubungan pengetahuan dengan kejadian anemia pada remaja putri di SMK Negeri 6 Palu dan ada hubungan sosial ekonomi orang tua dengan kejadian anemia pada remaja putri di SMK Negeri 6 Palu.</w:t>
      </w:r>
    </w:p>
    <w:p w:rsidR="00A446D3" w:rsidRPr="00D31061" w:rsidRDefault="00A446D3" w:rsidP="00A446D3">
      <w:pPr>
        <w:spacing w:after="0" w:line="240" w:lineRule="auto"/>
        <w:ind w:firstLine="709"/>
        <w:jc w:val="both"/>
        <w:rPr>
          <w:rFonts w:ascii="Times New Roman" w:hAnsi="Times New Roman" w:cs="Times New Roman"/>
          <w:sz w:val="20"/>
          <w:szCs w:val="20"/>
        </w:rPr>
      </w:pPr>
    </w:p>
    <w:p w:rsidR="00743A55" w:rsidRPr="00D31061" w:rsidRDefault="00743A55" w:rsidP="00EB77B8">
      <w:pPr>
        <w:spacing w:after="0" w:line="240" w:lineRule="auto"/>
        <w:jc w:val="both"/>
        <w:rPr>
          <w:rFonts w:ascii="Times New Roman" w:eastAsia="Times New Roman" w:hAnsi="Times New Roman" w:cs="Times New Roman"/>
          <w:sz w:val="20"/>
          <w:szCs w:val="20"/>
        </w:rPr>
      </w:pPr>
      <w:r w:rsidRPr="00D31061">
        <w:rPr>
          <w:rFonts w:ascii="Times New Roman" w:eastAsia="Times New Roman" w:hAnsi="Times New Roman" w:cs="Times New Roman"/>
          <w:b/>
          <w:sz w:val="20"/>
          <w:szCs w:val="20"/>
        </w:rPr>
        <w:t>SARAN</w:t>
      </w:r>
    </w:p>
    <w:p w:rsidR="00A446D3" w:rsidRPr="00D31061" w:rsidRDefault="00A446D3" w:rsidP="00A446D3">
      <w:pPr>
        <w:spacing w:after="0" w:line="240" w:lineRule="auto"/>
        <w:ind w:firstLine="709"/>
        <w:jc w:val="both"/>
        <w:rPr>
          <w:rFonts w:ascii="Times New Roman" w:hAnsi="Times New Roman" w:cs="Times New Roman"/>
          <w:sz w:val="20"/>
          <w:szCs w:val="20"/>
        </w:rPr>
      </w:pPr>
      <w:r w:rsidRPr="00D31061">
        <w:rPr>
          <w:rFonts w:ascii="Times New Roman" w:hAnsi="Times New Roman" w:cs="Times New Roman"/>
          <w:color w:val="000000" w:themeColor="text1"/>
          <w:sz w:val="20"/>
          <w:szCs w:val="20"/>
        </w:rPr>
        <w:t xml:space="preserve">Dari hasil penelitian, peneliti menyarankan kepada remaja agar rutin mengkonsumsi </w:t>
      </w:r>
      <w:r w:rsidRPr="00D31061">
        <w:rPr>
          <w:rFonts w:ascii="Times New Roman" w:hAnsi="Times New Roman" w:cs="Times New Roman"/>
          <w:sz w:val="20"/>
          <w:szCs w:val="20"/>
        </w:rPr>
        <w:t xml:space="preserve">tablet Fe sehingga angka kejadian anemia dapat dicegah. </w:t>
      </w:r>
      <w:proofErr w:type="spellStart"/>
      <w:r w:rsidRPr="00D31061">
        <w:rPr>
          <w:rFonts w:ascii="Times New Roman" w:hAnsi="Times New Roman" w:cs="Times New Roman"/>
          <w:sz w:val="20"/>
          <w:szCs w:val="20"/>
          <w:lang w:val="en-US"/>
        </w:rPr>
        <w:t>Penangulangan</w:t>
      </w:r>
      <w:proofErr w:type="spellEnd"/>
      <w:r w:rsidRPr="00D31061">
        <w:rPr>
          <w:rFonts w:ascii="Times New Roman" w:hAnsi="Times New Roman" w:cs="Times New Roman"/>
          <w:sz w:val="20"/>
          <w:szCs w:val="20"/>
          <w:lang w:val="en-US"/>
        </w:rPr>
        <w:t xml:space="preserve"> anemia </w:t>
      </w:r>
      <w:proofErr w:type="spellStart"/>
      <w:r w:rsidRPr="00D31061">
        <w:rPr>
          <w:rFonts w:ascii="Times New Roman" w:hAnsi="Times New Roman" w:cs="Times New Roman"/>
          <w:sz w:val="20"/>
          <w:szCs w:val="20"/>
          <w:lang w:val="en-US"/>
        </w:rPr>
        <w:t>pada</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remaja</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putri</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yaitu</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dengan</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pemberian</w:t>
      </w:r>
      <w:proofErr w:type="spellEnd"/>
      <w:r w:rsidRPr="00D31061">
        <w:rPr>
          <w:rFonts w:ascii="Times New Roman" w:hAnsi="Times New Roman" w:cs="Times New Roman"/>
          <w:sz w:val="20"/>
          <w:szCs w:val="20"/>
          <w:lang w:val="en-US"/>
        </w:rPr>
        <w:t xml:space="preserve"> tablet </w:t>
      </w:r>
      <w:proofErr w:type="spellStart"/>
      <w:r w:rsidRPr="00D31061">
        <w:rPr>
          <w:rFonts w:ascii="Times New Roman" w:hAnsi="Times New Roman" w:cs="Times New Roman"/>
          <w:sz w:val="20"/>
          <w:szCs w:val="20"/>
          <w:lang w:val="en-US"/>
        </w:rPr>
        <w:t>tambah</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darah</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sebagai</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persiapan</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untuk</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menjadi</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calon</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ibu</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hamil</w:t>
      </w:r>
      <w:proofErr w:type="spellEnd"/>
      <w:r w:rsidRPr="00D31061">
        <w:rPr>
          <w:rFonts w:ascii="Times New Roman" w:hAnsi="Times New Roman" w:cs="Times New Roman"/>
          <w:sz w:val="20"/>
          <w:szCs w:val="20"/>
          <w:lang w:val="en-US"/>
        </w:rPr>
        <w:t xml:space="preserve">, </w:t>
      </w:r>
      <w:proofErr w:type="spellStart"/>
      <w:r w:rsidRPr="00D31061">
        <w:rPr>
          <w:rFonts w:ascii="Times New Roman" w:hAnsi="Times New Roman" w:cs="Times New Roman"/>
          <w:sz w:val="20"/>
          <w:szCs w:val="20"/>
          <w:lang w:val="en-US"/>
        </w:rPr>
        <w:t>karena</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wanita</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hamil</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lebih</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banyak</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membutuhkan</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zat</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besi</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untuk</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pertumbuhan</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dan</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perkembangan</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janinnya</w:t>
      </w:r>
      <w:proofErr w:type="spellEnd"/>
      <w:r w:rsidRPr="00D31061">
        <w:rPr>
          <w:rFonts w:ascii="Times New Roman" w:hAnsi="Times New Roman" w:cs="Times New Roman"/>
          <w:sz w:val="20"/>
          <w:szCs w:val="20"/>
          <w:lang w:val="en-US"/>
        </w:rPr>
        <w:t xml:space="preserve">. </w:t>
      </w:r>
      <w:proofErr w:type="spellStart"/>
      <w:r w:rsidRPr="00D31061">
        <w:rPr>
          <w:rFonts w:ascii="Times New Roman" w:hAnsi="Times New Roman" w:cs="Times New Roman"/>
          <w:sz w:val="20"/>
          <w:szCs w:val="20"/>
          <w:lang w:val="en-US"/>
        </w:rPr>
        <w:t>Saat</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ini</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pemberian</w:t>
      </w:r>
      <w:proofErr w:type="spellEnd"/>
      <w:r w:rsidRPr="00D31061">
        <w:rPr>
          <w:rFonts w:ascii="Times New Roman" w:hAnsi="Times New Roman" w:cs="Times New Roman"/>
          <w:sz w:val="20"/>
          <w:szCs w:val="20"/>
          <w:lang w:val="en-US"/>
        </w:rPr>
        <w:t xml:space="preserve"> tablet </w:t>
      </w:r>
      <w:proofErr w:type="spellStart"/>
      <w:r w:rsidRPr="00D31061">
        <w:rPr>
          <w:rFonts w:ascii="Times New Roman" w:hAnsi="Times New Roman" w:cs="Times New Roman"/>
          <w:sz w:val="20"/>
          <w:szCs w:val="20"/>
          <w:lang w:val="en-US"/>
        </w:rPr>
        <w:t>tambah</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darah</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bagi</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remaja</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kembali</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digalakkan</w:t>
      </w:r>
      <w:proofErr w:type="spellEnd"/>
      <w:r w:rsidRPr="00D31061">
        <w:rPr>
          <w:rFonts w:ascii="Times New Roman" w:hAnsi="Times New Roman" w:cs="Times New Roman"/>
          <w:sz w:val="20"/>
          <w:szCs w:val="20"/>
          <w:lang w:val="en-US"/>
        </w:rPr>
        <w:t xml:space="preserve">, target </w:t>
      </w:r>
      <w:proofErr w:type="spellStart"/>
      <w:r w:rsidRPr="00D31061">
        <w:rPr>
          <w:rFonts w:ascii="Times New Roman" w:hAnsi="Times New Roman" w:cs="Times New Roman"/>
          <w:sz w:val="20"/>
          <w:szCs w:val="20"/>
          <w:lang w:val="en-US"/>
        </w:rPr>
        <w:t>pemberiannya</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secara</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nasional</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adalah</w:t>
      </w:r>
      <w:proofErr w:type="spellEnd"/>
      <w:r w:rsidRPr="00D31061">
        <w:rPr>
          <w:rFonts w:ascii="Times New Roman" w:hAnsi="Times New Roman" w:cs="Times New Roman"/>
          <w:sz w:val="20"/>
          <w:szCs w:val="20"/>
          <w:lang w:val="en-US"/>
        </w:rPr>
        <w:t xml:space="preserve"> 10% </w:t>
      </w:r>
      <w:proofErr w:type="spellStart"/>
      <w:r w:rsidRPr="00D31061">
        <w:rPr>
          <w:rFonts w:ascii="Times New Roman" w:hAnsi="Times New Roman" w:cs="Times New Roman"/>
          <w:sz w:val="20"/>
          <w:szCs w:val="20"/>
          <w:lang w:val="en-US"/>
        </w:rPr>
        <w:t>remaja</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putri</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mendapatkan</w:t>
      </w:r>
      <w:proofErr w:type="spellEnd"/>
      <w:r w:rsidRPr="00D31061">
        <w:rPr>
          <w:rFonts w:ascii="Times New Roman" w:hAnsi="Times New Roman" w:cs="Times New Roman"/>
          <w:sz w:val="20"/>
          <w:szCs w:val="20"/>
          <w:lang w:val="en-US"/>
        </w:rPr>
        <w:t xml:space="preserve"> tablet </w:t>
      </w:r>
      <w:proofErr w:type="spellStart"/>
      <w:r w:rsidRPr="00D31061">
        <w:rPr>
          <w:rFonts w:ascii="Times New Roman" w:hAnsi="Times New Roman" w:cs="Times New Roman"/>
          <w:sz w:val="20"/>
          <w:szCs w:val="20"/>
          <w:lang w:val="en-US"/>
        </w:rPr>
        <w:t>tambah</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darah</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dengan</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dosis</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pencegahan</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yaitu</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remaja</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putri</w:t>
      </w:r>
      <w:proofErr w:type="spellEnd"/>
      <w:r w:rsidRPr="00D31061">
        <w:rPr>
          <w:rFonts w:ascii="Times New Roman" w:hAnsi="Times New Roman" w:cs="Times New Roman"/>
          <w:sz w:val="20"/>
          <w:szCs w:val="20"/>
          <w:lang w:val="en-US"/>
        </w:rPr>
        <w:t xml:space="preserve"> 10</w:t>
      </w:r>
      <w:r w:rsidRPr="00D31061">
        <w:rPr>
          <w:rFonts w:ascii="Times New Roman" w:hAnsi="Times New Roman" w:cs="Times New Roman"/>
          <w:sz w:val="20"/>
          <w:szCs w:val="20"/>
        </w:rPr>
        <w:t>-</w:t>
      </w:r>
      <w:r w:rsidRPr="00D31061">
        <w:rPr>
          <w:rFonts w:ascii="Times New Roman" w:hAnsi="Times New Roman" w:cs="Times New Roman"/>
          <w:sz w:val="20"/>
          <w:szCs w:val="20"/>
          <w:lang w:val="en-US"/>
        </w:rPr>
        <w:t xml:space="preserve">19 </w:t>
      </w:r>
      <w:proofErr w:type="spellStart"/>
      <w:r w:rsidRPr="00D31061">
        <w:rPr>
          <w:rFonts w:ascii="Times New Roman" w:hAnsi="Times New Roman" w:cs="Times New Roman"/>
          <w:sz w:val="20"/>
          <w:szCs w:val="20"/>
          <w:lang w:val="en-US"/>
        </w:rPr>
        <w:t>tahun</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atau</w:t>
      </w:r>
      <w:proofErr w:type="spellEnd"/>
      <w:r w:rsidRPr="00D31061">
        <w:rPr>
          <w:rFonts w:ascii="Times New Roman" w:hAnsi="Times New Roman" w:cs="Times New Roman"/>
          <w:sz w:val="20"/>
          <w:szCs w:val="20"/>
          <w:lang w:val="en-US"/>
        </w:rPr>
        <w:t xml:space="preserve"> WUS 15-45 </w:t>
      </w:r>
      <w:proofErr w:type="spellStart"/>
      <w:r w:rsidRPr="00D31061">
        <w:rPr>
          <w:rFonts w:ascii="Times New Roman" w:hAnsi="Times New Roman" w:cs="Times New Roman"/>
          <w:sz w:val="20"/>
          <w:szCs w:val="20"/>
          <w:lang w:val="en-US"/>
        </w:rPr>
        <w:t>tahun</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sehari</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satu</w:t>
      </w:r>
      <w:proofErr w:type="spellEnd"/>
      <w:r w:rsidRPr="00D31061">
        <w:rPr>
          <w:rFonts w:ascii="Times New Roman" w:hAnsi="Times New Roman" w:cs="Times New Roman"/>
          <w:sz w:val="20"/>
          <w:szCs w:val="20"/>
          <w:lang w:val="en-US"/>
        </w:rPr>
        <w:t xml:space="preserve"> tablet </w:t>
      </w:r>
      <w:proofErr w:type="spellStart"/>
      <w:r w:rsidRPr="00D31061">
        <w:rPr>
          <w:rFonts w:ascii="Times New Roman" w:hAnsi="Times New Roman" w:cs="Times New Roman"/>
          <w:sz w:val="20"/>
          <w:szCs w:val="20"/>
          <w:lang w:val="en-US"/>
        </w:rPr>
        <w:t>selama</w:t>
      </w:r>
      <w:proofErr w:type="spellEnd"/>
      <w:r w:rsidRPr="00D31061">
        <w:rPr>
          <w:rFonts w:ascii="Times New Roman" w:hAnsi="Times New Roman" w:cs="Times New Roman"/>
          <w:sz w:val="20"/>
          <w:szCs w:val="20"/>
          <w:lang w:val="en-US"/>
        </w:rPr>
        <w:t xml:space="preserve"> 10 </w:t>
      </w:r>
      <w:proofErr w:type="spellStart"/>
      <w:r w:rsidRPr="00D31061">
        <w:rPr>
          <w:rFonts w:ascii="Times New Roman" w:hAnsi="Times New Roman" w:cs="Times New Roman"/>
          <w:sz w:val="20"/>
          <w:szCs w:val="20"/>
          <w:lang w:val="en-US"/>
        </w:rPr>
        <w:t>hari</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saat</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menstruasi</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dan</w:t>
      </w:r>
      <w:proofErr w:type="spellEnd"/>
      <w:r w:rsidRPr="00D31061">
        <w:rPr>
          <w:rFonts w:ascii="Times New Roman" w:hAnsi="Times New Roman" w:cs="Times New Roman"/>
          <w:sz w:val="20"/>
          <w:szCs w:val="20"/>
          <w:lang w:val="en-US"/>
        </w:rPr>
        <w:t xml:space="preserve"> 1 tablet </w:t>
      </w:r>
      <w:proofErr w:type="spellStart"/>
      <w:r w:rsidRPr="00D31061">
        <w:rPr>
          <w:rFonts w:ascii="Times New Roman" w:hAnsi="Times New Roman" w:cs="Times New Roman"/>
          <w:sz w:val="20"/>
          <w:szCs w:val="20"/>
          <w:lang w:val="en-US"/>
        </w:rPr>
        <w:t>tiap</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minggunya</w:t>
      </w:r>
      <w:proofErr w:type="spellEnd"/>
      <w:r w:rsidRPr="00D31061">
        <w:rPr>
          <w:rFonts w:ascii="Times New Roman" w:hAnsi="Times New Roman" w:cs="Times New Roman"/>
          <w:sz w:val="20"/>
          <w:szCs w:val="20"/>
          <w:lang w:val="en-US"/>
        </w:rPr>
        <w:t xml:space="preserve">, </w:t>
      </w:r>
      <w:proofErr w:type="spellStart"/>
      <w:r w:rsidRPr="00D31061">
        <w:rPr>
          <w:rFonts w:ascii="Times New Roman" w:hAnsi="Times New Roman" w:cs="Times New Roman"/>
          <w:sz w:val="20"/>
          <w:szCs w:val="20"/>
          <w:lang w:val="en-US"/>
        </w:rPr>
        <w:t>jadi</w:t>
      </w:r>
      <w:proofErr w:type="spellEnd"/>
      <w:r w:rsidRPr="00D31061">
        <w:rPr>
          <w:rFonts w:ascii="Times New Roman" w:hAnsi="Times New Roman" w:cs="Times New Roman"/>
          <w:sz w:val="20"/>
          <w:szCs w:val="20"/>
          <w:lang w:val="en-US"/>
        </w:rPr>
        <w:t xml:space="preserve"> total tablet </w:t>
      </w:r>
      <w:proofErr w:type="spellStart"/>
      <w:r w:rsidRPr="00D31061">
        <w:rPr>
          <w:rFonts w:ascii="Times New Roman" w:hAnsi="Times New Roman" w:cs="Times New Roman"/>
          <w:sz w:val="20"/>
          <w:szCs w:val="20"/>
          <w:lang w:val="en-US"/>
        </w:rPr>
        <w:t>tambah</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darah</w:t>
      </w:r>
      <w:proofErr w:type="spellEnd"/>
      <w:r w:rsidRPr="00D31061">
        <w:rPr>
          <w:rFonts w:ascii="Times New Roman" w:hAnsi="Times New Roman" w:cs="Times New Roman"/>
          <w:sz w:val="20"/>
          <w:szCs w:val="20"/>
          <w:lang w:val="en-US"/>
        </w:rPr>
        <w:t xml:space="preserve"> yang </w:t>
      </w:r>
      <w:proofErr w:type="spellStart"/>
      <w:r w:rsidRPr="00D31061">
        <w:rPr>
          <w:rFonts w:ascii="Times New Roman" w:hAnsi="Times New Roman" w:cs="Times New Roman"/>
          <w:sz w:val="20"/>
          <w:szCs w:val="20"/>
          <w:lang w:val="en-US"/>
        </w:rPr>
        <w:t>akan</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diterima</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oleh</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remaja</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lastRenderedPageBreak/>
        <w:t>putri</w:t>
      </w:r>
      <w:proofErr w:type="spellEnd"/>
      <w:r w:rsidRPr="00D31061">
        <w:rPr>
          <w:rFonts w:ascii="Times New Roman" w:hAnsi="Times New Roman" w:cs="Times New Roman"/>
          <w:sz w:val="20"/>
          <w:szCs w:val="20"/>
        </w:rPr>
        <w:t xml:space="preserve"> </w:t>
      </w:r>
      <w:proofErr w:type="spellStart"/>
      <w:r w:rsidRPr="00D31061">
        <w:rPr>
          <w:rFonts w:ascii="Times New Roman" w:hAnsi="Times New Roman" w:cs="Times New Roman"/>
          <w:sz w:val="20"/>
          <w:szCs w:val="20"/>
          <w:lang w:val="en-US"/>
        </w:rPr>
        <w:t>adalah</w:t>
      </w:r>
      <w:proofErr w:type="spellEnd"/>
      <w:r w:rsidRPr="00D31061">
        <w:rPr>
          <w:rFonts w:ascii="Times New Roman" w:hAnsi="Times New Roman" w:cs="Times New Roman"/>
          <w:sz w:val="20"/>
          <w:szCs w:val="20"/>
          <w:lang w:val="en-US"/>
        </w:rPr>
        <w:t xml:space="preserve"> 13 tablet </w:t>
      </w:r>
      <w:proofErr w:type="spellStart"/>
      <w:r w:rsidRPr="00D31061">
        <w:rPr>
          <w:rFonts w:ascii="Times New Roman" w:hAnsi="Times New Roman" w:cs="Times New Roman"/>
          <w:sz w:val="20"/>
          <w:szCs w:val="20"/>
          <w:lang w:val="en-US"/>
        </w:rPr>
        <w:t>selama</w:t>
      </w:r>
      <w:proofErr w:type="spellEnd"/>
      <w:r w:rsidRPr="00D31061">
        <w:rPr>
          <w:rFonts w:ascii="Times New Roman" w:hAnsi="Times New Roman" w:cs="Times New Roman"/>
          <w:sz w:val="20"/>
          <w:szCs w:val="20"/>
          <w:lang w:val="en-US"/>
        </w:rPr>
        <w:t xml:space="preserve"> 4 </w:t>
      </w:r>
      <w:proofErr w:type="spellStart"/>
      <w:r w:rsidRPr="00D31061">
        <w:rPr>
          <w:rFonts w:ascii="Times New Roman" w:hAnsi="Times New Roman" w:cs="Times New Roman"/>
          <w:sz w:val="20"/>
          <w:szCs w:val="20"/>
          <w:lang w:val="en-US"/>
        </w:rPr>
        <w:t>bulan</w:t>
      </w:r>
      <w:proofErr w:type="spellEnd"/>
      <w:r w:rsidRPr="00D31061">
        <w:rPr>
          <w:rFonts w:ascii="Times New Roman" w:hAnsi="Times New Roman" w:cs="Times New Roman"/>
          <w:sz w:val="20"/>
          <w:szCs w:val="20"/>
          <w:lang w:val="en-US"/>
        </w:rPr>
        <w:t>.</w:t>
      </w:r>
    </w:p>
    <w:p w:rsidR="00C23BB4" w:rsidRPr="00D31061" w:rsidRDefault="00C23BB4" w:rsidP="00A446D3">
      <w:pPr>
        <w:spacing w:after="0" w:line="240" w:lineRule="auto"/>
        <w:ind w:firstLine="709"/>
        <w:jc w:val="both"/>
        <w:rPr>
          <w:rFonts w:ascii="Times New Roman" w:eastAsia="Times New Roman" w:hAnsi="Times New Roman" w:cs="Times New Roman"/>
          <w:sz w:val="20"/>
          <w:szCs w:val="20"/>
        </w:rPr>
      </w:pPr>
    </w:p>
    <w:p w:rsidR="00C23BB4" w:rsidRPr="00D31061" w:rsidRDefault="00244F61" w:rsidP="00A446D3">
      <w:pPr>
        <w:spacing w:after="0" w:line="240" w:lineRule="auto"/>
        <w:jc w:val="both"/>
        <w:rPr>
          <w:rFonts w:ascii="Times New Roman" w:eastAsia="Times New Roman" w:hAnsi="Times New Roman" w:cs="Times New Roman"/>
          <w:sz w:val="20"/>
          <w:szCs w:val="20"/>
        </w:rPr>
      </w:pPr>
      <w:r w:rsidRPr="00D31061">
        <w:rPr>
          <w:rFonts w:ascii="Times New Roman" w:eastAsia="Times New Roman" w:hAnsi="Times New Roman" w:cs="Times New Roman"/>
          <w:b/>
          <w:sz w:val="20"/>
          <w:szCs w:val="20"/>
        </w:rPr>
        <w:t>UCAPAN TERIMA KASIH</w:t>
      </w:r>
    </w:p>
    <w:p w:rsidR="00A446D3" w:rsidRPr="00D31061" w:rsidRDefault="00A446D3" w:rsidP="00A446D3">
      <w:pPr>
        <w:widowControl/>
        <w:spacing w:after="0" w:line="240" w:lineRule="auto"/>
        <w:ind w:firstLine="709"/>
        <w:jc w:val="both"/>
        <w:rPr>
          <w:rFonts w:ascii="Times New Roman" w:eastAsia="Times New Roman" w:hAnsi="Times New Roman" w:cs="Times New Roman"/>
          <w:color w:val="auto"/>
          <w:sz w:val="20"/>
          <w:szCs w:val="20"/>
        </w:rPr>
      </w:pPr>
      <w:r w:rsidRPr="00D31061">
        <w:rPr>
          <w:rFonts w:ascii="Times New Roman" w:eastAsia="Times New Roman" w:hAnsi="Times New Roman" w:cs="Times New Roman"/>
          <w:color w:val="auto"/>
          <w:sz w:val="20"/>
          <w:szCs w:val="20"/>
        </w:rPr>
        <w:t>Terima kasih diucapkan kepada semua pihak yang telah memberikan dukungan dalam penelitian dan penerbitan artikel ini.</w:t>
      </w:r>
    </w:p>
    <w:p w:rsidR="00D145FA" w:rsidRPr="00D31061" w:rsidRDefault="00D145FA" w:rsidP="00EB77B8">
      <w:pPr>
        <w:spacing w:after="0" w:line="240" w:lineRule="auto"/>
        <w:jc w:val="both"/>
        <w:rPr>
          <w:rFonts w:ascii="Times New Roman" w:eastAsia="Times New Roman" w:hAnsi="Times New Roman" w:cs="Times New Roman"/>
          <w:sz w:val="20"/>
          <w:szCs w:val="20"/>
        </w:rPr>
      </w:pPr>
    </w:p>
    <w:p w:rsidR="005771F0" w:rsidRPr="00D31061" w:rsidRDefault="00244F61" w:rsidP="00C93C62">
      <w:pPr>
        <w:spacing w:after="0" w:line="240" w:lineRule="auto"/>
        <w:jc w:val="both"/>
        <w:rPr>
          <w:rFonts w:ascii="Times New Roman" w:eastAsia="Times New Roman" w:hAnsi="Times New Roman" w:cs="Times New Roman"/>
          <w:sz w:val="20"/>
          <w:szCs w:val="20"/>
        </w:rPr>
      </w:pPr>
      <w:r w:rsidRPr="00D31061">
        <w:rPr>
          <w:rFonts w:ascii="Times New Roman" w:eastAsia="Times New Roman" w:hAnsi="Times New Roman" w:cs="Times New Roman"/>
          <w:b/>
          <w:sz w:val="20"/>
          <w:szCs w:val="20"/>
        </w:rPr>
        <w:t>DAFTAR PUSTAKA</w:t>
      </w:r>
    </w:p>
    <w:p w:rsidR="00C93C62" w:rsidRPr="00D31061" w:rsidRDefault="00C93C62" w:rsidP="00C93C62">
      <w:pPr>
        <w:spacing w:after="0" w:line="240" w:lineRule="auto"/>
        <w:jc w:val="both"/>
        <w:rPr>
          <w:rFonts w:ascii="Times New Roman" w:eastAsia="Times New Roman" w:hAnsi="Times New Roman" w:cs="Times New Roman"/>
          <w:sz w:val="20"/>
          <w:szCs w:val="20"/>
        </w:rPr>
      </w:pPr>
    </w:p>
    <w:p w:rsidR="00C93C62" w:rsidRPr="00D31061" w:rsidRDefault="00574380" w:rsidP="00C93C62">
      <w:pPr>
        <w:autoSpaceDE w:val="0"/>
        <w:autoSpaceDN w:val="0"/>
        <w:adjustRightInd w:val="0"/>
        <w:spacing w:line="240" w:lineRule="auto"/>
        <w:ind w:left="567" w:hanging="567"/>
        <w:jc w:val="both"/>
        <w:rPr>
          <w:rFonts w:ascii="Times New Roman" w:hAnsi="Times New Roman" w:cs="Times New Roman"/>
          <w:noProof/>
          <w:sz w:val="20"/>
          <w:szCs w:val="20"/>
        </w:rPr>
      </w:pPr>
      <w:r w:rsidRPr="00D31061">
        <w:rPr>
          <w:rFonts w:ascii="Times New Roman" w:eastAsia="Times New Roman" w:hAnsi="Times New Roman" w:cs="Times New Roman"/>
          <w:sz w:val="20"/>
          <w:szCs w:val="20"/>
        </w:rPr>
        <w:fldChar w:fldCharType="begin" w:fldLock="1"/>
      </w:r>
      <w:r w:rsidR="005771F0" w:rsidRPr="00D31061">
        <w:rPr>
          <w:rFonts w:ascii="Times New Roman" w:eastAsia="Times New Roman" w:hAnsi="Times New Roman" w:cs="Times New Roman"/>
          <w:sz w:val="20"/>
          <w:szCs w:val="20"/>
        </w:rPr>
        <w:instrText xml:space="preserve">ADDIN Mendeley Bibliography CSL_BIBLIOGRAPHY </w:instrText>
      </w:r>
      <w:r w:rsidRPr="00D31061">
        <w:rPr>
          <w:rFonts w:ascii="Times New Roman" w:eastAsia="Times New Roman" w:hAnsi="Times New Roman" w:cs="Times New Roman"/>
          <w:sz w:val="20"/>
          <w:szCs w:val="20"/>
        </w:rPr>
        <w:fldChar w:fldCharType="separate"/>
      </w:r>
      <w:r w:rsidR="00C93C62" w:rsidRPr="00D31061">
        <w:rPr>
          <w:rFonts w:ascii="Times New Roman" w:hAnsi="Times New Roman" w:cs="Times New Roman"/>
          <w:noProof/>
          <w:sz w:val="20"/>
          <w:szCs w:val="20"/>
        </w:rPr>
        <w:t>Briaw</w:t>
      </w:r>
      <w:r w:rsidR="001407FA" w:rsidRPr="00D31061">
        <w:rPr>
          <w:rFonts w:ascii="Times New Roman" w:hAnsi="Times New Roman" w:cs="Times New Roman"/>
          <w:noProof/>
          <w:sz w:val="20"/>
          <w:szCs w:val="20"/>
        </w:rPr>
        <w:t xml:space="preserve">an, Arumsari, E. dan Pusporini. 2011. </w:t>
      </w:r>
      <w:r w:rsidR="00C93C62" w:rsidRPr="00D31061">
        <w:rPr>
          <w:rFonts w:ascii="Times New Roman" w:hAnsi="Times New Roman" w:cs="Times New Roman"/>
          <w:noProof/>
          <w:sz w:val="20"/>
          <w:szCs w:val="20"/>
        </w:rPr>
        <w:t xml:space="preserve">Faktor Risiko Anemia </w:t>
      </w:r>
      <w:r w:rsidR="001407FA" w:rsidRPr="00D31061">
        <w:rPr>
          <w:rFonts w:ascii="Times New Roman" w:hAnsi="Times New Roman" w:cs="Times New Roman"/>
          <w:noProof/>
          <w:sz w:val="20"/>
          <w:szCs w:val="20"/>
        </w:rPr>
        <w:t>pada Siswi Program Supementasi.</w:t>
      </w:r>
      <w:r w:rsidR="00C93C62" w:rsidRPr="00D31061">
        <w:rPr>
          <w:rFonts w:ascii="Times New Roman" w:hAnsi="Times New Roman" w:cs="Times New Roman"/>
          <w:noProof/>
          <w:sz w:val="20"/>
          <w:szCs w:val="20"/>
        </w:rPr>
        <w:t xml:space="preserve"> </w:t>
      </w:r>
      <w:r w:rsidR="00C93C62" w:rsidRPr="00D31061">
        <w:rPr>
          <w:rFonts w:ascii="Times New Roman" w:hAnsi="Times New Roman" w:cs="Times New Roman"/>
          <w:i/>
          <w:iCs/>
          <w:noProof/>
          <w:sz w:val="20"/>
          <w:szCs w:val="20"/>
        </w:rPr>
        <w:t>Jurnal Gizi dan Pangan</w:t>
      </w:r>
      <w:r w:rsidR="00C93C62" w:rsidRPr="00D31061">
        <w:rPr>
          <w:rFonts w:ascii="Times New Roman" w:hAnsi="Times New Roman" w:cs="Times New Roman"/>
          <w:noProof/>
          <w:sz w:val="20"/>
          <w:szCs w:val="20"/>
        </w:rPr>
        <w:t xml:space="preserve">, </w:t>
      </w:r>
      <w:r w:rsidR="001407FA" w:rsidRPr="00D31061">
        <w:rPr>
          <w:rFonts w:ascii="Times New Roman" w:hAnsi="Times New Roman" w:cs="Times New Roman"/>
          <w:noProof/>
          <w:sz w:val="20"/>
          <w:szCs w:val="20"/>
        </w:rPr>
        <w:t xml:space="preserve">vol </w:t>
      </w:r>
      <w:r w:rsidR="00C93C62" w:rsidRPr="00D31061">
        <w:rPr>
          <w:rFonts w:ascii="Times New Roman" w:hAnsi="Times New Roman" w:cs="Times New Roman"/>
          <w:noProof/>
          <w:sz w:val="20"/>
          <w:szCs w:val="20"/>
        </w:rPr>
        <w:t>06(01). Tersedia pada: http://journal.ipb.ac.id/index.php/ jgizipangan/issue/ view/687.</w:t>
      </w:r>
    </w:p>
    <w:p w:rsidR="00C93C62" w:rsidRPr="00D31061" w:rsidRDefault="00C93C62" w:rsidP="00C93C62">
      <w:pPr>
        <w:autoSpaceDE w:val="0"/>
        <w:autoSpaceDN w:val="0"/>
        <w:adjustRightInd w:val="0"/>
        <w:spacing w:line="240" w:lineRule="auto"/>
        <w:ind w:left="567" w:hanging="567"/>
        <w:jc w:val="both"/>
        <w:rPr>
          <w:rFonts w:ascii="Times New Roman" w:hAnsi="Times New Roman" w:cs="Times New Roman"/>
          <w:noProof/>
          <w:sz w:val="20"/>
          <w:szCs w:val="20"/>
        </w:rPr>
      </w:pPr>
      <w:r w:rsidRPr="00D31061">
        <w:rPr>
          <w:rFonts w:ascii="Times New Roman" w:hAnsi="Times New Roman" w:cs="Times New Roman"/>
          <w:noProof/>
          <w:sz w:val="20"/>
          <w:szCs w:val="20"/>
        </w:rPr>
        <w:t>C</w:t>
      </w:r>
      <w:r w:rsidR="001407FA" w:rsidRPr="00D31061">
        <w:rPr>
          <w:rFonts w:ascii="Times New Roman" w:hAnsi="Times New Roman" w:cs="Times New Roman"/>
          <w:noProof/>
          <w:sz w:val="20"/>
          <w:szCs w:val="20"/>
        </w:rPr>
        <w:t xml:space="preserve">aturwiningtiyas. 2015. </w:t>
      </w:r>
      <w:r w:rsidRPr="00D31061">
        <w:rPr>
          <w:rFonts w:ascii="Times New Roman" w:hAnsi="Times New Roman" w:cs="Times New Roman"/>
          <w:noProof/>
          <w:sz w:val="20"/>
          <w:szCs w:val="20"/>
        </w:rPr>
        <w:t>Hubungan Antara Pengetahuan, Sikap Dan Perilaku Dengan Kejadian Anemia Remaja Putri Kelas X</w:t>
      </w:r>
      <w:r w:rsidR="001407FA" w:rsidRPr="00D31061">
        <w:rPr>
          <w:rFonts w:ascii="Times New Roman" w:hAnsi="Times New Roman" w:cs="Times New Roman"/>
          <w:noProof/>
          <w:sz w:val="20"/>
          <w:szCs w:val="20"/>
        </w:rPr>
        <w:t xml:space="preserve"> Dan Xi Sma Negeri 1 Polokarto.</w:t>
      </w:r>
      <w:r w:rsidRPr="00D31061">
        <w:rPr>
          <w:rFonts w:ascii="Times New Roman" w:hAnsi="Times New Roman" w:cs="Times New Roman"/>
          <w:noProof/>
          <w:sz w:val="20"/>
          <w:szCs w:val="20"/>
        </w:rPr>
        <w:t xml:space="preserve"> </w:t>
      </w:r>
      <w:r w:rsidRPr="00D31061">
        <w:rPr>
          <w:rFonts w:ascii="Times New Roman" w:hAnsi="Times New Roman" w:cs="Times New Roman"/>
          <w:i/>
          <w:iCs/>
          <w:noProof/>
          <w:sz w:val="20"/>
          <w:szCs w:val="20"/>
        </w:rPr>
        <w:t>Prodi Kesehatan Masyarakat Fakultas Ilmu Kesehatan Universitas Muhammadiyah Surakarta</w:t>
      </w:r>
      <w:r w:rsidRPr="00D31061">
        <w:rPr>
          <w:rFonts w:ascii="Times New Roman" w:hAnsi="Times New Roman" w:cs="Times New Roman"/>
          <w:noProof/>
          <w:sz w:val="20"/>
          <w:szCs w:val="20"/>
        </w:rPr>
        <w:t>.</w:t>
      </w:r>
    </w:p>
    <w:p w:rsidR="00C93C62" w:rsidRPr="00D31061" w:rsidRDefault="001407FA" w:rsidP="00C93C62">
      <w:pPr>
        <w:autoSpaceDE w:val="0"/>
        <w:autoSpaceDN w:val="0"/>
        <w:adjustRightInd w:val="0"/>
        <w:spacing w:line="240" w:lineRule="auto"/>
        <w:ind w:left="567" w:hanging="567"/>
        <w:jc w:val="both"/>
        <w:rPr>
          <w:rFonts w:ascii="Times New Roman" w:hAnsi="Times New Roman" w:cs="Times New Roman"/>
          <w:noProof/>
          <w:sz w:val="20"/>
          <w:szCs w:val="20"/>
        </w:rPr>
      </w:pPr>
      <w:r w:rsidRPr="00D31061">
        <w:rPr>
          <w:rFonts w:ascii="Times New Roman" w:hAnsi="Times New Roman" w:cs="Times New Roman"/>
          <w:noProof/>
          <w:sz w:val="20"/>
          <w:szCs w:val="20"/>
        </w:rPr>
        <w:t xml:space="preserve">Farida. 2010. </w:t>
      </w:r>
      <w:r w:rsidR="00C93C62" w:rsidRPr="00D31061">
        <w:rPr>
          <w:rFonts w:ascii="Times New Roman" w:hAnsi="Times New Roman" w:cs="Times New Roman"/>
          <w:noProof/>
          <w:sz w:val="20"/>
          <w:szCs w:val="20"/>
        </w:rPr>
        <w:t>Determinan Kejadian Anemia pada Remaja Putri di K</w:t>
      </w:r>
      <w:r w:rsidRPr="00D31061">
        <w:rPr>
          <w:rFonts w:ascii="Times New Roman" w:hAnsi="Times New Roman" w:cs="Times New Roman"/>
          <w:noProof/>
          <w:sz w:val="20"/>
          <w:szCs w:val="20"/>
        </w:rPr>
        <w:t>ecamatan Gebog Kabupaten Kudus.</w:t>
      </w:r>
      <w:r w:rsidR="00C93C62" w:rsidRPr="00D31061">
        <w:rPr>
          <w:rFonts w:ascii="Times New Roman" w:hAnsi="Times New Roman" w:cs="Times New Roman"/>
          <w:noProof/>
          <w:sz w:val="20"/>
          <w:szCs w:val="20"/>
        </w:rPr>
        <w:t xml:space="preserve"> </w:t>
      </w:r>
      <w:r w:rsidR="00C93C62" w:rsidRPr="00D31061">
        <w:rPr>
          <w:rFonts w:ascii="Times New Roman" w:hAnsi="Times New Roman" w:cs="Times New Roman"/>
          <w:i/>
          <w:iCs/>
          <w:noProof/>
          <w:sz w:val="20"/>
          <w:szCs w:val="20"/>
        </w:rPr>
        <w:t>Program Pascasarjana Universitas Diponegoro Semarang</w:t>
      </w:r>
      <w:r w:rsidR="00C93C62" w:rsidRPr="00D31061">
        <w:rPr>
          <w:rFonts w:ascii="Times New Roman" w:hAnsi="Times New Roman" w:cs="Times New Roman"/>
          <w:noProof/>
          <w:sz w:val="20"/>
          <w:szCs w:val="20"/>
        </w:rPr>
        <w:t>.</w:t>
      </w:r>
    </w:p>
    <w:p w:rsidR="00C93C62" w:rsidRPr="00D31061" w:rsidRDefault="001407FA" w:rsidP="00C93C62">
      <w:pPr>
        <w:autoSpaceDE w:val="0"/>
        <w:autoSpaceDN w:val="0"/>
        <w:adjustRightInd w:val="0"/>
        <w:spacing w:line="240" w:lineRule="auto"/>
        <w:ind w:left="567" w:hanging="567"/>
        <w:jc w:val="both"/>
        <w:rPr>
          <w:rFonts w:ascii="Times New Roman" w:hAnsi="Times New Roman" w:cs="Times New Roman"/>
          <w:noProof/>
          <w:sz w:val="20"/>
          <w:szCs w:val="20"/>
        </w:rPr>
      </w:pPr>
      <w:r w:rsidRPr="00D31061">
        <w:rPr>
          <w:rFonts w:ascii="Times New Roman" w:hAnsi="Times New Roman" w:cs="Times New Roman"/>
          <w:noProof/>
          <w:sz w:val="20"/>
          <w:szCs w:val="20"/>
        </w:rPr>
        <w:t>Fatimah. 2012.</w:t>
      </w:r>
      <w:r w:rsidR="00C93C62" w:rsidRPr="00D31061">
        <w:rPr>
          <w:rFonts w:ascii="Times New Roman" w:hAnsi="Times New Roman" w:cs="Times New Roman"/>
          <w:noProof/>
          <w:sz w:val="20"/>
          <w:szCs w:val="20"/>
        </w:rPr>
        <w:t xml:space="preserve"> </w:t>
      </w:r>
      <w:r w:rsidR="00C93C62" w:rsidRPr="00D31061">
        <w:rPr>
          <w:rFonts w:ascii="Times New Roman" w:hAnsi="Times New Roman" w:cs="Times New Roman"/>
          <w:i/>
          <w:iCs/>
          <w:noProof/>
          <w:sz w:val="20"/>
          <w:szCs w:val="20"/>
        </w:rPr>
        <w:t>Anemia dalam Gizi dan Kesehatan Masyarakat</w:t>
      </w:r>
      <w:r w:rsidR="00C93C62" w:rsidRPr="00D31061">
        <w:rPr>
          <w:rFonts w:ascii="Times New Roman" w:hAnsi="Times New Roman" w:cs="Times New Roman"/>
          <w:noProof/>
          <w:sz w:val="20"/>
          <w:szCs w:val="20"/>
        </w:rPr>
        <w:t>. Jakarta: PT Raja Grafindo Persada.</w:t>
      </w:r>
    </w:p>
    <w:p w:rsidR="00C93C62" w:rsidRPr="00D31061" w:rsidRDefault="001407FA" w:rsidP="00C93C62">
      <w:pPr>
        <w:autoSpaceDE w:val="0"/>
        <w:autoSpaceDN w:val="0"/>
        <w:adjustRightInd w:val="0"/>
        <w:spacing w:line="240" w:lineRule="auto"/>
        <w:ind w:left="567" w:hanging="567"/>
        <w:jc w:val="both"/>
        <w:rPr>
          <w:rFonts w:ascii="Times New Roman" w:hAnsi="Times New Roman" w:cs="Times New Roman"/>
          <w:noProof/>
          <w:sz w:val="20"/>
          <w:szCs w:val="20"/>
        </w:rPr>
      </w:pPr>
      <w:r w:rsidRPr="00D31061">
        <w:rPr>
          <w:rFonts w:ascii="Times New Roman" w:hAnsi="Times New Roman" w:cs="Times New Roman"/>
          <w:noProof/>
          <w:sz w:val="20"/>
          <w:szCs w:val="20"/>
        </w:rPr>
        <w:t>Kemenkes RI. 2012.</w:t>
      </w:r>
      <w:r w:rsidR="00C93C62" w:rsidRPr="00D31061">
        <w:rPr>
          <w:rFonts w:ascii="Times New Roman" w:hAnsi="Times New Roman" w:cs="Times New Roman"/>
          <w:noProof/>
          <w:sz w:val="20"/>
          <w:szCs w:val="20"/>
        </w:rPr>
        <w:t xml:space="preserve"> </w:t>
      </w:r>
      <w:r w:rsidR="00C93C62" w:rsidRPr="00D31061">
        <w:rPr>
          <w:rFonts w:ascii="Times New Roman" w:hAnsi="Times New Roman" w:cs="Times New Roman"/>
          <w:i/>
          <w:iCs/>
          <w:noProof/>
          <w:sz w:val="20"/>
          <w:szCs w:val="20"/>
        </w:rPr>
        <w:t>Program Penanggulangan anemia pada WUS</w:t>
      </w:r>
      <w:r w:rsidR="00C93C62" w:rsidRPr="00D31061">
        <w:rPr>
          <w:rFonts w:ascii="Times New Roman" w:hAnsi="Times New Roman" w:cs="Times New Roman"/>
          <w:noProof/>
          <w:sz w:val="20"/>
          <w:szCs w:val="20"/>
        </w:rPr>
        <w:t>. Jakarta: Dirjen Gizi Depkes RI.</w:t>
      </w:r>
    </w:p>
    <w:p w:rsidR="00C93C62" w:rsidRPr="00D31061" w:rsidRDefault="001407FA" w:rsidP="00C93C62">
      <w:pPr>
        <w:autoSpaceDE w:val="0"/>
        <w:autoSpaceDN w:val="0"/>
        <w:adjustRightInd w:val="0"/>
        <w:spacing w:line="240" w:lineRule="auto"/>
        <w:ind w:left="567" w:hanging="567"/>
        <w:jc w:val="both"/>
        <w:rPr>
          <w:rFonts w:ascii="Times New Roman" w:hAnsi="Times New Roman" w:cs="Times New Roman"/>
          <w:noProof/>
          <w:sz w:val="20"/>
          <w:szCs w:val="20"/>
        </w:rPr>
      </w:pPr>
      <w:r w:rsidRPr="00D31061">
        <w:rPr>
          <w:rFonts w:ascii="Times New Roman" w:hAnsi="Times New Roman" w:cs="Times New Roman"/>
          <w:noProof/>
          <w:sz w:val="20"/>
          <w:szCs w:val="20"/>
        </w:rPr>
        <w:t>Khomsan, A dan Anwar, F. 2013. Makan Tepat Badan Sehat.</w:t>
      </w:r>
      <w:r w:rsidR="00C93C62" w:rsidRPr="00D31061">
        <w:rPr>
          <w:rFonts w:ascii="Times New Roman" w:hAnsi="Times New Roman" w:cs="Times New Roman"/>
          <w:noProof/>
          <w:sz w:val="20"/>
          <w:szCs w:val="20"/>
        </w:rPr>
        <w:t xml:space="preserve"> </w:t>
      </w:r>
      <w:r w:rsidR="00C93C62" w:rsidRPr="00D31061">
        <w:rPr>
          <w:rFonts w:ascii="Times New Roman" w:hAnsi="Times New Roman" w:cs="Times New Roman"/>
          <w:i/>
          <w:iCs/>
          <w:noProof/>
          <w:sz w:val="20"/>
          <w:szCs w:val="20"/>
        </w:rPr>
        <w:t>Hikmah</w:t>
      </w:r>
      <w:r w:rsidR="00C93C62" w:rsidRPr="00D31061">
        <w:rPr>
          <w:rFonts w:ascii="Times New Roman" w:hAnsi="Times New Roman" w:cs="Times New Roman"/>
          <w:noProof/>
          <w:sz w:val="20"/>
          <w:szCs w:val="20"/>
        </w:rPr>
        <w:t>.</w:t>
      </w:r>
    </w:p>
    <w:p w:rsidR="00C93C62" w:rsidRPr="00D31061" w:rsidRDefault="001407FA" w:rsidP="00C93C62">
      <w:pPr>
        <w:autoSpaceDE w:val="0"/>
        <w:autoSpaceDN w:val="0"/>
        <w:adjustRightInd w:val="0"/>
        <w:spacing w:line="240" w:lineRule="auto"/>
        <w:ind w:left="567" w:hanging="567"/>
        <w:jc w:val="both"/>
        <w:rPr>
          <w:rFonts w:ascii="Times New Roman" w:hAnsi="Times New Roman" w:cs="Times New Roman"/>
          <w:noProof/>
          <w:sz w:val="20"/>
          <w:szCs w:val="20"/>
        </w:rPr>
      </w:pPr>
      <w:r w:rsidRPr="00D31061">
        <w:rPr>
          <w:rFonts w:ascii="Times New Roman" w:hAnsi="Times New Roman" w:cs="Times New Roman"/>
          <w:noProof/>
          <w:sz w:val="20"/>
          <w:szCs w:val="20"/>
        </w:rPr>
        <w:t xml:space="preserve">Royani. 2011. </w:t>
      </w:r>
      <w:r w:rsidR="00C93C62" w:rsidRPr="00D31061">
        <w:rPr>
          <w:rFonts w:ascii="Times New Roman" w:hAnsi="Times New Roman" w:cs="Times New Roman"/>
          <w:noProof/>
          <w:sz w:val="20"/>
          <w:szCs w:val="20"/>
        </w:rPr>
        <w:t>Faktor-Faktor yang Berhubungan dengan KajadianAnemia pada Remaja Putri di</w:t>
      </w:r>
      <w:r w:rsidRPr="00D31061">
        <w:rPr>
          <w:rFonts w:ascii="Times New Roman" w:hAnsi="Times New Roman" w:cs="Times New Roman"/>
          <w:noProof/>
          <w:sz w:val="20"/>
          <w:szCs w:val="20"/>
        </w:rPr>
        <w:t xml:space="preserve"> SMU Negeri Payakumbuh. </w:t>
      </w:r>
      <w:r w:rsidR="00C93C62" w:rsidRPr="00D31061">
        <w:rPr>
          <w:rFonts w:ascii="Times New Roman" w:hAnsi="Times New Roman" w:cs="Times New Roman"/>
          <w:i/>
          <w:iCs/>
          <w:noProof/>
          <w:sz w:val="20"/>
          <w:szCs w:val="20"/>
        </w:rPr>
        <w:t>FKM-UI</w:t>
      </w:r>
      <w:r w:rsidR="00C93C62" w:rsidRPr="00D31061">
        <w:rPr>
          <w:rFonts w:ascii="Times New Roman" w:hAnsi="Times New Roman" w:cs="Times New Roman"/>
          <w:noProof/>
          <w:sz w:val="20"/>
          <w:szCs w:val="20"/>
        </w:rPr>
        <w:t>.</w:t>
      </w:r>
    </w:p>
    <w:p w:rsidR="00C93C62" w:rsidRPr="00D31061" w:rsidRDefault="00C93C62" w:rsidP="00C93C62">
      <w:pPr>
        <w:autoSpaceDE w:val="0"/>
        <w:autoSpaceDN w:val="0"/>
        <w:adjustRightInd w:val="0"/>
        <w:spacing w:line="240" w:lineRule="auto"/>
        <w:ind w:left="567" w:hanging="567"/>
        <w:jc w:val="both"/>
        <w:rPr>
          <w:rFonts w:ascii="Times New Roman" w:hAnsi="Times New Roman" w:cs="Times New Roman"/>
          <w:noProof/>
          <w:sz w:val="20"/>
          <w:szCs w:val="20"/>
        </w:rPr>
      </w:pPr>
      <w:r w:rsidRPr="00D31061">
        <w:rPr>
          <w:rFonts w:ascii="Times New Roman" w:hAnsi="Times New Roman" w:cs="Times New Roman"/>
          <w:noProof/>
          <w:sz w:val="20"/>
          <w:szCs w:val="20"/>
        </w:rPr>
        <w:t>Soetjinin</w:t>
      </w:r>
      <w:r w:rsidR="001407FA" w:rsidRPr="00D31061">
        <w:rPr>
          <w:rFonts w:ascii="Times New Roman" w:hAnsi="Times New Roman" w:cs="Times New Roman"/>
          <w:noProof/>
          <w:sz w:val="20"/>
          <w:szCs w:val="20"/>
        </w:rPr>
        <w:t xml:space="preserve">gsih. 2014. </w:t>
      </w:r>
      <w:r w:rsidRPr="00D31061">
        <w:rPr>
          <w:rFonts w:ascii="Times New Roman" w:hAnsi="Times New Roman" w:cs="Times New Roman"/>
          <w:noProof/>
          <w:sz w:val="20"/>
          <w:szCs w:val="20"/>
        </w:rPr>
        <w:t>Tumbuh Kemb</w:t>
      </w:r>
      <w:r w:rsidR="001407FA" w:rsidRPr="00D31061">
        <w:rPr>
          <w:rFonts w:ascii="Times New Roman" w:hAnsi="Times New Roman" w:cs="Times New Roman"/>
          <w:noProof/>
          <w:sz w:val="20"/>
          <w:szCs w:val="20"/>
        </w:rPr>
        <w:t>ang Remaja Dan Permasalahannya.</w:t>
      </w:r>
      <w:r w:rsidRPr="00D31061">
        <w:rPr>
          <w:rFonts w:ascii="Times New Roman" w:hAnsi="Times New Roman" w:cs="Times New Roman"/>
          <w:noProof/>
          <w:sz w:val="20"/>
          <w:szCs w:val="20"/>
        </w:rPr>
        <w:t xml:space="preserve"> </w:t>
      </w:r>
      <w:r w:rsidRPr="00D31061">
        <w:rPr>
          <w:rFonts w:ascii="Times New Roman" w:hAnsi="Times New Roman" w:cs="Times New Roman"/>
          <w:i/>
          <w:iCs/>
          <w:noProof/>
          <w:sz w:val="20"/>
          <w:szCs w:val="20"/>
        </w:rPr>
        <w:t>CV Agung Seto</w:t>
      </w:r>
      <w:r w:rsidRPr="00D31061">
        <w:rPr>
          <w:rFonts w:ascii="Times New Roman" w:hAnsi="Times New Roman" w:cs="Times New Roman"/>
          <w:noProof/>
          <w:sz w:val="20"/>
          <w:szCs w:val="20"/>
        </w:rPr>
        <w:t>.</w:t>
      </w:r>
    </w:p>
    <w:p w:rsidR="001407FA" w:rsidRPr="00D31061" w:rsidRDefault="001407FA" w:rsidP="00C93C62">
      <w:pPr>
        <w:autoSpaceDE w:val="0"/>
        <w:autoSpaceDN w:val="0"/>
        <w:adjustRightInd w:val="0"/>
        <w:spacing w:line="240" w:lineRule="auto"/>
        <w:ind w:left="567" w:hanging="567"/>
        <w:jc w:val="both"/>
        <w:rPr>
          <w:rFonts w:ascii="Times New Roman" w:hAnsi="Times New Roman" w:cs="Times New Roman"/>
          <w:noProof/>
          <w:sz w:val="20"/>
          <w:szCs w:val="20"/>
        </w:rPr>
      </w:pPr>
    </w:p>
    <w:p w:rsidR="00C93C62" w:rsidRPr="00D31061" w:rsidRDefault="00C93C62" w:rsidP="00C93C62">
      <w:pPr>
        <w:autoSpaceDE w:val="0"/>
        <w:autoSpaceDN w:val="0"/>
        <w:adjustRightInd w:val="0"/>
        <w:spacing w:line="240" w:lineRule="auto"/>
        <w:ind w:left="567" w:hanging="567"/>
        <w:jc w:val="both"/>
        <w:rPr>
          <w:rFonts w:ascii="Times New Roman" w:hAnsi="Times New Roman" w:cs="Times New Roman"/>
          <w:noProof/>
          <w:sz w:val="20"/>
          <w:szCs w:val="20"/>
        </w:rPr>
      </w:pPr>
    </w:p>
    <w:p w:rsidR="009844B5" w:rsidRPr="00D31061" w:rsidRDefault="00574380" w:rsidP="00C93C62">
      <w:pPr>
        <w:autoSpaceDE w:val="0"/>
        <w:autoSpaceDN w:val="0"/>
        <w:adjustRightInd w:val="0"/>
        <w:spacing w:line="240" w:lineRule="auto"/>
        <w:ind w:left="567" w:hanging="567"/>
        <w:jc w:val="both"/>
        <w:rPr>
          <w:rFonts w:ascii="Times New Roman" w:hAnsi="Times New Roman" w:cs="Times New Roman"/>
          <w:sz w:val="20"/>
          <w:szCs w:val="20"/>
        </w:rPr>
        <w:sectPr w:rsidR="009844B5" w:rsidRPr="00D31061" w:rsidSect="009844B5">
          <w:type w:val="continuous"/>
          <w:pgSz w:w="11907" w:h="16840" w:code="9"/>
          <w:pgMar w:top="1701" w:right="1701" w:bottom="1701" w:left="1701" w:header="0" w:footer="567" w:gutter="0"/>
          <w:pgNumType w:start="1"/>
          <w:cols w:num="2" w:space="720"/>
        </w:sectPr>
      </w:pPr>
      <w:r w:rsidRPr="00D31061">
        <w:rPr>
          <w:rFonts w:ascii="Times New Roman" w:eastAsia="Times New Roman" w:hAnsi="Times New Roman" w:cs="Times New Roman"/>
          <w:sz w:val="20"/>
          <w:szCs w:val="20"/>
        </w:rPr>
        <w:fldChar w:fldCharType="end"/>
      </w:r>
    </w:p>
    <w:p w:rsidR="006A10CE" w:rsidRPr="00D31061" w:rsidRDefault="006A10CE" w:rsidP="006A10CE">
      <w:pPr>
        <w:rPr>
          <w:rFonts w:ascii="Times New Roman" w:eastAsia="Times New Roman" w:hAnsi="Times New Roman" w:cs="Times New Roman"/>
          <w:sz w:val="20"/>
          <w:szCs w:val="20"/>
        </w:rPr>
      </w:pPr>
    </w:p>
    <w:p w:rsidR="006A10CE" w:rsidRDefault="006A10CE" w:rsidP="006A10CE">
      <w:pPr>
        <w:rPr>
          <w:rFonts w:ascii="Times New Roman" w:eastAsia="Times New Roman" w:hAnsi="Times New Roman" w:cs="Times New Roman"/>
          <w:sz w:val="20"/>
          <w:szCs w:val="20"/>
        </w:rPr>
      </w:pPr>
    </w:p>
    <w:p w:rsidR="000B1129" w:rsidRDefault="000B1129" w:rsidP="006A10CE">
      <w:pPr>
        <w:rPr>
          <w:rFonts w:ascii="Times New Roman" w:eastAsia="Times New Roman" w:hAnsi="Times New Roman" w:cs="Times New Roman"/>
          <w:sz w:val="20"/>
          <w:szCs w:val="20"/>
        </w:rPr>
      </w:pPr>
    </w:p>
    <w:p w:rsidR="000B1129" w:rsidRDefault="000B1129" w:rsidP="006A10CE">
      <w:pPr>
        <w:rPr>
          <w:rFonts w:ascii="Times New Roman" w:eastAsia="Times New Roman" w:hAnsi="Times New Roman" w:cs="Times New Roman"/>
          <w:sz w:val="20"/>
          <w:szCs w:val="20"/>
        </w:rPr>
      </w:pPr>
    </w:p>
    <w:p w:rsidR="000B1129" w:rsidRDefault="000B1129" w:rsidP="006A10CE">
      <w:pPr>
        <w:rPr>
          <w:rFonts w:ascii="Times New Roman" w:eastAsia="Times New Roman" w:hAnsi="Times New Roman" w:cs="Times New Roman"/>
          <w:sz w:val="20"/>
          <w:szCs w:val="20"/>
        </w:rPr>
      </w:pPr>
    </w:p>
    <w:p w:rsidR="000B1129" w:rsidRDefault="000B1129" w:rsidP="006A10CE">
      <w:pPr>
        <w:rPr>
          <w:rFonts w:ascii="Times New Roman" w:eastAsia="Times New Roman" w:hAnsi="Times New Roman" w:cs="Times New Roman"/>
          <w:sz w:val="20"/>
          <w:szCs w:val="20"/>
        </w:rPr>
      </w:pPr>
    </w:p>
    <w:p w:rsidR="000B1129" w:rsidRDefault="000B1129" w:rsidP="006A10CE">
      <w:pPr>
        <w:rPr>
          <w:rFonts w:ascii="Times New Roman" w:eastAsia="Times New Roman" w:hAnsi="Times New Roman" w:cs="Times New Roman"/>
          <w:sz w:val="20"/>
          <w:szCs w:val="20"/>
        </w:rPr>
      </w:pPr>
    </w:p>
    <w:p w:rsidR="000B1129" w:rsidRPr="00D31061" w:rsidRDefault="000B1129" w:rsidP="006A10CE">
      <w:pPr>
        <w:rPr>
          <w:rFonts w:ascii="Times New Roman" w:eastAsia="Times New Roman" w:hAnsi="Times New Roman" w:cs="Times New Roman"/>
          <w:sz w:val="20"/>
          <w:szCs w:val="20"/>
        </w:rPr>
      </w:pPr>
    </w:p>
    <w:p w:rsidR="006A10CE" w:rsidRPr="00D31061" w:rsidRDefault="006A10CE" w:rsidP="006A10CE">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Tabel 1</w:t>
      </w:r>
    </w:p>
    <w:p w:rsidR="006A10CE" w:rsidRPr="00D31061" w:rsidRDefault="006A10CE" w:rsidP="006A10CE">
      <w:pPr>
        <w:spacing w:after="0" w:line="240" w:lineRule="auto"/>
        <w:jc w:val="center"/>
        <w:rPr>
          <w:rFonts w:ascii="Times New Roman" w:eastAsia="Times New Roman" w:hAnsi="Times New Roman" w:cs="Times New Roman"/>
          <w:sz w:val="20"/>
          <w:szCs w:val="20"/>
        </w:rPr>
      </w:pPr>
      <w:r w:rsidRPr="00D31061">
        <w:rPr>
          <w:rFonts w:ascii="Times New Roman" w:hAnsi="Times New Roman" w:cs="Times New Roman"/>
          <w:sz w:val="20"/>
          <w:szCs w:val="20"/>
        </w:rPr>
        <w:t>Distribusi Pengetahuan Remaja Putri SMK Negeri 6 Palu Tahun 2017</w:t>
      </w:r>
    </w:p>
    <w:tbl>
      <w:tblPr>
        <w:tblW w:w="6946" w:type="dxa"/>
        <w:tblInd w:w="787" w:type="dxa"/>
        <w:tblBorders>
          <w:top w:val="single" w:sz="4" w:space="0" w:color="auto"/>
          <w:bottom w:val="single" w:sz="4" w:space="0" w:color="auto"/>
          <w:insideH w:val="single" w:sz="4" w:space="0" w:color="auto"/>
        </w:tblBorders>
        <w:tblLook w:val="01E0" w:firstRow="1" w:lastRow="1" w:firstColumn="1" w:lastColumn="1" w:noHBand="0" w:noVBand="0"/>
      </w:tblPr>
      <w:tblGrid>
        <w:gridCol w:w="3686"/>
        <w:gridCol w:w="1701"/>
        <w:gridCol w:w="1559"/>
      </w:tblGrid>
      <w:tr w:rsidR="006A10CE" w:rsidRPr="00D31061" w:rsidTr="006A10CE">
        <w:tc>
          <w:tcPr>
            <w:tcW w:w="3686" w:type="dxa"/>
            <w:tcBorders>
              <w:bottom w:val="single" w:sz="4" w:space="0" w:color="auto"/>
            </w:tcBorders>
          </w:tcPr>
          <w:p w:rsidR="006A10CE" w:rsidRPr="00D31061" w:rsidRDefault="006A10CE" w:rsidP="00B4081B">
            <w:pPr>
              <w:spacing w:after="0" w:line="240" w:lineRule="auto"/>
              <w:ind w:left="-108"/>
              <w:jc w:val="center"/>
              <w:rPr>
                <w:rFonts w:ascii="Times New Roman" w:hAnsi="Times New Roman" w:cs="Times New Roman"/>
                <w:sz w:val="20"/>
                <w:szCs w:val="20"/>
              </w:rPr>
            </w:pPr>
            <w:r w:rsidRPr="00D31061">
              <w:rPr>
                <w:rFonts w:ascii="Times New Roman" w:hAnsi="Times New Roman" w:cs="Times New Roman"/>
                <w:sz w:val="20"/>
                <w:szCs w:val="20"/>
              </w:rPr>
              <w:t>Pengetahuan</w:t>
            </w:r>
          </w:p>
        </w:tc>
        <w:tc>
          <w:tcPr>
            <w:tcW w:w="1701" w:type="dxa"/>
            <w:tcBorders>
              <w:bottom w:val="single" w:sz="4" w:space="0" w:color="auto"/>
            </w:tcBorders>
          </w:tcPr>
          <w:p w:rsidR="006A10CE" w:rsidRPr="00D31061" w:rsidRDefault="006A10CE" w:rsidP="00B4081B">
            <w:pPr>
              <w:spacing w:after="0" w:line="240" w:lineRule="auto"/>
              <w:ind w:left="-108" w:right="-107"/>
              <w:jc w:val="center"/>
              <w:rPr>
                <w:rFonts w:ascii="Times New Roman" w:hAnsi="Times New Roman" w:cs="Times New Roman"/>
                <w:sz w:val="20"/>
                <w:szCs w:val="20"/>
              </w:rPr>
            </w:pPr>
            <w:r w:rsidRPr="00D31061">
              <w:rPr>
                <w:rFonts w:ascii="Times New Roman" w:hAnsi="Times New Roman" w:cs="Times New Roman"/>
                <w:sz w:val="20"/>
                <w:szCs w:val="20"/>
              </w:rPr>
              <w:t>Frekuensi (f)</w:t>
            </w:r>
          </w:p>
        </w:tc>
        <w:tc>
          <w:tcPr>
            <w:tcW w:w="1559" w:type="dxa"/>
            <w:tcBorders>
              <w:bottom w:val="single" w:sz="4" w:space="0" w:color="auto"/>
            </w:tcBorders>
          </w:tcPr>
          <w:p w:rsidR="006A10CE" w:rsidRPr="00D31061" w:rsidRDefault="006A10CE" w:rsidP="00B4081B">
            <w:pPr>
              <w:spacing w:after="0" w:line="240" w:lineRule="auto"/>
              <w:ind w:left="-108"/>
              <w:jc w:val="center"/>
              <w:rPr>
                <w:rFonts w:ascii="Times New Roman" w:hAnsi="Times New Roman" w:cs="Times New Roman"/>
                <w:sz w:val="20"/>
                <w:szCs w:val="20"/>
              </w:rPr>
            </w:pPr>
            <w:r w:rsidRPr="00D31061">
              <w:rPr>
                <w:rFonts w:ascii="Times New Roman" w:hAnsi="Times New Roman" w:cs="Times New Roman"/>
                <w:sz w:val="20"/>
                <w:szCs w:val="20"/>
              </w:rPr>
              <w:t>Persentase (%)</w:t>
            </w:r>
          </w:p>
        </w:tc>
      </w:tr>
      <w:tr w:rsidR="006A10CE" w:rsidRPr="00D31061" w:rsidTr="006A10CE">
        <w:tc>
          <w:tcPr>
            <w:tcW w:w="3686" w:type="dxa"/>
            <w:tcBorders>
              <w:top w:val="single" w:sz="4" w:space="0" w:color="auto"/>
              <w:bottom w:val="nil"/>
            </w:tcBorders>
            <w:vAlign w:val="center"/>
          </w:tcPr>
          <w:p w:rsidR="006A10CE" w:rsidRPr="00D31061" w:rsidRDefault="006A10CE" w:rsidP="00B4081B">
            <w:pPr>
              <w:autoSpaceDE w:val="0"/>
              <w:autoSpaceDN w:val="0"/>
              <w:adjustRightInd w:val="0"/>
              <w:spacing w:after="0" w:line="240" w:lineRule="auto"/>
              <w:ind w:left="60" w:right="60"/>
              <w:rPr>
                <w:rFonts w:ascii="Times New Roman" w:hAnsi="Times New Roman" w:cs="Times New Roman"/>
                <w:sz w:val="20"/>
                <w:szCs w:val="20"/>
              </w:rPr>
            </w:pPr>
            <w:r w:rsidRPr="00D31061">
              <w:rPr>
                <w:rFonts w:ascii="Times New Roman" w:hAnsi="Times New Roman" w:cs="Times New Roman"/>
                <w:sz w:val="20"/>
                <w:szCs w:val="20"/>
              </w:rPr>
              <w:t>Baik</w:t>
            </w:r>
          </w:p>
        </w:tc>
        <w:tc>
          <w:tcPr>
            <w:tcW w:w="1701" w:type="dxa"/>
            <w:tcBorders>
              <w:top w:val="single" w:sz="4" w:space="0" w:color="auto"/>
              <w:bottom w:val="nil"/>
            </w:tcBorders>
          </w:tcPr>
          <w:p w:rsidR="006A10CE" w:rsidRPr="00D31061" w:rsidRDefault="006A10CE"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82</w:t>
            </w:r>
          </w:p>
        </w:tc>
        <w:tc>
          <w:tcPr>
            <w:tcW w:w="1559" w:type="dxa"/>
            <w:tcBorders>
              <w:top w:val="single" w:sz="4" w:space="0" w:color="auto"/>
              <w:bottom w:val="nil"/>
            </w:tcBorders>
          </w:tcPr>
          <w:p w:rsidR="006A10CE" w:rsidRPr="00D31061" w:rsidRDefault="006A10CE"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50,6</w:t>
            </w:r>
          </w:p>
        </w:tc>
      </w:tr>
      <w:tr w:rsidR="006A10CE" w:rsidRPr="00D31061" w:rsidTr="006A10CE">
        <w:tc>
          <w:tcPr>
            <w:tcW w:w="3686" w:type="dxa"/>
            <w:tcBorders>
              <w:top w:val="nil"/>
              <w:bottom w:val="nil"/>
            </w:tcBorders>
            <w:vAlign w:val="center"/>
          </w:tcPr>
          <w:p w:rsidR="006A10CE" w:rsidRPr="00D31061" w:rsidRDefault="006A10CE" w:rsidP="00B4081B">
            <w:pPr>
              <w:autoSpaceDE w:val="0"/>
              <w:autoSpaceDN w:val="0"/>
              <w:adjustRightInd w:val="0"/>
              <w:spacing w:after="0" w:line="240" w:lineRule="auto"/>
              <w:ind w:left="60" w:right="60"/>
              <w:rPr>
                <w:rFonts w:ascii="Times New Roman" w:hAnsi="Times New Roman" w:cs="Times New Roman"/>
                <w:sz w:val="20"/>
                <w:szCs w:val="20"/>
              </w:rPr>
            </w:pPr>
            <w:r w:rsidRPr="00D31061">
              <w:rPr>
                <w:rFonts w:ascii="Times New Roman" w:hAnsi="Times New Roman" w:cs="Times New Roman"/>
                <w:sz w:val="20"/>
                <w:szCs w:val="20"/>
              </w:rPr>
              <w:t>Kurang Baik</w:t>
            </w:r>
          </w:p>
        </w:tc>
        <w:tc>
          <w:tcPr>
            <w:tcW w:w="1701" w:type="dxa"/>
            <w:tcBorders>
              <w:top w:val="nil"/>
              <w:bottom w:val="nil"/>
            </w:tcBorders>
          </w:tcPr>
          <w:p w:rsidR="006A10CE" w:rsidRPr="00D31061" w:rsidRDefault="006A10CE"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80</w:t>
            </w:r>
          </w:p>
        </w:tc>
        <w:tc>
          <w:tcPr>
            <w:tcW w:w="1559" w:type="dxa"/>
            <w:tcBorders>
              <w:top w:val="nil"/>
              <w:bottom w:val="nil"/>
            </w:tcBorders>
          </w:tcPr>
          <w:p w:rsidR="006A10CE" w:rsidRPr="00D31061" w:rsidRDefault="006A10CE"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49,4</w:t>
            </w:r>
          </w:p>
        </w:tc>
      </w:tr>
      <w:tr w:rsidR="006A10CE" w:rsidRPr="00D31061" w:rsidTr="006A10CE">
        <w:tc>
          <w:tcPr>
            <w:tcW w:w="3686" w:type="dxa"/>
          </w:tcPr>
          <w:p w:rsidR="006A10CE" w:rsidRPr="00D31061" w:rsidRDefault="006A10CE" w:rsidP="00B4081B">
            <w:pPr>
              <w:spacing w:after="0" w:line="240" w:lineRule="auto"/>
              <w:ind w:left="1134"/>
              <w:jc w:val="center"/>
              <w:rPr>
                <w:rFonts w:ascii="Times New Roman" w:hAnsi="Times New Roman" w:cs="Times New Roman"/>
                <w:sz w:val="20"/>
                <w:szCs w:val="20"/>
              </w:rPr>
            </w:pPr>
            <w:r w:rsidRPr="00D31061">
              <w:rPr>
                <w:rFonts w:ascii="Times New Roman" w:hAnsi="Times New Roman" w:cs="Times New Roman"/>
                <w:sz w:val="20"/>
                <w:szCs w:val="20"/>
              </w:rPr>
              <w:t>Jumlah</w:t>
            </w:r>
          </w:p>
        </w:tc>
        <w:tc>
          <w:tcPr>
            <w:tcW w:w="1701" w:type="dxa"/>
          </w:tcPr>
          <w:p w:rsidR="006A10CE" w:rsidRPr="00D31061" w:rsidRDefault="006A10CE" w:rsidP="00B4081B">
            <w:pPr>
              <w:spacing w:after="0" w:line="240" w:lineRule="auto"/>
              <w:ind w:left="35"/>
              <w:jc w:val="center"/>
              <w:rPr>
                <w:rFonts w:ascii="Times New Roman" w:hAnsi="Times New Roman" w:cs="Times New Roman"/>
                <w:sz w:val="20"/>
                <w:szCs w:val="20"/>
              </w:rPr>
            </w:pPr>
            <w:r w:rsidRPr="00D31061">
              <w:rPr>
                <w:rFonts w:ascii="Times New Roman" w:hAnsi="Times New Roman" w:cs="Times New Roman"/>
                <w:sz w:val="20"/>
                <w:szCs w:val="20"/>
              </w:rPr>
              <w:t>162</w:t>
            </w:r>
          </w:p>
        </w:tc>
        <w:tc>
          <w:tcPr>
            <w:tcW w:w="1559" w:type="dxa"/>
          </w:tcPr>
          <w:p w:rsidR="006A10CE" w:rsidRPr="00D31061" w:rsidRDefault="006A10CE" w:rsidP="00B4081B">
            <w:pPr>
              <w:spacing w:after="0" w:line="240" w:lineRule="auto"/>
              <w:ind w:left="34"/>
              <w:jc w:val="center"/>
              <w:rPr>
                <w:rFonts w:ascii="Times New Roman" w:hAnsi="Times New Roman" w:cs="Times New Roman"/>
                <w:sz w:val="20"/>
                <w:szCs w:val="20"/>
              </w:rPr>
            </w:pPr>
            <w:r w:rsidRPr="00D31061">
              <w:rPr>
                <w:rFonts w:ascii="Times New Roman" w:hAnsi="Times New Roman" w:cs="Times New Roman"/>
                <w:sz w:val="20"/>
                <w:szCs w:val="20"/>
              </w:rPr>
              <w:t>100</w:t>
            </w:r>
          </w:p>
        </w:tc>
      </w:tr>
    </w:tbl>
    <w:p w:rsidR="006A10CE" w:rsidRPr="00D31061" w:rsidRDefault="006A10CE" w:rsidP="006A10CE">
      <w:pPr>
        <w:rPr>
          <w:rFonts w:ascii="Times New Roman" w:eastAsia="Times New Roman" w:hAnsi="Times New Roman" w:cs="Times New Roman"/>
          <w:sz w:val="20"/>
          <w:szCs w:val="20"/>
        </w:rPr>
      </w:pPr>
    </w:p>
    <w:p w:rsidR="006A10CE" w:rsidRPr="00D31061" w:rsidRDefault="006A10CE" w:rsidP="006A10CE">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Tabel 2</w:t>
      </w:r>
    </w:p>
    <w:p w:rsidR="006A10CE" w:rsidRPr="00D31061" w:rsidRDefault="006A10CE" w:rsidP="006A10CE">
      <w:pPr>
        <w:spacing w:after="0" w:line="240" w:lineRule="auto"/>
        <w:jc w:val="center"/>
        <w:rPr>
          <w:rFonts w:ascii="Times New Roman" w:eastAsia="Times New Roman" w:hAnsi="Times New Roman" w:cs="Times New Roman"/>
          <w:sz w:val="20"/>
          <w:szCs w:val="20"/>
        </w:rPr>
      </w:pPr>
      <w:r w:rsidRPr="00D31061">
        <w:rPr>
          <w:rFonts w:ascii="Times New Roman" w:hAnsi="Times New Roman" w:cs="Times New Roman"/>
          <w:sz w:val="20"/>
          <w:szCs w:val="20"/>
        </w:rPr>
        <w:t>Distribusi Sosial Ekonomi Orang Tua Remaja Putri SMK Negeri 6 Palu Tahun 2017</w:t>
      </w:r>
    </w:p>
    <w:tbl>
      <w:tblPr>
        <w:tblW w:w="6946" w:type="dxa"/>
        <w:tblInd w:w="794" w:type="dxa"/>
        <w:tblBorders>
          <w:top w:val="single" w:sz="4" w:space="0" w:color="auto"/>
          <w:bottom w:val="single" w:sz="4" w:space="0" w:color="auto"/>
          <w:insideH w:val="single" w:sz="4" w:space="0" w:color="auto"/>
        </w:tblBorders>
        <w:tblLook w:val="01E0" w:firstRow="1" w:lastRow="1" w:firstColumn="1" w:lastColumn="1" w:noHBand="0" w:noVBand="0"/>
      </w:tblPr>
      <w:tblGrid>
        <w:gridCol w:w="3686"/>
        <w:gridCol w:w="1701"/>
        <w:gridCol w:w="1559"/>
      </w:tblGrid>
      <w:tr w:rsidR="006A10CE" w:rsidRPr="00D31061" w:rsidTr="006A10CE">
        <w:tc>
          <w:tcPr>
            <w:tcW w:w="3686" w:type="dxa"/>
            <w:tcBorders>
              <w:bottom w:val="single" w:sz="4" w:space="0" w:color="auto"/>
            </w:tcBorders>
          </w:tcPr>
          <w:p w:rsidR="006A10CE" w:rsidRPr="00D31061" w:rsidRDefault="006A10CE" w:rsidP="00B4081B">
            <w:pPr>
              <w:spacing w:after="0" w:line="240" w:lineRule="auto"/>
              <w:ind w:left="-108"/>
              <w:jc w:val="center"/>
              <w:rPr>
                <w:rFonts w:ascii="Times New Roman" w:hAnsi="Times New Roman" w:cs="Times New Roman"/>
                <w:sz w:val="20"/>
                <w:szCs w:val="20"/>
              </w:rPr>
            </w:pPr>
            <w:r w:rsidRPr="00D31061">
              <w:rPr>
                <w:rFonts w:ascii="Times New Roman" w:hAnsi="Times New Roman" w:cs="Times New Roman"/>
                <w:sz w:val="20"/>
                <w:szCs w:val="20"/>
              </w:rPr>
              <w:t>Sosial Ekonomi Orang Tua</w:t>
            </w:r>
          </w:p>
        </w:tc>
        <w:tc>
          <w:tcPr>
            <w:tcW w:w="1701" w:type="dxa"/>
            <w:tcBorders>
              <w:bottom w:val="single" w:sz="4" w:space="0" w:color="auto"/>
            </w:tcBorders>
          </w:tcPr>
          <w:p w:rsidR="006A10CE" w:rsidRPr="00D31061" w:rsidRDefault="006A10CE" w:rsidP="00B4081B">
            <w:pPr>
              <w:spacing w:after="0" w:line="240" w:lineRule="auto"/>
              <w:ind w:left="-108" w:right="-107"/>
              <w:jc w:val="center"/>
              <w:rPr>
                <w:rFonts w:ascii="Times New Roman" w:hAnsi="Times New Roman" w:cs="Times New Roman"/>
                <w:sz w:val="20"/>
                <w:szCs w:val="20"/>
              </w:rPr>
            </w:pPr>
            <w:r w:rsidRPr="00D31061">
              <w:rPr>
                <w:rFonts w:ascii="Times New Roman" w:hAnsi="Times New Roman" w:cs="Times New Roman"/>
                <w:sz w:val="20"/>
                <w:szCs w:val="20"/>
              </w:rPr>
              <w:t>Frekuensi (f)</w:t>
            </w:r>
          </w:p>
        </w:tc>
        <w:tc>
          <w:tcPr>
            <w:tcW w:w="1559" w:type="dxa"/>
            <w:tcBorders>
              <w:bottom w:val="single" w:sz="4" w:space="0" w:color="auto"/>
            </w:tcBorders>
          </w:tcPr>
          <w:p w:rsidR="006A10CE" w:rsidRPr="00D31061" w:rsidRDefault="006A10CE" w:rsidP="00B4081B">
            <w:pPr>
              <w:spacing w:after="0" w:line="240" w:lineRule="auto"/>
              <w:ind w:left="-108"/>
              <w:jc w:val="center"/>
              <w:rPr>
                <w:rFonts w:ascii="Times New Roman" w:hAnsi="Times New Roman" w:cs="Times New Roman"/>
                <w:sz w:val="20"/>
                <w:szCs w:val="20"/>
              </w:rPr>
            </w:pPr>
            <w:r w:rsidRPr="00D31061">
              <w:rPr>
                <w:rFonts w:ascii="Times New Roman" w:hAnsi="Times New Roman" w:cs="Times New Roman"/>
                <w:sz w:val="20"/>
                <w:szCs w:val="20"/>
              </w:rPr>
              <w:t>Persentase (%)</w:t>
            </w:r>
          </w:p>
        </w:tc>
      </w:tr>
      <w:tr w:rsidR="006A10CE" w:rsidRPr="00D31061" w:rsidTr="006A10CE">
        <w:tc>
          <w:tcPr>
            <w:tcW w:w="3686" w:type="dxa"/>
            <w:tcBorders>
              <w:top w:val="single" w:sz="4" w:space="0" w:color="auto"/>
              <w:bottom w:val="nil"/>
            </w:tcBorders>
            <w:vAlign w:val="center"/>
          </w:tcPr>
          <w:p w:rsidR="006A10CE" w:rsidRPr="00D31061" w:rsidRDefault="006A10CE" w:rsidP="00B4081B">
            <w:pPr>
              <w:autoSpaceDE w:val="0"/>
              <w:autoSpaceDN w:val="0"/>
              <w:adjustRightInd w:val="0"/>
              <w:spacing w:after="0" w:line="240" w:lineRule="auto"/>
              <w:ind w:left="60" w:right="60"/>
              <w:rPr>
                <w:rFonts w:ascii="Times New Roman" w:hAnsi="Times New Roman" w:cs="Times New Roman"/>
                <w:sz w:val="20"/>
                <w:szCs w:val="20"/>
              </w:rPr>
            </w:pPr>
            <w:r w:rsidRPr="00D31061">
              <w:rPr>
                <w:rFonts w:ascii="Times New Roman" w:hAnsi="Times New Roman" w:cs="Times New Roman"/>
                <w:sz w:val="20"/>
                <w:szCs w:val="20"/>
              </w:rPr>
              <w:t>Pendapatan tinggi</w:t>
            </w:r>
          </w:p>
        </w:tc>
        <w:tc>
          <w:tcPr>
            <w:tcW w:w="1701" w:type="dxa"/>
            <w:tcBorders>
              <w:top w:val="single" w:sz="4" w:space="0" w:color="auto"/>
              <w:bottom w:val="nil"/>
            </w:tcBorders>
          </w:tcPr>
          <w:p w:rsidR="006A10CE" w:rsidRPr="00D31061" w:rsidRDefault="006A10CE"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97</w:t>
            </w:r>
          </w:p>
        </w:tc>
        <w:tc>
          <w:tcPr>
            <w:tcW w:w="1559" w:type="dxa"/>
            <w:tcBorders>
              <w:top w:val="single" w:sz="4" w:space="0" w:color="auto"/>
              <w:bottom w:val="nil"/>
            </w:tcBorders>
          </w:tcPr>
          <w:p w:rsidR="006A10CE" w:rsidRPr="00D31061" w:rsidRDefault="006A10CE"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59,9</w:t>
            </w:r>
          </w:p>
        </w:tc>
      </w:tr>
      <w:tr w:rsidR="006A10CE" w:rsidRPr="00D31061" w:rsidTr="006A10CE">
        <w:tc>
          <w:tcPr>
            <w:tcW w:w="3686" w:type="dxa"/>
            <w:tcBorders>
              <w:top w:val="nil"/>
              <w:bottom w:val="nil"/>
            </w:tcBorders>
            <w:vAlign w:val="center"/>
          </w:tcPr>
          <w:p w:rsidR="006A10CE" w:rsidRPr="00D31061" w:rsidRDefault="006A10CE" w:rsidP="00B4081B">
            <w:pPr>
              <w:autoSpaceDE w:val="0"/>
              <w:autoSpaceDN w:val="0"/>
              <w:adjustRightInd w:val="0"/>
              <w:spacing w:after="0" w:line="240" w:lineRule="auto"/>
              <w:ind w:left="60" w:right="60"/>
              <w:rPr>
                <w:rFonts w:ascii="Times New Roman" w:hAnsi="Times New Roman" w:cs="Times New Roman"/>
                <w:sz w:val="20"/>
                <w:szCs w:val="20"/>
              </w:rPr>
            </w:pPr>
            <w:r w:rsidRPr="00D31061">
              <w:rPr>
                <w:rFonts w:ascii="Times New Roman" w:hAnsi="Times New Roman" w:cs="Times New Roman"/>
                <w:sz w:val="20"/>
                <w:szCs w:val="20"/>
              </w:rPr>
              <w:t>Pendapatan rendah</w:t>
            </w:r>
          </w:p>
        </w:tc>
        <w:tc>
          <w:tcPr>
            <w:tcW w:w="1701" w:type="dxa"/>
            <w:tcBorders>
              <w:top w:val="nil"/>
              <w:bottom w:val="nil"/>
            </w:tcBorders>
          </w:tcPr>
          <w:p w:rsidR="006A10CE" w:rsidRPr="00D31061" w:rsidRDefault="006A10CE"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65</w:t>
            </w:r>
          </w:p>
        </w:tc>
        <w:tc>
          <w:tcPr>
            <w:tcW w:w="1559" w:type="dxa"/>
            <w:tcBorders>
              <w:top w:val="nil"/>
              <w:bottom w:val="nil"/>
            </w:tcBorders>
          </w:tcPr>
          <w:p w:rsidR="006A10CE" w:rsidRPr="00D31061" w:rsidRDefault="006A10CE"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40,1</w:t>
            </w:r>
          </w:p>
        </w:tc>
      </w:tr>
      <w:tr w:rsidR="006A10CE" w:rsidRPr="00D31061" w:rsidTr="006A10CE">
        <w:tc>
          <w:tcPr>
            <w:tcW w:w="3686" w:type="dxa"/>
          </w:tcPr>
          <w:p w:rsidR="006A10CE" w:rsidRPr="00D31061" w:rsidRDefault="006A10CE" w:rsidP="00B4081B">
            <w:pPr>
              <w:spacing w:after="0" w:line="240" w:lineRule="auto"/>
              <w:ind w:left="1134"/>
              <w:jc w:val="center"/>
              <w:rPr>
                <w:rFonts w:ascii="Times New Roman" w:hAnsi="Times New Roman" w:cs="Times New Roman"/>
                <w:sz w:val="20"/>
                <w:szCs w:val="20"/>
              </w:rPr>
            </w:pPr>
            <w:r w:rsidRPr="00D31061">
              <w:rPr>
                <w:rFonts w:ascii="Times New Roman" w:hAnsi="Times New Roman" w:cs="Times New Roman"/>
                <w:sz w:val="20"/>
                <w:szCs w:val="20"/>
              </w:rPr>
              <w:t>Jumlah</w:t>
            </w:r>
          </w:p>
        </w:tc>
        <w:tc>
          <w:tcPr>
            <w:tcW w:w="1701" w:type="dxa"/>
          </w:tcPr>
          <w:p w:rsidR="006A10CE" w:rsidRPr="00D31061" w:rsidRDefault="006A10CE" w:rsidP="00B4081B">
            <w:pPr>
              <w:spacing w:after="0" w:line="240" w:lineRule="auto"/>
              <w:ind w:left="35"/>
              <w:jc w:val="center"/>
              <w:rPr>
                <w:rFonts w:ascii="Times New Roman" w:hAnsi="Times New Roman" w:cs="Times New Roman"/>
                <w:sz w:val="20"/>
                <w:szCs w:val="20"/>
              </w:rPr>
            </w:pPr>
            <w:r w:rsidRPr="00D31061">
              <w:rPr>
                <w:rFonts w:ascii="Times New Roman" w:hAnsi="Times New Roman" w:cs="Times New Roman"/>
                <w:sz w:val="20"/>
                <w:szCs w:val="20"/>
              </w:rPr>
              <w:t>162</w:t>
            </w:r>
          </w:p>
        </w:tc>
        <w:tc>
          <w:tcPr>
            <w:tcW w:w="1559" w:type="dxa"/>
          </w:tcPr>
          <w:p w:rsidR="006A10CE" w:rsidRPr="00D31061" w:rsidRDefault="006A10CE" w:rsidP="00B4081B">
            <w:pPr>
              <w:spacing w:after="0" w:line="240" w:lineRule="auto"/>
              <w:ind w:left="34"/>
              <w:jc w:val="center"/>
              <w:rPr>
                <w:rFonts w:ascii="Times New Roman" w:hAnsi="Times New Roman" w:cs="Times New Roman"/>
                <w:sz w:val="20"/>
                <w:szCs w:val="20"/>
              </w:rPr>
            </w:pPr>
            <w:r w:rsidRPr="00D31061">
              <w:rPr>
                <w:rFonts w:ascii="Times New Roman" w:hAnsi="Times New Roman" w:cs="Times New Roman"/>
                <w:sz w:val="20"/>
                <w:szCs w:val="20"/>
              </w:rPr>
              <w:t>100</w:t>
            </w:r>
          </w:p>
        </w:tc>
      </w:tr>
    </w:tbl>
    <w:p w:rsidR="006A10CE" w:rsidRPr="00D31061" w:rsidRDefault="006A10CE" w:rsidP="006A10CE">
      <w:pPr>
        <w:spacing w:line="240" w:lineRule="auto"/>
        <w:rPr>
          <w:rFonts w:ascii="Times New Roman" w:eastAsia="Times New Roman" w:hAnsi="Times New Roman" w:cs="Times New Roman"/>
          <w:sz w:val="20"/>
          <w:szCs w:val="20"/>
        </w:rPr>
      </w:pPr>
    </w:p>
    <w:p w:rsidR="006A10CE" w:rsidRPr="00D31061" w:rsidRDefault="006A10CE" w:rsidP="006A10CE">
      <w:pPr>
        <w:spacing w:line="240" w:lineRule="auto"/>
        <w:rPr>
          <w:rFonts w:ascii="Times New Roman" w:eastAsia="Times New Roman" w:hAnsi="Times New Roman" w:cs="Times New Roman"/>
          <w:sz w:val="20"/>
          <w:szCs w:val="20"/>
        </w:rPr>
      </w:pPr>
    </w:p>
    <w:p w:rsidR="006A10CE" w:rsidRPr="00D31061" w:rsidRDefault="006A10CE" w:rsidP="006A10CE">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Tabel 3</w:t>
      </w:r>
    </w:p>
    <w:p w:rsidR="006A10CE" w:rsidRPr="00D31061" w:rsidRDefault="00E1078D" w:rsidP="006A10CE">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Distribusi Kejadian Anemia Pada Remaja Putri SMK Negeri 6 Tahun 2017</w:t>
      </w:r>
    </w:p>
    <w:tbl>
      <w:tblPr>
        <w:tblW w:w="6946" w:type="dxa"/>
        <w:tblInd w:w="794" w:type="dxa"/>
        <w:tblBorders>
          <w:top w:val="single" w:sz="4" w:space="0" w:color="auto"/>
          <w:bottom w:val="single" w:sz="4" w:space="0" w:color="auto"/>
          <w:insideH w:val="single" w:sz="4" w:space="0" w:color="auto"/>
        </w:tblBorders>
        <w:tblLook w:val="01E0" w:firstRow="1" w:lastRow="1" w:firstColumn="1" w:lastColumn="1" w:noHBand="0" w:noVBand="0"/>
      </w:tblPr>
      <w:tblGrid>
        <w:gridCol w:w="3686"/>
        <w:gridCol w:w="1701"/>
        <w:gridCol w:w="1559"/>
      </w:tblGrid>
      <w:tr w:rsidR="00E1078D" w:rsidRPr="00D31061" w:rsidTr="00E1078D">
        <w:tc>
          <w:tcPr>
            <w:tcW w:w="3686" w:type="dxa"/>
            <w:tcBorders>
              <w:bottom w:val="single" w:sz="4" w:space="0" w:color="auto"/>
            </w:tcBorders>
          </w:tcPr>
          <w:p w:rsidR="00E1078D" w:rsidRPr="00D31061" w:rsidRDefault="00E1078D" w:rsidP="00B4081B">
            <w:pPr>
              <w:spacing w:after="0" w:line="240" w:lineRule="auto"/>
              <w:ind w:left="-108"/>
              <w:jc w:val="center"/>
              <w:rPr>
                <w:rFonts w:ascii="Times New Roman" w:hAnsi="Times New Roman" w:cs="Times New Roman"/>
                <w:sz w:val="20"/>
                <w:szCs w:val="20"/>
              </w:rPr>
            </w:pPr>
            <w:r w:rsidRPr="00D31061">
              <w:rPr>
                <w:rFonts w:ascii="Times New Roman" w:hAnsi="Times New Roman" w:cs="Times New Roman"/>
                <w:sz w:val="20"/>
                <w:szCs w:val="20"/>
              </w:rPr>
              <w:t>Kejadian Anemia</w:t>
            </w:r>
          </w:p>
        </w:tc>
        <w:tc>
          <w:tcPr>
            <w:tcW w:w="1701" w:type="dxa"/>
            <w:tcBorders>
              <w:bottom w:val="single" w:sz="4" w:space="0" w:color="auto"/>
            </w:tcBorders>
          </w:tcPr>
          <w:p w:rsidR="00E1078D" w:rsidRPr="00D31061" w:rsidRDefault="00E1078D" w:rsidP="00B4081B">
            <w:pPr>
              <w:spacing w:after="0" w:line="240" w:lineRule="auto"/>
              <w:ind w:left="-108" w:right="-107"/>
              <w:jc w:val="center"/>
              <w:rPr>
                <w:rFonts w:ascii="Times New Roman" w:hAnsi="Times New Roman" w:cs="Times New Roman"/>
                <w:sz w:val="20"/>
                <w:szCs w:val="20"/>
              </w:rPr>
            </w:pPr>
            <w:r w:rsidRPr="00D31061">
              <w:rPr>
                <w:rFonts w:ascii="Times New Roman" w:hAnsi="Times New Roman" w:cs="Times New Roman"/>
                <w:sz w:val="20"/>
                <w:szCs w:val="20"/>
              </w:rPr>
              <w:t>Frekuensi (f)</w:t>
            </w:r>
          </w:p>
        </w:tc>
        <w:tc>
          <w:tcPr>
            <w:tcW w:w="1559" w:type="dxa"/>
            <w:tcBorders>
              <w:bottom w:val="single" w:sz="4" w:space="0" w:color="auto"/>
            </w:tcBorders>
          </w:tcPr>
          <w:p w:rsidR="00E1078D" w:rsidRPr="00D31061" w:rsidRDefault="00E1078D" w:rsidP="00B4081B">
            <w:pPr>
              <w:spacing w:after="0" w:line="240" w:lineRule="auto"/>
              <w:ind w:left="-108"/>
              <w:jc w:val="center"/>
              <w:rPr>
                <w:rFonts w:ascii="Times New Roman" w:hAnsi="Times New Roman" w:cs="Times New Roman"/>
                <w:sz w:val="20"/>
                <w:szCs w:val="20"/>
              </w:rPr>
            </w:pPr>
            <w:r w:rsidRPr="00D31061">
              <w:rPr>
                <w:rFonts w:ascii="Times New Roman" w:hAnsi="Times New Roman" w:cs="Times New Roman"/>
                <w:sz w:val="20"/>
                <w:szCs w:val="20"/>
              </w:rPr>
              <w:t>Persentase (%)</w:t>
            </w:r>
          </w:p>
        </w:tc>
      </w:tr>
      <w:tr w:rsidR="00E1078D" w:rsidRPr="00D31061" w:rsidTr="00E1078D">
        <w:tc>
          <w:tcPr>
            <w:tcW w:w="3686" w:type="dxa"/>
            <w:tcBorders>
              <w:top w:val="single" w:sz="4" w:space="0" w:color="auto"/>
              <w:bottom w:val="nil"/>
            </w:tcBorders>
            <w:vAlign w:val="center"/>
          </w:tcPr>
          <w:p w:rsidR="00E1078D" w:rsidRPr="00D31061" w:rsidRDefault="00E1078D" w:rsidP="00B4081B">
            <w:pPr>
              <w:autoSpaceDE w:val="0"/>
              <w:autoSpaceDN w:val="0"/>
              <w:adjustRightInd w:val="0"/>
              <w:spacing w:after="0" w:line="240" w:lineRule="auto"/>
              <w:ind w:left="60" w:right="60"/>
              <w:rPr>
                <w:rFonts w:ascii="Times New Roman" w:hAnsi="Times New Roman" w:cs="Times New Roman"/>
                <w:sz w:val="20"/>
                <w:szCs w:val="20"/>
              </w:rPr>
            </w:pPr>
            <w:r w:rsidRPr="00D31061">
              <w:rPr>
                <w:rFonts w:ascii="Times New Roman" w:hAnsi="Times New Roman" w:cs="Times New Roman"/>
                <w:sz w:val="20"/>
                <w:szCs w:val="20"/>
              </w:rPr>
              <w:t>Tidak Anemia</w:t>
            </w:r>
          </w:p>
        </w:tc>
        <w:tc>
          <w:tcPr>
            <w:tcW w:w="1701" w:type="dxa"/>
            <w:tcBorders>
              <w:top w:val="single" w:sz="4" w:space="0" w:color="auto"/>
              <w:bottom w:val="nil"/>
            </w:tcBorders>
          </w:tcPr>
          <w:p w:rsidR="00E1078D" w:rsidRPr="00D31061" w:rsidRDefault="00E1078D"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89</w:t>
            </w:r>
          </w:p>
        </w:tc>
        <w:tc>
          <w:tcPr>
            <w:tcW w:w="1559" w:type="dxa"/>
            <w:tcBorders>
              <w:top w:val="single" w:sz="4" w:space="0" w:color="auto"/>
              <w:bottom w:val="nil"/>
            </w:tcBorders>
          </w:tcPr>
          <w:p w:rsidR="00E1078D" w:rsidRPr="00D31061" w:rsidRDefault="00E1078D"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54,9</w:t>
            </w:r>
          </w:p>
        </w:tc>
      </w:tr>
      <w:tr w:rsidR="00E1078D" w:rsidRPr="00D31061" w:rsidTr="00E1078D">
        <w:tc>
          <w:tcPr>
            <w:tcW w:w="3686" w:type="dxa"/>
            <w:tcBorders>
              <w:top w:val="nil"/>
              <w:bottom w:val="nil"/>
            </w:tcBorders>
            <w:vAlign w:val="center"/>
          </w:tcPr>
          <w:p w:rsidR="00E1078D" w:rsidRPr="00D31061" w:rsidRDefault="00E1078D" w:rsidP="00B4081B">
            <w:pPr>
              <w:autoSpaceDE w:val="0"/>
              <w:autoSpaceDN w:val="0"/>
              <w:adjustRightInd w:val="0"/>
              <w:spacing w:after="0" w:line="240" w:lineRule="auto"/>
              <w:ind w:left="60" w:right="60"/>
              <w:rPr>
                <w:rFonts w:ascii="Times New Roman" w:hAnsi="Times New Roman" w:cs="Times New Roman"/>
                <w:sz w:val="20"/>
                <w:szCs w:val="20"/>
              </w:rPr>
            </w:pPr>
            <w:r w:rsidRPr="00D31061">
              <w:rPr>
                <w:rFonts w:ascii="Times New Roman" w:hAnsi="Times New Roman" w:cs="Times New Roman"/>
                <w:sz w:val="20"/>
                <w:szCs w:val="20"/>
              </w:rPr>
              <w:t>Anemia</w:t>
            </w:r>
          </w:p>
        </w:tc>
        <w:tc>
          <w:tcPr>
            <w:tcW w:w="1701" w:type="dxa"/>
            <w:tcBorders>
              <w:top w:val="nil"/>
              <w:bottom w:val="nil"/>
            </w:tcBorders>
          </w:tcPr>
          <w:p w:rsidR="00E1078D" w:rsidRPr="00D31061" w:rsidRDefault="00E1078D"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73</w:t>
            </w:r>
          </w:p>
        </w:tc>
        <w:tc>
          <w:tcPr>
            <w:tcW w:w="1559" w:type="dxa"/>
            <w:tcBorders>
              <w:top w:val="nil"/>
              <w:bottom w:val="nil"/>
            </w:tcBorders>
          </w:tcPr>
          <w:p w:rsidR="00E1078D" w:rsidRPr="00D31061" w:rsidRDefault="00E1078D"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45,1</w:t>
            </w:r>
          </w:p>
        </w:tc>
      </w:tr>
      <w:tr w:rsidR="00E1078D" w:rsidRPr="00D31061" w:rsidTr="00E1078D">
        <w:tc>
          <w:tcPr>
            <w:tcW w:w="3686" w:type="dxa"/>
          </w:tcPr>
          <w:p w:rsidR="00E1078D" w:rsidRPr="00D31061" w:rsidRDefault="00E1078D" w:rsidP="00B4081B">
            <w:pPr>
              <w:spacing w:after="0" w:line="240" w:lineRule="auto"/>
              <w:ind w:left="1134"/>
              <w:jc w:val="center"/>
              <w:rPr>
                <w:rFonts w:ascii="Times New Roman" w:hAnsi="Times New Roman" w:cs="Times New Roman"/>
                <w:sz w:val="20"/>
                <w:szCs w:val="20"/>
              </w:rPr>
            </w:pPr>
            <w:r w:rsidRPr="00D31061">
              <w:rPr>
                <w:rFonts w:ascii="Times New Roman" w:hAnsi="Times New Roman" w:cs="Times New Roman"/>
                <w:sz w:val="20"/>
                <w:szCs w:val="20"/>
              </w:rPr>
              <w:t>Jumlah</w:t>
            </w:r>
          </w:p>
        </w:tc>
        <w:tc>
          <w:tcPr>
            <w:tcW w:w="1701" w:type="dxa"/>
          </w:tcPr>
          <w:p w:rsidR="00E1078D" w:rsidRPr="00D31061" w:rsidRDefault="00E1078D" w:rsidP="00B4081B">
            <w:pPr>
              <w:spacing w:after="0" w:line="240" w:lineRule="auto"/>
              <w:ind w:left="35"/>
              <w:jc w:val="center"/>
              <w:rPr>
                <w:rFonts w:ascii="Times New Roman" w:hAnsi="Times New Roman" w:cs="Times New Roman"/>
                <w:sz w:val="20"/>
                <w:szCs w:val="20"/>
              </w:rPr>
            </w:pPr>
            <w:r w:rsidRPr="00D31061">
              <w:rPr>
                <w:rFonts w:ascii="Times New Roman" w:hAnsi="Times New Roman" w:cs="Times New Roman"/>
                <w:sz w:val="20"/>
                <w:szCs w:val="20"/>
              </w:rPr>
              <w:t>162</w:t>
            </w:r>
          </w:p>
        </w:tc>
        <w:tc>
          <w:tcPr>
            <w:tcW w:w="1559" w:type="dxa"/>
          </w:tcPr>
          <w:p w:rsidR="00E1078D" w:rsidRPr="00D31061" w:rsidRDefault="00E1078D" w:rsidP="00B4081B">
            <w:pPr>
              <w:spacing w:after="0" w:line="240" w:lineRule="auto"/>
              <w:ind w:left="34"/>
              <w:jc w:val="center"/>
              <w:rPr>
                <w:rFonts w:ascii="Times New Roman" w:hAnsi="Times New Roman" w:cs="Times New Roman"/>
                <w:sz w:val="20"/>
                <w:szCs w:val="20"/>
              </w:rPr>
            </w:pPr>
            <w:r w:rsidRPr="00D31061">
              <w:rPr>
                <w:rFonts w:ascii="Times New Roman" w:hAnsi="Times New Roman" w:cs="Times New Roman"/>
                <w:sz w:val="20"/>
                <w:szCs w:val="20"/>
              </w:rPr>
              <w:t>100</w:t>
            </w:r>
          </w:p>
        </w:tc>
      </w:tr>
    </w:tbl>
    <w:p w:rsidR="00E1078D" w:rsidRPr="00D31061" w:rsidRDefault="00E1078D" w:rsidP="00C93C62">
      <w:pPr>
        <w:spacing w:after="0" w:line="240" w:lineRule="auto"/>
        <w:rPr>
          <w:rFonts w:ascii="Times New Roman" w:eastAsia="Times New Roman" w:hAnsi="Times New Roman" w:cs="Times New Roman"/>
          <w:sz w:val="20"/>
          <w:szCs w:val="20"/>
        </w:rPr>
      </w:pPr>
    </w:p>
    <w:p w:rsidR="00E1078D" w:rsidRPr="00D31061" w:rsidRDefault="00E1078D" w:rsidP="0041316D">
      <w:pPr>
        <w:pStyle w:val="ListParagraph"/>
        <w:spacing w:after="0" w:line="240" w:lineRule="auto"/>
        <w:rPr>
          <w:rFonts w:ascii="Times New Roman" w:eastAsia="Times New Roman" w:hAnsi="Times New Roman" w:cs="Times New Roman"/>
          <w:sz w:val="20"/>
          <w:szCs w:val="20"/>
        </w:rPr>
      </w:pPr>
    </w:p>
    <w:p w:rsidR="00C93C62" w:rsidRPr="00D31061" w:rsidRDefault="00C93C62" w:rsidP="0041316D">
      <w:pPr>
        <w:pStyle w:val="ListParagraph"/>
        <w:spacing w:after="0" w:line="240" w:lineRule="auto"/>
        <w:rPr>
          <w:rFonts w:ascii="Times New Roman" w:eastAsia="Times New Roman" w:hAnsi="Times New Roman" w:cs="Times New Roman"/>
          <w:sz w:val="20"/>
          <w:szCs w:val="20"/>
        </w:rPr>
      </w:pPr>
    </w:p>
    <w:p w:rsidR="00E1078D" w:rsidRPr="00D31061" w:rsidRDefault="00E1078D" w:rsidP="00E1078D">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Tabel 4</w:t>
      </w:r>
    </w:p>
    <w:p w:rsidR="00E1078D" w:rsidRPr="00D31061" w:rsidRDefault="00E1078D" w:rsidP="00E1078D">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Hubungan Pengetahuan Dengan Kejadian Anemia Pada Remaja Putri SMK Negeri 6 Palu Tahun 2017</w:t>
      </w:r>
    </w:p>
    <w:tbl>
      <w:tblPr>
        <w:tblW w:w="6943" w:type="dxa"/>
        <w:tblInd w:w="794"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843"/>
        <w:gridCol w:w="851"/>
        <w:gridCol w:w="708"/>
        <w:gridCol w:w="709"/>
        <w:gridCol w:w="990"/>
        <w:gridCol w:w="850"/>
        <w:gridCol w:w="992"/>
      </w:tblGrid>
      <w:tr w:rsidR="00E1078D" w:rsidRPr="00D31061" w:rsidTr="00E1078D">
        <w:trPr>
          <w:cantSplit/>
        </w:trPr>
        <w:tc>
          <w:tcPr>
            <w:tcW w:w="1843" w:type="dxa"/>
            <w:vMerge w:val="restart"/>
            <w:vAlign w:val="center"/>
          </w:tcPr>
          <w:p w:rsidR="00E1078D" w:rsidRPr="00D31061" w:rsidRDefault="00E1078D" w:rsidP="00B4081B">
            <w:pPr>
              <w:spacing w:after="0" w:line="240" w:lineRule="auto"/>
              <w:jc w:val="center"/>
              <w:rPr>
                <w:rFonts w:ascii="Times New Roman" w:hAnsi="Times New Roman" w:cs="Times New Roman"/>
                <w:b/>
                <w:sz w:val="20"/>
                <w:szCs w:val="20"/>
              </w:rPr>
            </w:pPr>
            <w:r w:rsidRPr="00D31061">
              <w:rPr>
                <w:rFonts w:ascii="Times New Roman" w:hAnsi="Times New Roman" w:cs="Times New Roman"/>
                <w:sz w:val="20"/>
                <w:szCs w:val="20"/>
              </w:rPr>
              <w:t>Pengetahuan</w:t>
            </w:r>
          </w:p>
        </w:tc>
        <w:tc>
          <w:tcPr>
            <w:tcW w:w="3258" w:type="dxa"/>
            <w:gridSpan w:val="4"/>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Kejadian Anemia</w:t>
            </w:r>
          </w:p>
        </w:tc>
        <w:tc>
          <w:tcPr>
            <w:tcW w:w="850" w:type="dxa"/>
            <w:vMerge w:val="restart"/>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Total</w:t>
            </w:r>
          </w:p>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(N)</w:t>
            </w:r>
          </w:p>
        </w:tc>
        <w:tc>
          <w:tcPr>
            <w:tcW w:w="992" w:type="dxa"/>
            <w:vMerge w:val="restart"/>
            <w:vAlign w:val="center"/>
          </w:tcPr>
          <w:p w:rsidR="00E1078D" w:rsidRPr="00D31061" w:rsidRDefault="00E1078D" w:rsidP="00B4081B">
            <w:pPr>
              <w:spacing w:after="0" w:line="240" w:lineRule="auto"/>
              <w:jc w:val="center"/>
              <w:rPr>
                <w:rFonts w:ascii="Times New Roman" w:hAnsi="Times New Roman" w:cs="Times New Roman"/>
                <w:i/>
                <w:sz w:val="20"/>
                <w:szCs w:val="20"/>
              </w:rPr>
            </w:pPr>
            <w:r w:rsidRPr="00D31061">
              <w:rPr>
                <w:rFonts w:ascii="Times New Roman" w:hAnsi="Times New Roman" w:cs="Times New Roman"/>
                <w:i/>
                <w:sz w:val="20"/>
                <w:szCs w:val="20"/>
              </w:rPr>
              <w:t>P.value</w:t>
            </w:r>
          </w:p>
        </w:tc>
      </w:tr>
      <w:tr w:rsidR="00E1078D" w:rsidRPr="00D31061" w:rsidTr="00E1078D">
        <w:trPr>
          <w:cantSplit/>
        </w:trPr>
        <w:tc>
          <w:tcPr>
            <w:tcW w:w="1843" w:type="dxa"/>
            <w:vMerge/>
            <w:vAlign w:val="center"/>
          </w:tcPr>
          <w:p w:rsidR="00E1078D" w:rsidRPr="00D31061" w:rsidRDefault="00E1078D" w:rsidP="00B4081B">
            <w:pPr>
              <w:spacing w:after="0" w:line="240" w:lineRule="auto"/>
              <w:jc w:val="center"/>
              <w:rPr>
                <w:rFonts w:ascii="Times New Roman" w:hAnsi="Times New Roman" w:cs="Times New Roman"/>
                <w:sz w:val="20"/>
                <w:szCs w:val="20"/>
              </w:rPr>
            </w:pPr>
          </w:p>
        </w:tc>
        <w:tc>
          <w:tcPr>
            <w:tcW w:w="1559" w:type="dxa"/>
            <w:gridSpan w:val="2"/>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Tidak Anemia</w:t>
            </w:r>
          </w:p>
        </w:tc>
        <w:tc>
          <w:tcPr>
            <w:tcW w:w="1699" w:type="dxa"/>
            <w:gridSpan w:val="2"/>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Anemia</w:t>
            </w:r>
          </w:p>
        </w:tc>
        <w:tc>
          <w:tcPr>
            <w:tcW w:w="850" w:type="dxa"/>
            <w:vMerge/>
            <w:vAlign w:val="center"/>
          </w:tcPr>
          <w:p w:rsidR="00E1078D" w:rsidRPr="00D31061" w:rsidRDefault="00E1078D" w:rsidP="00B4081B">
            <w:pPr>
              <w:spacing w:after="0" w:line="240" w:lineRule="auto"/>
              <w:jc w:val="center"/>
              <w:rPr>
                <w:rFonts w:ascii="Times New Roman" w:hAnsi="Times New Roman" w:cs="Times New Roman"/>
                <w:sz w:val="20"/>
                <w:szCs w:val="20"/>
              </w:rPr>
            </w:pPr>
          </w:p>
        </w:tc>
        <w:tc>
          <w:tcPr>
            <w:tcW w:w="992" w:type="dxa"/>
            <w:vMerge/>
            <w:vAlign w:val="center"/>
          </w:tcPr>
          <w:p w:rsidR="00E1078D" w:rsidRPr="00D31061" w:rsidRDefault="00E1078D" w:rsidP="00B4081B">
            <w:pPr>
              <w:spacing w:after="0" w:line="240" w:lineRule="auto"/>
              <w:jc w:val="center"/>
              <w:rPr>
                <w:rFonts w:ascii="Times New Roman" w:hAnsi="Times New Roman" w:cs="Times New Roman"/>
                <w:sz w:val="20"/>
                <w:szCs w:val="20"/>
              </w:rPr>
            </w:pPr>
          </w:p>
        </w:tc>
      </w:tr>
      <w:tr w:rsidR="00E1078D" w:rsidRPr="00D31061" w:rsidTr="00E1078D">
        <w:trPr>
          <w:cantSplit/>
        </w:trPr>
        <w:tc>
          <w:tcPr>
            <w:tcW w:w="1843" w:type="dxa"/>
            <w:vMerge/>
            <w:vAlign w:val="center"/>
          </w:tcPr>
          <w:p w:rsidR="00E1078D" w:rsidRPr="00D31061" w:rsidRDefault="00E1078D" w:rsidP="00B4081B">
            <w:pPr>
              <w:spacing w:after="0" w:line="240" w:lineRule="auto"/>
              <w:jc w:val="center"/>
              <w:rPr>
                <w:rFonts w:ascii="Times New Roman" w:hAnsi="Times New Roman" w:cs="Times New Roman"/>
                <w:sz w:val="20"/>
                <w:szCs w:val="20"/>
              </w:rPr>
            </w:pPr>
          </w:p>
        </w:tc>
        <w:tc>
          <w:tcPr>
            <w:tcW w:w="851"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F</w:t>
            </w:r>
          </w:p>
        </w:tc>
        <w:tc>
          <w:tcPr>
            <w:tcW w:w="708"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w:t>
            </w:r>
          </w:p>
        </w:tc>
        <w:tc>
          <w:tcPr>
            <w:tcW w:w="709"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F</w:t>
            </w:r>
          </w:p>
        </w:tc>
        <w:tc>
          <w:tcPr>
            <w:tcW w:w="990"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w:t>
            </w:r>
          </w:p>
        </w:tc>
        <w:tc>
          <w:tcPr>
            <w:tcW w:w="850" w:type="dxa"/>
            <w:vMerge/>
            <w:vAlign w:val="center"/>
          </w:tcPr>
          <w:p w:rsidR="00E1078D" w:rsidRPr="00D31061" w:rsidRDefault="00E1078D" w:rsidP="00B4081B">
            <w:pPr>
              <w:spacing w:after="0" w:line="240" w:lineRule="auto"/>
              <w:jc w:val="center"/>
              <w:rPr>
                <w:rFonts w:ascii="Times New Roman" w:hAnsi="Times New Roman" w:cs="Times New Roman"/>
                <w:sz w:val="20"/>
                <w:szCs w:val="20"/>
              </w:rPr>
            </w:pPr>
          </w:p>
        </w:tc>
        <w:tc>
          <w:tcPr>
            <w:tcW w:w="992" w:type="dxa"/>
            <w:vMerge/>
            <w:vAlign w:val="center"/>
          </w:tcPr>
          <w:p w:rsidR="00E1078D" w:rsidRPr="00D31061" w:rsidRDefault="00E1078D" w:rsidP="00B4081B">
            <w:pPr>
              <w:spacing w:after="0" w:line="240" w:lineRule="auto"/>
              <w:jc w:val="center"/>
              <w:rPr>
                <w:rFonts w:ascii="Times New Roman" w:hAnsi="Times New Roman" w:cs="Times New Roman"/>
                <w:sz w:val="20"/>
                <w:szCs w:val="20"/>
              </w:rPr>
            </w:pPr>
          </w:p>
        </w:tc>
      </w:tr>
      <w:tr w:rsidR="00E1078D" w:rsidRPr="00D31061" w:rsidTr="00E1078D">
        <w:trPr>
          <w:cantSplit/>
        </w:trPr>
        <w:tc>
          <w:tcPr>
            <w:tcW w:w="1843" w:type="dxa"/>
            <w:vAlign w:val="center"/>
          </w:tcPr>
          <w:p w:rsidR="00E1078D" w:rsidRPr="00D31061" w:rsidRDefault="00E1078D" w:rsidP="00B4081B">
            <w:pPr>
              <w:autoSpaceDE w:val="0"/>
              <w:autoSpaceDN w:val="0"/>
              <w:adjustRightInd w:val="0"/>
              <w:spacing w:after="0" w:line="240" w:lineRule="auto"/>
              <w:ind w:left="-108" w:right="60"/>
              <w:rPr>
                <w:rFonts w:ascii="Times New Roman" w:hAnsi="Times New Roman" w:cs="Times New Roman"/>
                <w:sz w:val="20"/>
                <w:szCs w:val="20"/>
              </w:rPr>
            </w:pPr>
            <w:r w:rsidRPr="00D31061">
              <w:rPr>
                <w:rFonts w:ascii="Times New Roman" w:hAnsi="Times New Roman" w:cs="Times New Roman"/>
                <w:sz w:val="20"/>
                <w:szCs w:val="20"/>
              </w:rPr>
              <w:t xml:space="preserve">Baik </w:t>
            </w:r>
          </w:p>
        </w:tc>
        <w:tc>
          <w:tcPr>
            <w:tcW w:w="851"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77</w:t>
            </w:r>
          </w:p>
        </w:tc>
        <w:tc>
          <w:tcPr>
            <w:tcW w:w="708"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93,9</w:t>
            </w:r>
          </w:p>
        </w:tc>
        <w:tc>
          <w:tcPr>
            <w:tcW w:w="709"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5</w:t>
            </w:r>
          </w:p>
        </w:tc>
        <w:tc>
          <w:tcPr>
            <w:tcW w:w="990"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6,2</w:t>
            </w:r>
          </w:p>
        </w:tc>
        <w:tc>
          <w:tcPr>
            <w:tcW w:w="850" w:type="dxa"/>
            <w:vAlign w:val="center"/>
          </w:tcPr>
          <w:p w:rsidR="00E1078D" w:rsidRPr="00D31061" w:rsidRDefault="00E1078D"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82</w:t>
            </w:r>
          </w:p>
        </w:tc>
        <w:tc>
          <w:tcPr>
            <w:tcW w:w="992" w:type="dxa"/>
            <w:vMerge w:val="restart"/>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0,000</w:t>
            </w:r>
          </w:p>
        </w:tc>
      </w:tr>
      <w:tr w:rsidR="00E1078D" w:rsidRPr="00D31061" w:rsidTr="00E1078D">
        <w:trPr>
          <w:cantSplit/>
        </w:trPr>
        <w:tc>
          <w:tcPr>
            <w:tcW w:w="1843" w:type="dxa"/>
            <w:vAlign w:val="center"/>
          </w:tcPr>
          <w:p w:rsidR="00E1078D" w:rsidRPr="00D31061" w:rsidRDefault="00E1078D" w:rsidP="00B4081B">
            <w:pPr>
              <w:autoSpaceDE w:val="0"/>
              <w:autoSpaceDN w:val="0"/>
              <w:adjustRightInd w:val="0"/>
              <w:spacing w:after="0" w:line="240" w:lineRule="auto"/>
              <w:ind w:left="-108" w:right="60"/>
              <w:rPr>
                <w:rFonts w:ascii="Times New Roman" w:hAnsi="Times New Roman" w:cs="Times New Roman"/>
                <w:sz w:val="20"/>
                <w:szCs w:val="20"/>
              </w:rPr>
            </w:pPr>
            <w:r w:rsidRPr="00D31061">
              <w:rPr>
                <w:rFonts w:ascii="Times New Roman" w:hAnsi="Times New Roman" w:cs="Times New Roman"/>
                <w:sz w:val="20"/>
                <w:szCs w:val="20"/>
              </w:rPr>
              <w:t>Kurang Baik</w:t>
            </w:r>
          </w:p>
        </w:tc>
        <w:tc>
          <w:tcPr>
            <w:tcW w:w="851"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12</w:t>
            </w:r>
          </w:p>
        </w:tc>
        <w:tc>
          <w:tcPr>
            <w:tcW w:w="708"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15</w:t>
            </w:r>
          </w:p>
        </w:tc>
        <w:tc>
          <w:tcPr>
            <w:tcW w:w="709"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68</w:t>
            </w:r>
          </w:p>
        </w:tc>
        <w:tc>
          <w:tcPr>
            <w:tcW w:w="990"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85</w:t>
            </w:r>
          </w:p>
        </w:tc>
        <w:tc>
          <w:tcPr>
            <w:tcW w:w="850" w:type="dxa"/>
            <w:vAlign w:val="center"/>
          </w:tcPr>
          <w:p w:rsidR="00E1078D" w:rsidRPr="00D31061" w:rsidRDefault="00E1078D"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80</w:t>
            </w:r>
          </w:p>
        </w:tc>
        <w:tc>
          <w:tcPr>
            <w:tcW w:w="992" w:type="dxa"/>
            <w:vMerge/>
          </w:tcPr>
          <w:p w:rsidR="00E1078D" w:rsidRPr="00D31061" w:rsidRDefault="00E1078D" w:rsidP="00B4081B">
            <w:pPr>
              <w:spacing w:after="0" w:line="240" w:lineRule="auto"/>
              <w:jc w:val="both"/>
              <w:rPr>
                <w:rFonts w:ascii="Times New Roman" w:hAnsi="Times New Roman" w:cs="Times New Roman"/>
                <w:sz w:val="20"/>
                <w:szCs w:val="20"/>
              </w:rPr>
            </w:pPr>
          </w:p>
        </w:tc>
      </w:tr>
      <w:tr w:rsidR="00E1078D" w:rsidRPr="00D31061" w:rsidTr="00E1078D">
        <w:trPr>
          <w:cantSplit/>
        </w:trPr>
        <w:tc>
          <w:tcPr>
            <w:tcW w:w="1843" w:type="dxa"/>
          </w:tcPr>
          <w:p w:rsidR="00E1078D" w:rsidRPr="00D31061" w:rsidRDefault="00E1078D" w:rsidP="00B4081B">
            <w:pPr>
              <w:spacing w:after="0" w:line="240" w:lineRule="auto"/>
              <w:jc w:val="both"/>
              <w:rPr>
                <w:rFonts w:ascii="Times New Roman" w:hAnsi="Times New Roman" w:cs="Times New Roman"/>
                <w:sz w:val="20"/>
                <w:szCs w:val="20"/>
              </w:rPr>
            </w:pPr>
            <w:r w:rsidRPr="00D31061">
              <w:rPr>
                <w:rFonts w:ascii="Times New Roman" w:hAnsi="Times New Roman" w:cs="Times New Roman"/>
                <w:sz w:val="20"/>
                <w:szCs w:val="20"/>
              </w:rPr>
              <w:t xml:space="preserve">Jumlah </w:t>
            </w:r>
          </w:p>
        </w:tc>
        <w:tc>
          <w:tcPr>
            <w:tcW w:w="851"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89</w:t>
            </w:r>
          </w:p>
        </w:tc>
        <w:tc>
          <w:tcPr>
            <w:tcW w:w="708"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54,9</w:t>
            </w:r>
          </w:p>
        </w:tc>
        <w:tc>
          <w:tcPr>
            <w:tcW w:w="709"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73</w:t>
            </w:r>
          </w:p>
        </w:tc>
        <w:tc>
          <w:tcPr>
            <w:tcW w:w="990"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45,1</w:t>
            </w:r>
          </w:p>
        </w:tc>
        <w:tc>
          <w:tcPr>
            <w:tcW w:w="850"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162</w:t>
            </w:r>
          </w:p>
        </w:tc>
        <w:tc>
          <w:tcPr>
            <w:tcW w:w="992" w:type="dxa"/>
            <w:vMerge/>
          </w:tcPr>
          <w:p w:rsidR="00E1078D" w:rsidRPr="00D31061" w:rsidRDefault="00E1078D" w:rsidP="00B4081B">
            <w:pPr>
              <w:spacing w:after="0" w:line="240" w:lineRule="auto"/>
              <w:jc w:val="both"/>
              <w:rPr>
                <w:rFonts w:ascii="Times New Roman" w:hAnsi="Times New Roman" w:cs="Times New Roman"/>
                <w:b/>
                <w:sz w:val="20"/>
                <w:szCs w:val="20"/>
              </w:rPr>
            </w:pPr>
          </w:p>
        </w:tc>
      </w:tr>
    </w:tbl>
    <w:p w:rsidR="00E1078D" w:rsidRPr="00D31061" w:rsidRDefault="00E1078D" w:rsidP="00204FA0">
      <w:pPr>
        <w:spacing w:after="0" w:line="240" w:lineRule="auto"/>
        <w:jc w:val="both"/>
        <w:rPr>
          <w:rFonts w:ascii="Times New Roman" w:hAnsi="Times New Roman" w:cs="Times New Roman"/>
          <w:sz w:val="20"/>
          <w:szCs w:val="20"/>
        </w:rPr>
      </w:pPr>
    </w:p>
    <w:p w:rsidR="00E1078D" w:rsidRPr="00D31061" w:rsidRDefault="00E1078D" w:rsidP="00E1078D">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Tabel 5</w:t>
      </w:r>
    </w:p>
    <w:p w:rsidR="00E1078D" w:rsidRPr="00D31061" w:rsidRDefault="00E1078D" w:rsidP="00E1078D">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Hubungan Sosial Ekonomi Orang Tua Dengan Kejadian Anemia Pada Remaja Putri SMK Negeri 6 Palu Tahun 2017</w:t>
      </w:r>
    </w:p>
    <w:tbl>
      <w:tblPr>
        <w:tblW w:w="6943" w:type="dxa"/>
        <w:tblInd w:w="794"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843"/>
        <w:gridCol w:w="851"/>
        <w:gridCol w:w="708"/>
        <w:gridCol w:w="709"/>
        <w:gridCol w:w="990"/>
        <w:gridCol w:w="850"/>
        <w:gridCol w:w="992"/>
      </w:tblGrid>
      <w:tr w:rsidR="00E1078D" w:rsidRPr="00D31061" w:rsidTr="00E1078D">
        <w:trPr>
          <w:cantSplit/>
        </w:trPr>
        <w:tc>
          <w:tcPr>
            <w:tcW w:w="1843" w:type="dxa"/>
            <w:vMerge w:val="restart"/>
            <w:vAlign w:val="center"/>
          </w:tcPr>
          <w:p w:rsidR="00E1078D" w:rsidRPr="00D31061" w:rsidRDefault="00E1078D" w:rsidP="00B4081B">
            <w:pPr>
              <w:spacing w:after="0" w:line="240" w:lineRule="auto"/>
              <w:jc w:val="center"/>
              <w:rPr>
                <w:rFonts w:ascii="Times New Roman" w:hAnsi="Times New Roman" w:cs="Times New Roman"/>
                <w:b/>
                <w:sz w:val="20"/>
                <w:szCs w:val="20"/>
              </w:rPr>
            </w:pPr>
            <w:r w:rsidRPr="00D31061">
              <w:rPr>
                <w:rFonts w:ascii="Times New Roman" w:hAnsi="Times New Roman" w:cs="Times New Roman"/>
                <w:sz w:val="20"/>
                <w:szCs w:val="20"/>
              </w:rPr>
              <w:t>Sosial Ekonomi Keluarga</w:t>
            </w:r>
          </w:p>
        </w:tc>
        <w:tc>
          <w:tcPr>
            <w:tcW w:w="3258" w:type="dxa"/>
            <w:gridSpan w:val="4"/>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Kejadian Anemia</w:t>
            </w:r>
          </w:p>
        </w:tc>
        <w:tc>
          <w:tcPr>
            <w:tcW w:w="850" w:type="dxa"/>
            <w:vMerge w:val="restart"/>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Total</w:t>
            </w:r>
          </w:p>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(N)</w:t>
            </w:r>
          </w:p>
        </w:tc>
        <w:tc>
          <w:tcPr>
            <w:tcW w:w="992" w:type="dxa"/>
            <w:vMerge w:val="restart"/>
            <w:vAlign w:val="center"/>
          </w:tcPr>
          <w:p w:rsidR="00E1078D" w:rsidRPr="00D31061" w:rsidRDefault="00E1078D" w:rsidP="00B4081B">
            <w:pPr>
              <w:spacing w:after="0" w:line="240" w:lineRule="auto"/>
              <w:jc w:val="center"/>
              <w:rPr>
                <w:rFonts w:ascii="Times New Roman" w:hAnsi="Times New Roman" w:cs="Times New Roman"/>
                <w:i/>
                <w:sz w:val="20"/>
                <w:szCs w:val="20"/>
              </w:rPr>
            </w:pPr>
            <w:r w:rsidRPr="00D31061">
              <w:rPr>
                <w:rFonts w:ascii="Times New Roman" w:hAnsi="Times New Roman" w:cs="Times New Roman"/>
                <w:i/>
                <w:sz w:val="20"/>
                <w:szCs w:val="20"/>
              </w:rPr>
              <w:t>P.value</w:t>
            </w:r>
          </w:p>
        </w:tc>
      </w:tr>
      <w:tr w:rsidR="00E1078D" w:rsidRPr="00D31061" w:rsidTr="00E1078D">
        <w:trPr>
          <w:cantSplit/>
        </w:trPr>
        <w:tc>
          <w:tcPr>
            <w:tcW w:w="1843" w:type="dxa"/>
            <w:vMerge/>
            <w:vAlign w:val="center"/>
          </w:tcPr>
          <w:p w:rsidR="00E1078D" w:rsidRPr="00D31061" w:rsidRDefault="00E1078D" w:rsidP="00B4081B">
            <w:pPr>
              <w:spacing w:after="0" w:line="240" w:lineRule="auto"/>
              <w:jc w:val="center"/>
              <w:rPr>
                <w:rFonts w:ascii="Times New Roman" w:hAnsi="Times New Roman" w:cs="Times New Roman"/>
                <w:sz w:val="20"/>
                <w:szCs w:val="20"/>
              </w:rPr>
            </w:pPr>
          </w:p>
        </w:tc>
        <w:tc>
          <w:tcPr>
            <w:tcW w:w="1559" w:type="dxa"/>
            <w:gridSpan w:val="2"/>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Tidak Anemia</w:t>
            </w:r>
          </w:p>
        </w:tc>
        <w:tc>
          <w:tcPr>
            <w:tcW w:w="1699" w:type="dxa"/>
            <w:gridSpan w:val="2"/>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Anemia</w:t>
            </w:r>
          </w:p>
        </w:tc>
        <w:tc>
          <w:tcPr>
            <w:tcW w:w="850" w:type="dxa"/>
            <w:vMerge/>
            <w:vAlign w:val="center"/>
          </w:tcPr>
          <w:p w:rsidR="00E1078D" w:rsidRPr="00D31061" w:rsidRDefault="00E1078D" w:rsidP="00B4081B">
            <w:pPr>
              <w:spacing w:after="0" w:line="240" w:lineRule="auto"/>
              <w:jc w:val="center"/>
              <w:rPr>
                <w:rFonts w:ascii="Times New Roman" w:hAnsi="Times New Roman" w:cs="Times New Roman"/>
                <w:sz w:val="20"/>
                <w:szCs w:val="20"/>
              </w:rPr>
            </w:pPr>
          </w:p>
        </w:tc>
        <w:tc>
          <w:tcPr>
            <w:tcW w:w="992" w:type="dxa"/>
            <w:vMerge/>
            <w:vAlign w:val="center"/>
          </w:tcPr>
          <w:p w:rsidR="00E1078D" w:rsidRPr="00D31061" w:rsidRDefault="00E1078D" w:rsidP="00B4081B">
            <w:pPr>
              <w:spacing w:after="0" w:line="240" w:lineRule="auto"/>
              <w:jc w:val="center"/>
              <w:rPr>
                <w:rFonts w:ascii="Times New Roman" w:hAnsi="Times New Roman" w:cs="Times New Roman"/>
                <w:sz w:val="20"/>
                <w:szCs w:val="20"/>
              </w:rPr>
            </w:pPr>
          </w:p>
        </w:tc>
      </w:tr>
      <w:tr w:rsidR="00E1078D" w:rsidRPr="00D31061" w:rsidTr="00E1078D">
        <w:trPr>
          <w:cantSplit/>
        </w:trPr>
        <w:tc>
          <w:tcPr>
            <w:tcW w:w="1843" w:type="dxa"/>
            <w:vMerge/>
            <w:vAlign w:val="center"/>
          </w:tcPr>
          <w:p w:rsidR="00E1078D" w:rsidRPr="00D31061" w:rsidRDefault="00E1078D" w:rsidP="00B4081B">
            <w:pPr>
              <w:spacing w:after="0" w:line="240" w:lineRule="auto"/>
              <w:jc w:val="center"/>
              <w:rPr>
                <w:rFonts w:ascii="Times New Roman" w:hAnsi="Times New Roman" w:cs="Times New Roman"/>
                <w:sz w:val="20"/>
                <w:szCs w:val="20"/>
              </w:rPr>
            </w:pPr>
          </w:p>
        </w:tc>
        <w:tc>
          <w:tcPr>
            <w:tcW w:w="851"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F</w:t>
            </w:r>
          </w:p>
        </w:tc>
        <w:tc>
          <w:tcPr>
            <w:tcW w:w="708"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w:t>
            </w:r>
          </w:p>
        </w:tc>
        <w:tc>
          <w:tcPr>
            <w:tcW w:w="709"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F</w:t>
            </w:r>
          </w:p>
        </w:tc>
        <w:tc>
          <w:tcPr>
            <w:tcW w:w="990"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w:t>
            </w:r>
          </w:p>
        </w:tc>
        <w:tc>
          <w:tcPr>
            <w:tcW w:w="850" w:type="dxa"/>
            <w:vMerge/>
            <w:vAlign w:val="center"/>
          </w:tcPr>
          <w:p w:rsidR="00E1078D" w:rsidRPr="00D31061" w:rsidRDefault="00E1078D" w:rsidP="00B4081B">
            <w:pPr>
              <w:spacing w:after="0" w:line="240" w:lineRule="auto"/>
              <w:jc w:val="center"/>
              <w:rPr>
                <w:rFonts w:ascii="Times New Roman" w:hAnsi="Times New Roman" w:cs="Times New Roman"/>
                <w:sz w:val="20"/>
                <w:szCs w:val="20"/>
              </w:rPr>
            </w:pPr>
          </w:p>
        </w:tc>
        <w:tc>
          <w:tcPr>
            <w:tcW w:w="992" w:type="dxa"/>
            <w:vMerge/>
            <w:vAlign w:val="center"/>
          </w:tcPr>
          <w:p w:rsidR="00E1078D" w:rsidRPr="00D31061" w:rsidRDefault="00E1078D" w:rsidP="00B4081B">
            <w:pPr>
              <w:spacing w:after="0" w:line="240" w:lineRule="auto"/>
              <w:jc w:val="center"/>
              <w:rPr>
                <w:rFonts w:ascii="Times New Roman" w:hAnsi="Times New Roman" w:cs="Times New Roman"/>
                <w:sz w:val="20"/>
                <w:szCs w:val="20"/>
              </w:rPr>
            </w:pPr>
          </w:p>
        </w:tc>
      </w:tr>
      <w:tr w:rsidR="00E1078D" w:rsidRPr="00D31061" w:rsidTr="00E1078D">
        <w:trPr>
          <w:cantSplit/>
        </w:trPr>
        <w:tc>
          <w:tcPr>
            <w:tcW w:w="1843" w:type="dxa"/>
            <w:vAlign w:val="center"/>
          </w:tcPr>
          <w:p w:rsidR="00E1078D" w:rsidRPr="00D31061" w:rsidRDefault="00E1078D" w:rsidP="00B4081B">
            <w:pPr>
              <w:autoSpaceDE w:val="0"/>
              <w:autoSpaceDN w:val="0"/>
              <w:adjustRightInd w:val="0"/>
              <w:spacing w:after="0" w:line="240" w:lineRule="auto"/>
              <w:ind w:left="-108" w:right="60"/>
              <w:rPr>
                <w:rFonts w:ascii="Times New Roman" w:hAnsi="Times New Roman" w:cs="Times New Roman"/>
                <w:sz w:val="20"/>
                <w:szCs w:val="20"/>
              </w:rPr>
            </w:pPr>
            <w:r w:rsidRPr="00D31061">
              <w:rPr>
                <w:rFonts w:ascii="Times New Roman" w:hAnsi="Times New Roman" w:cs="Times New Roman"/>
                <w:sz w:val="20"/>
                <w:szCs w:val="20"/>
              </w:rPr>
              <w:t>Pendapatan Tinggi</w:t>
            </w:r>
          </w:p>
        </w:tc>
        <w:tc>
          <w:tcPr>
            <w:tcW w:w="851"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79</w:t>
            </w:r>
          </w:p>
        </w:tc>
        <w:tc>
          <w:tcPr>
            <w:tcW w:w="708"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81,4</w:t>
            </w:r>
          </w:p>
        </w:tc>
        <w:tc>
          <w:tcPr>
            <w:tcW w:w="709"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18</w:t>
            </w:r>
          </w:p>
        </w:tc>
        <w:tc>
          <w:tcPr>
            <w:tcW w:w="990"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18,6</w:t>
            </w:r>
          </w:p>
        </w:tc>
        <w:tc>
          <w:tcPr>
            <w:tcW w:w="850" w:type="dxa"/>
            <w:vAlign w:val="center"/>
          </w:tcPr>
          <w:p w:rsidR="00E1078D" w:rsidRPr="00D31061" w:rsidRDefault="00E1078D"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97</w:t>
            </w:r>
          </w:p>
        </w:tc>
        <w:tc>
          <w:tcPr>
            <w:tcW w:w="992" w:type="dxa"/>
            <w:vMerge w:val="restart"/>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0,000</w:t>
            </w:r>
          </w:p>
        </w:tc>
      </w:tr>
      <w:tr w:rsidR="00E1078D" w:rsidRPr="00D31061" w:rsidTr="00E1078D">
        <w:trPr>
          <w:cantSplit/>
        </w:trPr>
        <w:tc>
          <w:tcPr>
            <w:tcW w:w="1843" w:type="dxa"/>
            <w:vAlign w:val="center"/>
          </w:tcPr>
          <w:p w:rsidR="00E1078D" w:rsidRPr="00D31061" w:rsidRDefault="00E1078D" w:rsidP="00B4081B">
            <w:pPr>
              <w:autoSpaceDE w:val="0"/>
              <w:autoSpaceDN w:val="0"/>
              <w:adjustRightInd w:val="0"/>
              <w:spacing w:after="0" w:line="240" w:lineRule="auto"/>
              <w:ind w:left="-108" w:right="60"/>
              <w:rPr>
                <w:rFonts w:ascii="Times New Roman" w:hAnsi="Times New Roman" w:cs="Times New Roman"/>
                <w:sz w:val="20"/>
                <w:szCs w:val="20"/>
              </w:rPr>
            </w:pPr>
            <w:r w:rsidRPr="00D31061">
              <w:rPr>
                <w:rFonts w:ascii="Times New Roman" w:hAnsi="Times New Roman" w:cs="Times New Roman"/>
                <w:sz w:val="20"/>
                <w:szCs w:val="20"/>
              </w:rPr>
              <w:t>Pendapatan rendah</w:t>
            </w:r>
          </w:p>
        </w:tc>
        <w:tc>
          <w:tcPr>
            <w:tcW w:w="851"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10</w:t>
            </w:r>
          </w:p>
        </w:tc>
        <w:tc>
          <w:tcPr>
            <w:tcW w:w="708"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15,4</w:t>
            </w:r>
          </w:p>
        </w:tc>
        <w:tc>
          <w:tcPr>
            <w:tcW w:w="709"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55</w:t>
            </w:r>
          </w:p>
        </w:tc>
        <w:tc>
          <w:tcPr>
            <w:tcW w:w="990"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84,6</w:t>
            </w:r>
          </w:p>
        </w:tc>
        <w:tc>
          <w:tcPr>
            <w:tcW w:w="850" w:type="dxa"/>
            <w:vAlign w:val="center"/>
          </w:tcPr>
          <w:p w:rsidR="00E1078D" w:rsidRPr="00D31061" w:rsidRDefault="00E1078D" w:rsidP="00B4081B">
            <w:pPr>
              <w:autoSpaceDE w:val="0"/>
              <w:autoSpaceDN w:val="0"/>
              <w:adjustRightInd w:val="0"/>
              <w:spacing w:after="0" w:line="240" w:lineRule="auto"/>
              <w:ind w:left="60" w:right="60"/>
              <w:jc w:val="center"/>
              <w:rPr>
                <w:rFonts w:ascii="Times New Roman" w:hAnsi="Times New Roman" w:cs="Times New Roman"/>
                <w:sz w:val="20"/>
                <w:szCs w:val="20"/>
              </w:rPr>
            </w:pPr>
            <w:r w:rsidRPr="00D31061">
              <w:rPr>
                <w:rFonts w:ascii="Times New Roman" w:hAnsi="Times New Roman" w:cs="Times New Roman"/>
                <w:sz w:val="20"/>
                <w:szCs w:val="20"/>
              </w:rPr>
              <w:t>65</w:t>
            </w:r>
          </w:p>
        </w:tc>
        <w:tc>
          <w:tcPr>
            <w:tcW w:w="992" w:type="dxa"/>
            <w:vMerge/>
          </w:tcPr>
          <w:p w:rsidR="00E1078D" w:rsidRPr="00D31061" w:rsidRDefault="00E1078D" w:rsidP="00B4081B">
            <w:pPr>
              <w:spacing w:after="0" w:line="240" w:lineRule="auto"/>
              <w:jc w:val="both"/>
              <w:rPr>
                <w:rFonts w:ascii="Times New Roman" w:hAnsi="Times New Roman" w:cs="Times New Roman"/>
                <w:sz w:val="20"/>
                <w:szCs w:val="20"/>
              </w:rPr>
            </w:pPr>
          </w:p>
        </w:tc>
      </w:tr>
      <w:tr w:rsidR="00E1078D" w:rsidRPr="00D31061" w:rsidTr="00E1078D">
        <w:trPr>
          <w:cantSplit/>
        </w:trPr>
        <w:tc>
          <w:tcPr>
            <w:tcW w:w="1843" w:type="dxa"/>
          </w:tcPr>
          <w:p w:rsidR="00E1078D" w:rsidRPr="00D31061" w:rsidRDefault="00E1078D" w:rsidP="00B4081B">
            <w:pPr>
              <w:spacing w:after="0" w:line="240" w:lineRule="auto"/>
              <w:jc w:val="both"/>
              <w:rPr>
                <w:rFonts w:ascii="Times New Roman" w:hAnsi="Times New Roman" w:cs="Times New Roman"/>
                <w:sz w:val="20"/>
                <w:szCs w:val="20"/>
              </w:rPr>
            </w:pPr>
            <w:r w:rsidRPr="00D31061">
              <w:rPr>
                <w:rFonts w:ascii="Times New Roman" w:hAnsi="Times New Roman" w:cs="Times New Roman"/>
                <w:sz w:val="20"/>
                <w:szCs w:val="20"/>
              </w:rPr>
              <w:t xml:space="preserve">Jumlah </w:t>
            </w:r>
          </w:p>
        </w:tc>
        <w:tc>
          <w:tcPr>
            <w:tcW w:w="851"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89</w:t>
            </w:r>
          </w:p>
        </w:tc>
        <w:tc>
          <w:tcPr>
            <w:tcW w:w="708"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54,9</w:t>
            </w:r>
          </w:p>
        </w:tc>
        <w:tc>
          <w:tcPr>
            <w:tcW w:w="709"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73</w:t>
            </w:r>
          </w:p>
        </w:tc>
        <w:tc>
          <w:tcPr>
            <w:tcW w:w="990"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45,1</w:t>
            </w:r>
          </w:p>
        </w:tc>
        <w:tc>
          <w:tcPr>
            <w:tcW w:w="850" w:type="dxa"/>
            <w:vAlign w:val="center"/>
          </w:tcPr>
          <w:p w:rsidR="00E1078D" w:rsidRPr="00D31061" w:rsidRDefault="00E1078D" w:rsidP="00B4081B">
            <w:pPr>
              <w:spacing w:after="0" w:line="240" w:lineRule="auto"/>
              <w:jc w:val="center"/>
              <w:rPr>
                <w:rFonts w:ascii="Times New Roman" w:hAnsi="Times New Roman" w:cs="Times New Roman"/>
                <w:sz w:val="20"/>
                <w:szCs w:val="20"/>
              </w:rPr>
            </w:pPr>
            <w:r w:rsidRPr="00D31061">
              <w:rPr>
                <w:rFonts w:ascii="Times New Roman" w:hAnsi="Times New Roman" w:cs="Times New Roman"/>
                <w:sz w:val="20"/>
                <w:szCs w:val="20"/>
              </w:rPr>
              <w:t>162</w:t>
            </w:r>
          </w:p>
        </w:tc>
        <w:tc>
          <w:tcPr>
            <w:tcW w:w="992" w:type="dxa"/>
            <w:vMerge/>
          </w:tcPr>
          <w:p w:rsidR="00E1078D" w:rsidRPr="00D31061" w:rsidRDefault="00E1078D" w:rsidP="00B4081B">
            <w:pPr>
              <w:spacing w:after="0" w:line="240" w:lineRule="auto"/>
              <w:jc w:val="both"/>
              <w:rPr>
                <w:rFonts w:ascii="Times New Roman" w:hAnsi="Times New Roman" w:cs="Times New Roman"/>
                <w:b/>
                <w:sz w:val="20"/>
                <w:szCs w:val="20"/>
              </w:rPr>
            </w:pPr>
          </w:p>
        </w:tc>
      </w:tr>
    </w:tbl>
    <w:p w:rsidR="00E1078D" w:rsidRPr="00D31061" w:rsidRDefault="00E1078D" w:rsidP="00E1078D">
      <w:pPr>
        <w:spacing w:after="0" w:line="240" w:lineRule="auto"/>
        <w:jc w:val="center"/>
        <w:rPr>
          <w:rFonts w:ascii="Times New Roman" w:hAnsi="Times New Roman" w:cs="Times New Roman"/>
          <w:sz w:val="20"/>
          <w:szCs w:val="20"/>
        </w:rPr>
      </w:pPr>
    </w:p>
    <w:p w:rsidR="004F0D97" w:rsidRPr="00D31061" w:rsidRDefault="004F0D97">
      <w:pPr>
        <w:rPr>
          <w:rFonts w:ascii="Times New Roman" w:eastAsia="Times New Roman" w:hAnsi="Times New Roman" w:cs="Times New Roman"/>
          <w:sz w:val="20"/>
          <w:szCs w:val="20"/>
        </w:rPr>
      </w:pPr>
    </w:p>
    <w:sectPr w:rsidR="004F0D97" w:rsidRPr="00D31061" w:rsidSect="006A10CE">
      <w:type w:val="continuous"/>
      <w:pgSz w:w="11907" w:h="16840" w:code="9"/>
      <w:pgMar w:top="1701" w:right="1701" w:bottom="1701" w:left="1701" w:header="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10" w:rsidRDefault="00A43C10">
      <w:pPr>
        <w:spacing w:after="0" w:line="240" w:lineRule="auto"/>
      </w:pPr>
      <w:r>
        <w:separator/>
      </w:r>
    </w:p>
  </w:endnote>
  <w:endnote w:type="continuationSeparator" w:id="0">
    <w:p w:rsidR="00A43C10" w:rsidRDefault="00A4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39600"/>
      <w:docPartObj>
        <w:docPartGallery w:val="Page Numbers (Bottom of Page)"/>
        <w:docPartUnique/>
      </w:docPartObj>
    </w:sdtPr>
    <w:sdtEndPr/>
    <w:sdtContent>
      <w:p w:rsidR="0088673D" w:rsidRDefault="00A43C10">
        <w:pPr>
          <w:pStyle w:val="Footer"/>
          <w:jc w:val="right"/>
        </w:pPr>
      </w:p>
    </w:sdtContent>
  </w:sdt>
  <w:p w:rsidR="00FF6EDA" w:rsidRDefault="00FF6EDA">
    <w:pPr>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10" w:rsidRDefault="00A43C10">
      <w:pPr>
        <w:spacing w:after="0" w:line="240" w:lineRule="auto"/>
      </w:pPr>
      <w:r>
        <w:separator/>
      </w:r>
    </w:p>
  </w:footnote>
  <w:footnote w:type="continuationSeparator" w:id="0">
    <w:p w:rsidR="00A43C10" w:rsidRDefault="00A43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354E8"/>
    <w:multiLevelType w:val="hybridMultilevel"/>
    <w:tmpl w:val="07AC921C"/>
    <w:lvl w:ilvl="0" w:tplc="FD7C2A32">
      <w:start w:val="1"/>
      <w:numFmt w:val="decimal"/>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0713B37"/>
    <w:multiLevelType w:val="hybridMultilevel"/>
    <w:tmpl w:val="116CDC04"/>
    <w:lvl w:ilvl="0" w:tplc="63EA8F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20EB5"/>
    <w:multiLevelType w:val="multilevel"/>
    <w:tmpl w:val="BC4A05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34C52EFD"/>
    <w:multiLevelType w:val="hybridMultilevel"/>
    <w:tmpl w:val="C73E418E"/>
    <w:lvl w:ilvl="0" w:tplc="123AAFBC">
      <w:start w:val="1"/>
      <w:numFmt w:val="decimal"/>
      <w:lvlText w:val="%1. "/>
      <w:lvlJc w:val="left"/>
      <w:pPr>
        <w:ind w:left="78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ED1305"/>
    <w:multiLevelType w:val="multilevel"/>
    <w:tmpl w:val="AC44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810900"/>
    <w:multiLevelType w:val="hybridMultilevel"/>
    <w:tmpl w:val="0A3C2238"/>
    <w:lvl w:ilvl="0" w:tplc="04210019">
      <w:start w:val="1"/>
      <w:numFmt w:val="lowerLetter"/>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3BB4"/>
    <w:rsid w:val="00012486"/>
    <w:rsid w:val="0001376A"/>
    <w:rsid w:val="000154B3"/>
    <w:rsid w:val="00015A4A"/>
    <w:rsid w:val="00016352"/>
    <w:rsid w:val="000328C3"/>
    <w:rsid w:val="00032F5E"/>
    <w:rsid w:val="0004120E"/>
    <w:rsid w:val="00050089"/>
    <w:rsid w:val="000513ED"/>
    <w:rsid w:val="00051BE0"/>
    <w:rsid w:val="00052F51"/>
    <w:rsid w:val="00055320"/>
    <w:rsid w:val="00055F36"/>
    <w:rsid w:val="00074CA9"/>
    <w:rsid w:val="00077A1B"/>
    <w:rsid w:val="0008353F"/>
    <w:rsid w:val="00090418"/>
    <w:rsid w:val="000A41A3"/>
    <w:rsid w:val="000B1129"/>
    <w:rsid w:val="000B61EA"/>
    <w:rsid w:val="000C34A8"/>
    <w:rsid w:val="000D1209"/>
    <w:rsid w:val="000E3FC0"/>
    <w:rsid w:val="00103DCA"/>
    <w:rsid w:val="00105E3B"/>
    <w:rsid w:val="00111F63"/>
    <w:rsid w:val="00134370"/>
    <w:rsid w:val="00136F56"/>
    <w:rsid w:val="001407FA"/>
    <w:rsid w:val="001430C4"/>
    <w:rsid w:val="00175754"/>
    <w:rsid w:val="00176169"/>
    <w:rsid w:val="00176458"/>
    <w:rsid w:val="00186771"/>
    <w:rsid w:val="00193E85"/>
    <w:rsid w:val="00194D2F"/>
    <w:rsid w:val="001A1306"/>
    <w:rsid w:val="001C046B"/>
    <w:rsid w:val="001E1CFD"/>
    <w:rsid w:val="001E31B9"/>
    <w:rsid w:val="001F1698"/>
    <w:rsid w:val="001F77CF"/>
    <w:rsid w:val="00202F51"/>
    <w:rsid w:val="00204FA0"/>
    <w:rsid w:val="0023483C"/>
    <w:rsid w:val="002411A6"/>
    <w:rsid w:val="00244F61"/>
    <w:rsid w:val="00245173"/>
    <w:rsid w:val="00262F97"/>
    <w:rsid w:val="00286ECC"/>
    <w:rsid w:val="002873CD"/>
    <w:rsid w:val="00290764"/>
    <w:rsid w:val="00296042"/>
    <w:rsid w:val="00296C05"/>
    <w:rsid w:val="002C3CAD"/>
    <w:rsid w:val="00303F74"/>
    <w:rsid w:val="00307002"/>
    <w:rsid w:val="00307D33"/>
    <w:rsid w:val="00310C0A"/>
    <w:rsid w:val="00312734"/>
    <w:rsid w:val="00344A3E"/>
    <w:rsid w:val="0036344F"/>
    <w:rsid w:val="0036357F"/>
    <w:rsid w:val="0036401F"/>
    <w:rsid w:val="003657BF"/>
    <w:rsid w:val="00380F32"/>
    <w:rsid w:val="00386DC5"/>
    <w:rsid w:val="003957DF"/>
    <w:rsid w:val="003A467A"/>
    <w:rsid w:val="003B0B6A"/>
    <w:rsid w:val="003D3C1F"/>
    <w:rsid w:val="003D5D03"/>
    <w:rsid w:val="003E5A22"/>
    <w:rsid w:val="003E75B5"/>
    <w:rsid w:val="003F5744"/>
    <w:rsid w:val="004128AF"/>
    <w:rsid w:val="0041316D"/>
    <w:rsid w:val="00413512"/>
    <w:rsid w:val="0041733C"/>
    <w:rsid w:val="00435779"/>
    <w:rsid w:val="00441B70"/>
    <w:rsid w:val="0045079F"/>
    <w:rsid w:val="00453256"/>
    <w:rsid w:val="00453A9E"/>
    <w:rsid w:val="0046301E"/>
    <w:rsid w:val="00463158"/>
    <w:rsid w:val="004718C8"/>
    <w:rsid w:val="0048141E"/>
    <w:rsid w:val="004908F0"/>
    <w:rsid w:val="004A0C59"/>
    <w:rsid w:val="004A1EDF"/>
    <w:rsid w:val="004B167F"/>
    <w:rsid w:val="004D051E"/>
    <w:rsid w:val="004D7C1B"/>
    <w:rsid w:val="004F0D97"/>
    <w:rsid w:val="004F17AC"/>
    <w:rsid w:val="00501620"/>
    <w:rsid w:val="005102ED"/>
    <w:rsid w:val="0051255D"/>
    <w:rsid w:val="00521EAF"/>
    <w:rsid w:val="00544283"/>
    <w:rsid w:val="005478E0"/>
    <w:rsid w:val="00556B76"/>
    <w:rsid w:val="005709D4"/>
    <w:rsid w:val="00573E07"/>
    <w:rsid w:val="00574380"/>
    <w:rsid w:val="00574938"/>
    <w:rsid w:val="005771F0"/>
    <w:rsid w:val="005850C8"/>
    <w:rsid w:val="005873E3"/>
    <w:rsid w:val="00592FCB"/>
    <w:rsid w:val="00597A7C"/>
    <w:rsid w:val="005D4F1D"/>
    <w:rsid w:val="005D4FDC"/>
    <w:rsid w:val="005E3D47"/>
    <w:rsid w:val="005E6793"/>
    <w:rsid w:val="005F3748"/>
    <w:rsid w:val="006139FB"/>
    <w:rsid w:val="00626263"/>
    <w:rsid w:val="00632ABA"/>
    <w:rsid w:val="00636C13"/>
    <w:rsid w:val="00652238"/>
    <w:rsid w:val="0068640F"/>
    <w:rsid w:val="006901DB"/>
    <w:rsid w:val="00690EE3"/>
    <w:rsid w:val="00695A42"/>
    <w:rsid w:val="006A10CE"/>
    <w:rsid w:val="006A3AC6"/>
    <w:rsid w:val="006A600D"/>
    <w:rsid w:val="006C4C42"/>
    <w:rsid w:val="006E0F5D"/>
    <w:rsid w:val="00733163"/>
    <w:rsid w:val="00733C62"/>
    <w:rsid w:val="00743A55"/>
    <w:rsid w:val="007566AF"/>
    <w:rsid w:val="007A0C1A"/>
    <w:rsid w:val="007B766D"/>
    <w:rsid w:val="007D1058"/>
    <w:rsid w:val="007D2B18"/>
    <w:rsid w:val="007E60F1"/>
    <w:rsid w:val="00834558"/>
    <w:rsid w:val="0084738B"/>
    <w:rsid w:val="008479B9"/>
    <w:rsid w:val="00851DAC"/>
    <w:rsid w:val="00852473"/>
    <w:rsid w:val="00853357"/>
    <w:rsid w:val="00885D2B"/>
    <w:rsid w:val="0088673D"/>
    <w:rsid w:val="008905A9"/>
    <w:rsid w:val="008A3C84"/>
    <w:rsid w:val="008A53B0"/>
    <w:rsid w:val="008A7E24"/>
    <w:rsid w:val="008C356E"/>
    <w:rsid w:val="008C7FAB"/>
    <w:rsid w:val="008D09FE"/>
    <w:rsid w:val="008E4247"/>
    <w:rsid w:val="008E505D"/>
    <w:rsid w:val="009060F1"/>
    <w:rsid w:val="00935674"/>
    <w:rsid w:val="009439CB"/>
    <w:rsid w:val="00960609"/>
    <w:rsid w:val="0096192F"/>
    <w:rsid w:val="00964F8C"/>
    <w:rsid w:val="0097785E"/>
    <w:rsid w:val="009844B5"/>
    <w:rsid w:val="009A428B"/>
    <w:rsid w:val="009C2C03"/>
    <w:rsid w:val="009D6865"/>
    <w:rsid w:val="009F78B0"/>
    <w:rsid w:val="00A23E5D"/>
    <w:rsid w:val="00A3159F"/>
    <w:rsid w:val="00A37E69"/>
    <w:rsid w:val="00A416EB"/>
    <w:rsid w:val="00A43697"/>
    <w:rsid w:val="00A43C10"/>
    <w:rsid w:val="00A446D3"/>
    <w:rsid w:val="00A52B59"/>
    <w:rsid w:val="00A56866"/>
    <w:rsid w:val="00A63971"/>
    <w:rsid w:val="00A96B20"/>
    <w:rsid w:val="00AA4CB0"/>
    <w:rsid w:val="00AB1436"/>
    <w:rsid w:val="00AB3547"/>
    <w:rsid w:val="00AB74CB"/>
    <w:rsid w:val="00AC0BAE"/>
    <w:rsid w:val="00AC746B"/>
    <w:rsid w:val="00AD2CC3"/>
    <w:rsid w:val="00AE2A3E"/>
    <w:rsid w:val="00AF2F71"/>
    <w:rsid w:val="00B00FAF"/>
    <w:rsid w:val="00B20E46"/>
    <w:rsid w:val="00B2772B"/>
    <w:rsid w:val="00B30B4D"/>
    <w:rsid w:val="00B4231B"/>
    <w:rsid w:val="00B4798E"/>
    <w:rsid w:val="00B62D84"/>
    <w:rsid w:val="00B6651D"/>
    <w:rsid w:val="00B756D0"/>
    <w:rsid w:val="00B8483D"/>
    <w:rsid w:val="00B85483"/>
    <w:rsid w:val="00BA3958"/>
    <w:rsid w:val="00BC6E1B"/>
    <w:rsid w:val="00BF2ADB"/>
    <w:rsid w:val="00C04147"/>
    <w:rsid w:val="00C23AA6"/>
    <w:rsid w:val="00C23BB4"/>
    <w:rsid w:val="00C36FCD"/>
    <w:rsid w:val="00C431A2"/>
    <w:rsid w:val="00C64D32"/>
    <w:rsid w:val="00C67D44"/>
    <w:rsid w:val="00C750EA"/>
    <w:rsid w:val="00C92C90"/>
    <w:rsid w:val="00C93C62"/>
    <w:rsid w:val="00CE274B"/>
    <w:rsid w:val="00CF5108"/>
    <w:rsid w:val="00D145FA"/>
    <w:rsid w:val="00D15204"/>
    <w:rsid w:val="00D31061"/>
    <w:rsid w:val="00D31854"/>
    <w:rsid w:val="00D52EA1"/>
    <w:rsid w:val="00D60E8F"/>
    <w:rsid w:val="00DA1C16"/>
    <w:rsid w:val="00DA35CC"/>
    <w:rsid w:val="00DA6E84"/>
    <w:rsid w:val="00DB57F9"/>
    <w:rsid w:val="00E003FC"/>
    <w:rsid w:val="00E02E6F"/>
    <w:rsid w:val="00E1078D"/>
    <w:rsid w:val="00E17558"/>
    <w:rsid w:val="00E232CF"/>
    <w:rsid w:val="00E303CC"/>
    <w:rsid w:val="00E61C70"/>
    <w:rsid w:val="00E75EB3"/>
    <w:rsid w:val="00E977BF"/>
    <w:rsid w:val="00EB77B8"/>
    <w:rsid w:val="00EB7A65"/>
    <w:rsid w:val="00ED350A"/>
    <w:rsid w:val="00ED3CBA"/>
    <w:rsid w:val="00EE11C8"/>
    <w:rsid w:val="00EF1711"/>
    <w:rsid w:val="00EF4A99"/>
    <w:rsid w:val="00F03397"/>
    <w:rsid w:val="00F05FC3"/>
    <w:rsid w:val="00F11B12"/>
    <w:rsid w:val="00F14082"/>
    <w:rsid w:val="00F31198"/>
    <w:rsid w:val="00F36C33"/>
    <w:rsid w:val="00F40365"/>
    <w:rsid w:val="00F47A24"/>
    <w:rsid w:val="00F96529"/>
    <w:rsid w:val="00FA0597"/>
    <w:rsid w:val="00FA4DBF"/>
    <w:rsid w:val="00FB5348"/>
    <w:rsid w:val="00FE036A"/>
    <w:rsid w:val="00FE4BFA"/>
    <w:rsid w:val="00FF6ED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57DF"/>
  </w:style>
  <w:style w:type="paragraph" w:styleId="Heading1">
    <w:name w:val="heading 1"/>
    <w:basedOn w:val="Normal"/>
    <w:next w:val="Normal"/>
    <w:rsid w:val="003957DF"/>
    <w:pPr>
      <w:keepNext/>
      <w:keepLines/>
      <w:spacing w:before="480" w:after="120"/>
      <w:contextualSpacing/>
      <w:outlineLvl w:val="0"/>
    </w:pPr>
    <w:rPr>
      <w:b/>
      <w:sz w:val="48"/>
      <w:szCs w:val="48"/>
    </w:rPr>
  </w:style>
  <w:style w:type="paragraph" w:styleId="Heading2">
    <w:name w:val="heading 2"/>
    <w:basedOn w:val="Normal"/>
    <w:next w:val="Normal"/>
    <w:rsid w:val="003957DF"/>
    <w:pPr>
      <w:keepNext/>
      <w:keepLines/>
      <w:spacing w:before="360" w:after="80"/>
      <w:contextualSpacing/>
      <w:outlineLvl w:val="1"/>
    </w:pPr>
    <w:rPr>
      <w:b/>
      <w:sz w:val="36"/>
      <w:szCs w:val="36"/>
    </w:rPr>
  </w:style>
  <w:style w:type="paragraph" w:styleId="Heading3">
    <w:name w:val="heading 3"/>
    <w:basedOn w:val="Normal"/>
    <w:next w:val="Normal"/>
    <w:rsid w:val="003957DF"/>
    <w:pPr>
      <w:keepNext/>
      <w:keepLines/>
      <w:spacing w:before="280" w:after="80"/>
      <w:contextualSpacing/>
      <w:outlineLvl w:val="2"/>
    </w:pPr>
    <w:rPr>
      <w:b/>
      <w:sz w:val="28"/>
      <w:szCs w:val="28"/>
    </w:rPr>
  </w:style>
  <w:style w:type="paragraph" w:styleId="Heading4">
    <w:name w:val="heading 4"/>
    <w:basedOn w:val="Normal"/>
    <w:next w:val="Normal"/>
    <w:rsid w:val="003957DF"/>
    <w:pPr>
      <w:keepNext/>
      <w:keepLines/>
      <w:spacing w:before="240" w:after="40"/>
      <w:contextualSpacing/>
      <w:outlineLvl w:val="3"/>
    </w:pPr>
    <w:rPr>
      <w:b/>
      <w:sz w:val="24"/>
      <w:szCs w:val="24"/>
    </w:rPr>
  </w:style>
  <w:style w:type="paragraph" w:styleId="Heading5">
    <w:name w:val="heading 5"/>
    <w:basedOn w:val="Normal"/>
    <w:next w:val="Normal"/>
    <w:rsid w:val="003957DF"/>
    <w:pPr>
      <w:keepNext/>
      <w:keepLines/>
      <w:spacing w:before="220" w:after="40"/>
      <w:contextualSpacing/>
      <w:outlineLvl w:val="4"/>
    </w:pPr>
    <w:rPr>
      <w:b/>
    </w:rPr>
  </w:style>
  <w:style w:type="paragraph" w:styleId="Heading6">
    <w:name w:val="heading 6"/>
    <w:basedOn w:val="Normal"/>
    <w:next w:val="Normal"/>
    <w:rsid w:val="003957D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957DF"/>
    <w:pPr>
      <w:keepNext/>
      <w:keepLines/>
      <w:spacing w:before="480" w:after="120"/>
      <w:contextualSpacing/>
    </w:pPr>
    <w:rPr>
      <w:b/>
      <w:sz w:val="72"/>
      <w:szCs w:val="72"/>
    </w:rPr>
  </w:style>
  <w:style w:type="paragraph" w:styleId="Subtitle">
    <w:name w:val="Subtitle"/>
    <w:basedOn w:val="Normal"/>
    <w:next w:val="Normal"/>
    <w:rsid w:val="003957DF"/>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957DF"/>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aliases w:val="LIST DOT,LIST LAMPIRAN,UGEX'Z"/>
    <w:basedOn w:val="Normal"/>
    <w:link w:val="ListParagraphChar"/>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character" w:customStyle="1" w:styleId="un">
    <w:name w:val="u_n"/>
    <w:basedOn w:val="DefaultParagraphFont"/>
    <w:rsid w:val="008C7FAB"/>
  </w:style>
  <w:style w:type="character" w:customStyle="1" w:styleId="ListParagraphChar">
    <w:name w:val="List Paragraph Char"/>
    <w:aliases w:val="LIST DOT Char,LIST LAMPIRAN Char,UGEX'Z Char"/>
    <w:link w:val="ListParagraph"/>
    <w:uiPriority w:val="34"/>
    <w:rsid w:val="008C7FAB"/>
    <w:rPr>
      <w:rFonts w:asciiTheme="minorHAnsi" w:eastAsiaTheme="minorEastAsia" w:hAnsiTheme="minorHAnsi" w:cstheme="minorBidi"/>
      <w:color w:val="auto"/>
    </w:rPr>
  </w:style>
  <w:style w:type="character" w:styleId="Emphasis">
    <w:name w:val="Emphasis"/>
    <w:uiPriority w:val="20"/>
    <w:qFormat/>
    <w:rsid w:val="00F14082"/>
    <w:rPr>
      <w:i/>
      <w:iCs/>
    </w:rPr>
  </w:style>
  <w:style w:type="character" w:customStyle="1" w:styleId="apple-converted-space">
    <w:name w:val="apple-converted-space"/>
    <w:rsid w:val="00F14082"/>
  </w:style>
  <w:style w:type="paragraph" w:styleId="BodyTextIndent3">
    <w:name w:val="Body Text Indent 3"/>
    <w:basedOn w:val="Normal"/>
    <w:link w:val="BodyTextIndent3Char"/>
    <w:rsid w:val="00344A3E"/>
    <w:pPr>
      <w:widowControl/>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rsid w:val="00344A3E"/>
    <w:rPr>
      <w:rFonts w:ascii="Times New Roman" w:eastAsia="Times New Roman" w:hAnsi="Times New Roman" w:cs="Times New Roman"/>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9951">
      <w:bodyDiv w:val="1"/>
      <w:marLeft w:val="0"/>
      <w:marRight w:val="0"/>
      <w:marTop w:val="0"/>
      <w:marBottom w:val="0"/>
      <w:divBdr>
        <w:top w:val="none" w:sz="0" w:space="0" w:color="auto"/>
        <w:left w:val="none" w:sz="0" w:space="0" w:color="auto"/>
        <w:bottom w:val="none" w:sz="0" w:space="0" w:color="auto"/>
        <w:right w:val="none" w:sz="0" w:space="0" w:color="auto"/>
      </w:divBdr>
    </w:div>
    <w:div w:id="1148132688">
      <w:bodyDiv w:val="1"/>
      <w:marLeft w:val="0"/>
      <w:marRight w:val="0"/>
      <w:marTop w:val="0"/>
      <w:marBottom w:val="0"/>
      <w:divBdr>
        <w:top w:val="none" w:sz="0" w:space="0" w:color="auto"/>
        <w:left w:val="none" w:sz="0" w:space="0" w:color="auto"/>
        <w:bottom w:val="none" w:sz="0" w:space="0" w:color="auto"/>
        <w:right w:val="none" w:sz="0" w:space="0" w:color="auto"/>
      </w:divBdr>
    </w:div>
    <w:div w:id="1884557436">
      <w:bodyDiv w:val="1"/>
      <w:marLeft w:val="0"/>
      <w:marRight w:val="0"/>
      <w:marTop w:val="0"/>
      <w:marBottom w:val="0"/>
      <w:divBdr>
        <w:top w:val="none" w:sz="0" w:space="0" w:color="auto"/>
        <w:left w:val="none" w:sz="0" w:space="0" w:color="auto"/>
        <w:bottom w:val="none" w:sz="0" w:space="0" w:color="auto"/>
        <w:right w:val="none" w:sz="0" w:space="0" w:color="auto"/>
      </w:divBdr>
      <w:divsChild>
        <w:div w:id="1268461136">
          <w:marLeft w:val="0"/>
          <w:marRight w:val="0"/>
          <w:marTop w:val="0"/>
          <w:marBottom w:val="0"/>
          <w:divBdr>
            <w:top w:val="none" w:sz="0" w:space="0" w:color="auto"/>
            <w:left w:val="none" w:sz="0" w:space="0" w:color="auto"/>
            <w:bottom w:val="none" w:sz="0" w:space="0" w:color="auto"/>
            <w:right w:val="none" w:sz="0" w:space="0" w:color="auto"/>
          </w:divBdr>
        </w:div>
        <w:div w:id="1066368861">
          <w:marLeft w:val="0"/>
          <w:marRight w:val="0"/>
          <w:marTop w:val="0"/>
          <w:marBottom w:val="0"/>
          <w:divBdr>
            <w:top w:val="none" w:sz="0" w:space="0" w:color="auto"/>
            <w:left w:val="none" w:sz="0" w:space="0" w:color="auto"/>
            <w:bottom w:val="none" w:sz="0" w:space="0" w:color="auto"/>
            <w:right w:val="none" w:sz="0" w:space="0" w:color="auto"/>
          </w:divBdr>
        </w:div>
        <w:div w:id="881749755">
          <w:marLeft w:val="0"/>
          <w:marRight w:val="0"/>
          <w:marTop w:val="0"/>
          <w:marBottom w:val="0"/>
          <w:divBdr>
            <w:top w:val="none" w:sz="0" w:space="0" w:color="auto"/>
            <w:left w:val="none" w:sz="0" w:space="0" w:color="auto"/>
            <w:bottom w:val="none" w:sz="0" w:space="0" w:color="auto"/>
            <w:right w:val="none" w:sz="0" w:space="0" w:color="auto"/>
          </w:divBdr>
        </w:div>
        <w:div w:id="911699834">
          <w:marLeft w:val="0"/>
          <w:marRight w:val="0"/>
          <w:marTop w:val="0"/>
          <w:marBottom w:val="0"/>
          <w:divBdr>
            <w:top w:val="none" w:sz="0" w:space="0" w:color="auto"/>
            <w:left w:val="none" w:sz="0" w:space="0" w:color="auto"/>
            <w:bottom w:val="none" w:sz="0" w:space="0" w:color="auto"/>
            <w:right w:val="none" w:sz="0" w:space="0" w:color="auto"/>
          </w:divBdr>
        </w:div>
        <w:div w:id="1415198300">
          <w:marLeft w:val="0"/>
          <w:marRight w:val="0"/>
          <w:marTop w:val="0"/>
          <w:marBottom w:val="0"/>
          <w:divBdr>
            <w:top w:val="none" w:sz="0" w:space="0" w:color="auto"/>
            <w:left w:val="none" w:sz="0" w:space="0" w:color="auto"/>
            <w:bottom w:val="none" w:sz="0" w:space="0" w:color="auto"/>
            <w:right w:val="none" w:sz="0" w:space="0" w:color="auto"/>
          </w:divBdr>
        </w:div>
      </w:divsChild>
    </w:div>
    <w:div w:id="212225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C84F-5088-4969-8669-3A2F1D72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7</Pages>
  <Words>4576</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ismail - [2010]</cp:lastModifiedBy>
  <cp:revision>24</cp:revision>
  <cp:lastPrinted>2018-04-11T13:03:00Z</cp:lastPrinted>
  <dcterms:created xsi:type="dcterms:W3CDTF">2020-02-15T04:10:00Z</dcterms:created>
  <dcterms:modified xsi:type="dcterms:W3CDTF">2020-04-30T14:27:00Z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b92a2f4a-319e-3762-bf29-6908a00a779f</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