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D04" w:rsidRDefault="00AA3D04" w:rsidP="00AA3D04">
      <w:pPr>
        <w:spacing w:after="0" w:line="240" w:lineRule="auto"/>
        <w:rPr>
          <w:rFonts w:ascii="Times New Roman" w:eastAsia="Times New Roman" w:hAnsi="Times New Roman" w:cs="Times New Roman"/>
          <w:sz w:val="24"/>
          <w:szCs w:val="24"/>
        </w:rPr>
      </w:pPr>
      <w:r>
        <w:rPr>
          <w:rFonts w:ascii="Candara" w:eastAsia="Times New Roman" w:hAnsi="Candara" w:cs="Times New Roman"/>
          <w:i/>
          <w:iCs/>
          <w:color w:val="000000"/>
        </w:rPr>
        <w:t>Jurnal Media Keperawatan: Politeknik Kesehatan Makassar</w:t>
      </w:r>
    </w:p>
    <w:p w:rsidR="00AA3D04" w:rsidRDefault="00AA3D04" w:rsidP="00AA3D04">
      <w:pPr>
        <w:spacing w:after="0" w:line="240" w:lineRule="auto"/>
        <w:rPr>
          <w:rFonts w:ascii="Times New Roman" w:eastAsia="Times New Roman" w:hAnsi="Times New Roman" w:cs="Times New Roman"/>
          <w:sz w:val="24"/>
          <w:szCs w:val="24"/>
        </w:rPr>
      </w:pPr>
      <w:r>
        <w:rPr>
          <w:rFonts w:ascii="Candara" w:eastAsia="Times New Roman" w:hAnsi="Candara" w:cs="Times New Roman"/>
          <w:i/>
          <w:iCs/>
          <w:color w:val="000000"/>
        </w:rPr>
        <w:t>Vol. …. No……20….</w:t>
      </w:r>
    </w:p>
    <w:p w:rsidR="00AA3D04" w:rsidRDefault="00AA3D04" w:rsidP="00AA3D04">
      <w:pPr>
        <w:spacing w:after="0" w:line="240" w:lineRule="auto"/>
        <w:rPr>
          <w:rFonts w:ascii="Candara" w:eastAsia="Times New Roman" w:hAnsi="Candara" w:cs="Times New Roman"/>
          <w:i/>
          <w:iCs/>
          <w:color w:val="000000"/>
          <w:shd w:val="clear" w:color="auto" w:fill="FFFFFF"/>
        </w:rPr>
      </w:pPr>
      <w:r>
        <w:rPr>
          <w:rFonts w:ascii="Candara" w:eastAsia="Times New Roman" w:hAnsi="Candara" w:cs="Times New Roman"/>
          <w:i/>
          <w:iCs/>
          <w:color w:val="000000"/>
        </w:rPr>
        <w:t>e-</w:t>
      </w:r>
      <w:proofErr w:type="gramStart"/>
      <w:r>
        <w:rPr>
          <w:rFonts w:ascii="Candara" w:eastAsia="Times New Roman" w:hAnsi="Candara" w:cs="Times New Roman"/>
          <w:i/>
          <w:iCs/>
          <w:color w:val="000000"/>
        </w:rPr>
        <w:t>issn :</w:t>
      </w:r>
      <w:proofErr w:type="gramEnd"/>
      <w:r>
        <w:rPr>
          <w:rFonts w:ascii="Candara" w:eastAsia="Times New Roman" w:hAnsi="Candara" w:cs="Times New Roman"/>
          <w:i/>
          <w:iCs/>
          <w:color w:val="000000"/>
        </w:rPr>
        <w:t xml:space="preserve"> </w:t>
      </w:r>
      <w:r>
        <w:rPr>
          <w:rFonts w:ascii="Candara" w:eastAsia="Times New Roman" w:hAnsi="Candara" w:cs="Times New Roman"/>
          <w:i/>
          <w:iCs/>
          <w:color w:val="111111"/>
          <w:sz w:val="20"/>
          <w:szCs w:val="20"/>
          <w:shd w:val="clear" w:color="auto" w:fill="FBFBF3"/>
        </w:rPr>
        <w:t xml:space="preserve">2622-0148, p-issn : </w:t>
      </w:r>
      <w:r>
        <w:rPr>
          <w:rFonts w:ascii="Candara" w:eastAsia="Times New Roman" w:hAnsi="Candara" w:cs="Times New Roman"/>
          <w:i/>
          <w:iCs/>
          <w:color w:val="000000"/>
          <w:shd w:val="clear" w:color="auto" w:fill="FFFFFF"/>
        </w:rPr>
        <w:t>2087-0035</w:t>
      </w:r>
    </w:p>
    <w:p w:rsidR="00AA3D04" w:rsidRDefault="00AA3D04" w:rsidP="00AA3D04">
      <w:pPr>
        <w:spacing w:after="0" w:line="240" w:lineRule="auto"/>
        <w:rPr>
          <w:rFonts w:ascii="Candara" w:eastAsia="Times New Roman" w:hAnsi="Candara" w:cs="Times New Roman"/>
          <w:i/>
          <w:iCs/>
          <w:color w:val="000000"/>
          <w:shd w:val="clear" w:color="auto" w:fill="FFFFFF"/>
        </w:rPr>
      </w:pPr>
      <w:r>
        <w:rPr>
          <w:rFonts w:ascii="Candara" w:eastAsia="Times New Roman" w:hAnsi="Candara" w:cs="Times New Roman"/>
          <w:i/>
          <w:iCs/>
          <w:noProof/>
          <w:color w:val="000000"/>
        </w:rPr>
        <mc:AlternateContent>
          <mc:Choice Requires="wps">
            <w:drawing>
              <wp:anchor distT="0" distB="0" distL="114300" distR="114300" simplePos="0" relativeHeight="251659264" behindDoc="0" locked="0" layoutInCell="1" allowOverlap="1" wp14:anchorId="141540CB" wp14:editId="0E637807">
                <wp:simplePos x="0" y="0"/>
                <wp:positionH relativeFrom="column">
                  <wp:posOffset>34290</wp:posOffset>
                </wp:positionH>
                <wp:positionV relativeFrom="paragraph">
                  <wp:posOffset>66040</wp:posOffset>
                </wp:positionV>
                <wp:extent cx="6003925" cy="17145"/>
                <wp:effectExtent l="0" t="4445" r="15875" b="6985"/>
                <wp:wrapNone/>
                <wp:docPr id="2" name="Straight Connector 2"/>
                <wp:cNvGraphicFramePr/>
                <a:graphic xmlns:a="http://schemas.openxmlformats.org/drawingml/2006/main">
                  <a:graphicData uri="http://schemas.microsoft.com/office/word/2010/wordprocessingShape">
                    <wps:wsp>
                      <wps:cNvCnPr/>
                      <wps:spPr>
                        <a:xfrm>
                          <a:off x="0" y="0"/>
                          <a:ext cx="6003985"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1FFC5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pt,5.2pt" to="475.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" strokecolor="black [3200]" strokeweight=".5pt">
                <v:stroke joinstyle="miter"/>
              </v:line>
            </w:pict>
          </mc:Fallback>
        </mc:AlternateContent>
      </w:r>
    </w:p>
    <w:p w:rsidR="00AA3D04" w:rsidRDefault="00AA3D04" w:rsidP="00AA3D04">
      <w:pPr>
        <w:spacing w:after="0" w:line="240" w:lineRule="auto"/>
        <w:rPr>
          <w:rFonts w:ascii="Times New Roman" w:eastAsia="Times New Roman" w:hAnsi="Times New Roman" w:cs="Times New Roman"/>
          <w:sz w:val="24"/>
          <w:szCs w:val="24"/>
        </w:rPr>
      </w:pPr>
    </w:p>
    <w:p w:rsidR="004639E9" w:rsidRPr="004639E9" w:rsidRDefault="004639E9" w:rsidP="008444DC">
      <w:pPr>
        <w:spacing w:line="240" w:lineRule="auto"/>
        <w:jc w:val="center"/>
        <w:rPr>
          <w:rFonts w:ascii="Arial Narrow" w:hAnsi="Arial Narrow"/>
          <w:b/>
          <w:sz w:val="20"/>
          <w:szCs w:val="20"/>
        </w:rPr>
      </w:pPr>
      <w:r w:rsidRPr="004639E9">
        <w:rPr>
          <w:rFonts w:ascii="Arial Narrow" w:hAnsi="Arial Narrow"/>
          <w:b/>
          <w:sz w:val="20"/>
          <w:szCs w:val="20"/>
        </w:rPr>
        <w:t>EFEKTIVITAS MASSASE PUNGGUNG DAN MASSASE KAKI TERHAD</w:t>
      </w:r>
      <w:r w:rsidR="008444DC">
        <w:rPr>
          <w:rFonts w:ascii="Arial Narrow" w:hAnsi="Arial Narrow"/>
          <w:b/>
          <w:sz w:val="20"/>
          <w:szCs w:val="20"/>
        </w:rPr>
        <w:t xml:space="preserve">AP PENURUNAN TEKANAN DARAH PADA </w:t>
      </w:r>
      <w:r w:rsidRPr="004639E9">
        <w:rPr>
          <w:rFonts w:ascii="Arial Narrow" w:hAnsi="Arial Narrow"/>
          <w:b/>
          <w:sz w:val="20"/>
          <w:szCs w:val="20"/>
        </w:rPr>
        <w:t>PASIEN HIPERTENSI DI WILAYAH KERJA UPT PUSKESMAS BULUKUNYI</w:t>
      </w:r>
    </w:p>
    <w:p w:rsidR="00F04C49" w:rsidRPr="00F04C49" w:rsidRDefault="00F04C49" w:rsidP="00F04C49">
      <w:pPr>
        <w:spacing w:after="0" w:line="240" w:lineRule="auto"/>
        <w:jc w:val="center"/>
        <w:rPr>
          <w:rFonts w:ascii="Times New Roman" w:eastAsia="Times New Roman" w:hAnsi="Times New Roman" w:cs="Times New Roman"/>
          <w:sz w:val="24"/>
          <w:szCs w:val="24"/>
        </w:rPr>
      </w:pPr>
    </w:p>
    <w:p w:rsidR="00595ACB" w:rsidRPr="00595ACB" w:rsidRDefault="00AD7029" w:rsidP="00AD70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eastAsia="Times New Roman" w:hAnsi="Arial Narrow" w:cs="Courier New"/>
          <w:b/>
          <w:color w:val="202124"/>
          <w:sz w:val="20"/>
          <w:szCs w:val="20"/>
        </w:rPr>
      </w:pPr>
      <w:r w:rsidRPr="00AD7029">
        <w:rPr>
          <w:rFonts w:ascii="Arial Narrow" w:eastAsia="Times New Roman" w:hAnsi="Arial Narrow" w:cs="Courier New"/>
          <w:b/>
          <w:color w:val="202124"/>
          <w:sz w:val="20"/>
          <w:szCs w:val="20"/>
        </w:rPr>
        <w:t xml:space="preserve">The effectiveness of back massage and feet mass on blood pressure reduction in hypertension patients in the work area </w:t>
      </w:r>
      <w:proofErr w:type="gramStart"/>
      <w:r w:rsidRPr="00AD7029">
        <w:rPr>
          <w:rFonts w:ascii="Arial Narrow" w:eastAsia="Times New Roman" w:hAnsi="Arial Narrow" w:cs="Courier New"/>
          <w:b/>
          <w:color w:val="202124"/>
          <w:sz w:val="20"/>
          <w:szCs w:val="20"/>
        </w:rPr>
        <w:t>of  upt</w:t>
      </w:r>
      <w:proofErr w:type="gramEnd"/>
      <w:r w:rsidRPr="00AD7029">
        <w:rPr>
          <w:rFonts w:ascii="Arial Narrow" w:eastAsia="Times New Roman" w:hAnsi="Arial Narrow" w:cs="Courier New"/>
          <w:b/>
          <w:color w:val="202124"/>
          <w:sz w:val="20"/>
          <w:szCs w:val="20"/>
        </w:rPr>
        <w:t xml:space="preserve"> puskesmas bulukunyi</w:t>
      </w:r>
    </w:p>
    <w:p w:rsidR="00595ACB" w:rsidRPr="004639E9" w:rsidRDefault="00595ACB" w:rsidP="00F04C49">
      <w:pPr>
        <w:spacing w:after="0" w:line="240" w:lineRule="auto"/>
        <w:jc w:val="center"/>
        <w:rPr>
          <w:rFonts w:ascii="Times New Roman" w:eastAsia="Times New Roman" w:hAnsi="Times New Roman" w:cs="Times New Roman"/>
          <w:b/>
          <w:sz w:val="24"/>
          <w:szCs w:val="24"/>
        </w:rPr>
      </w:pPr>
    </w:p>
    <w:p w:rsidR="00F04C49" w:rsidRPr="00F04C49" w:rsidRDefault="00F04C49" w:rsidP="00F04C49">
      <w:pPr>
        <w:spacing w:after="0" w:line="240" w:lineRule="auto"/>
        <w:rPr>
          <w:rFonts w:ascii="Times New Roman" w:eastAsia="Times New Roman" w:hAnsi="Times New Roman" w:cs="Times New Roman"/>
          <w:sz w:val="24"/>
          <w:szCs w:val="24"/>
        </w:rPr>
      </w:pPr>
    </w:p>
    <w:p w:rsidR="00A26DFC" w:rsidRDefault="0027201B" w:rsidP="00A26DFC">
      <w:pPr>
        <w:spacing w:after="0" w:line="240" w:lineRule="auto"/>
        <w:jc w:val="center"/>
        <w:rPr>
          <w:rFonts w:ascii="Arial Narrow" w:eastAsia="Times New Roman" w:hAnsi="Arial Narrow" w:cs="Times New Roman"/>
          <w:color w:val="000000"/>
          <w:sz w:val="20"/>
          <w:szCs w:val="20"/>
        </w:rPr>
      </w:pPr>
      <w:r>
        <w:rPr>
          <w:rFonts w:ascii="Arial Narrow" w:eastAsia="Times New Roman" w:hAnsi="Arial Narrow" w:cs="Times New Roman"/>
          <w:b/>
          <w:color w:val="000000"/>
          <w:sz w:val="20"/>
          <w:szCs w:val="20"/>
        </w:rPr>
        <w:t>Salmah Arafah</w:t>
      </w:r>
      <w:r>
        <w:rPr>
          <w:rFonts w:ascii="Arial Narrow" w:eastAsia="Times New Roman" w:hAnsi="Arial Narrow" w:cs="Times New Roman"/>
          <w:b/>
          <w:color w:val="000000"/>
          <w:sz w:val="20"/>
          <w:szCs w:val="20"/>
          <w:vertAlign w:val="superscript"/>
        </w:rPr>
        <w:t>1</w:t>
      </w:r>
      <w:r>
        <w:rPr>
          <w:rFonts w:ascii="Arial Narrow" w:eastAsia="Times New Roman" w:hAnsi="Arial Narrow" w:cs="Times New Roman"/>
          <w:b/>
          <w:color w:val="000000"/>
          <w:sz w:val="20"/>
          <w:szCs w:val="20"/>
        </w:rPr>
        <w:t>, Dewiyanti</w:t>
      </w:r>
      <w:r w:rsidRPr="0027201B">
        <w:rPr>
          <w:rFonts w:ascii="Arial Narrow" w:eastAsia="Times New Roman" w:hAnsi="Arial Narrow" w:cs="Times New Roman"/>
          <w:b/>
          <w:color w:val="000000"/>
          <w:sz w:val="20"/>
          <w:szCs w:val="20"/>
          <w:vertAlign w:val="superscript"/>
        </w:rPr>
        <w:t>2</w:t>
      </w:r>
      <w:r>
        <w:rPr>
          <w:rFonts w:ascii="Arial Narrow" w:eastAsia="Times New Roman" w:hAnsi="Arial Narrow" w:cs="Times New Roman"/>
          <w:b/>
          <w:color w:val="000000"/>
          <w:sz w:val="20"/>
          <w:szCs w:val="20"/>
        </w:rPr>
        <w:t xml:space="preserve">, </w:t>
      </w:r>
      <w:r w:rsidR="00595ACB">
        <w:rPr>
          <w:rFonts w:ascii="Arial Narrow" w:eastAsia="Times New Roman" w:hAnsi="Arial Narrow" w:cs="Times New Roman"/>
          <w:b/>
          <w:color w:val="000000"/>
          <w:sz w:val="20"/>
          <w:szCs w:val="20"/>
        </w:rPr>
        <w:t>Nurbaeti amir</w:t>
      </w:r>
      <w:r w:rsidRPr="0027201B">
        <w:rPr>
          <w:rFonts w:ascii="Arial Narrow" w:eastAsia="Times New Roman" w:hAnsi="Arial Narrow" w:cs="Times New Roman"/>
          <w:b/>
          <w:color w:val="000000"/>
          <w:sz w:val="20"/>
          <w:szCs w:val="20"/>
          <w:vertAlign w:val="superscript"/>
        </w:rPr>
        <w:t>3</w:t>
      </w:r>
      <w:r>
        <w:rPr>
          <w:rFonts w:ascii="Arial Narrow" w:eastAsia="Times New Roman" w:hAnsi="Arial Narrow" w:cs="Times New Roman"/>
          <w:b/>
          <w:color w:val="000000"/>
          <w:sz w:val="20"/>
          <w:szCs w:val="20"/>
        </w:rPr>
        <w:t>, Kamriana</w:t>
      </w:r>
      <w:r w:rsidRPr="0027201B">
        <w:rPr>
          <w:rFonts w:ascii="Arial Narrow" w:eastAsia="Times New Roman" w:hAnsi="Arial Narrow" w:cs="Times New Roman"/>
          <w:b/>
          <w:color w:val="000000"/>
          <w:sz w:val="20"/>
          <w:szCs w:val="20"/>
          <w:vertAlign w:val="superscript"/>
        </w:rPr>
        <w:t>4</w:t>
      </w:r>
      <w:r>
        <w:rPr>
          <w:rFonts w:ascii="Arial Narrow" w:eastAsia="Times New Roman" w:hAnsi="Arial Narrow" w:cs="Times New Roman"/>
          <w:b/>
          <w:color w:val="000000"/>
          <w:sz w:val="20"/>
          <w:szCs w:val="20"/>
        </w:rPr>
        <w:t>, Zainuddin</w:t>
      </w:r>
      <w:r w:rsidRPr="0027201B">
        <w:rPr>
          <w:rFonts w:ascii="Arial Narrow" w:eastAsia="Times New Roman" w:hAnsi="Arial Narrow" w:cs="Times New Roman"/>
          <w:b/>
          <w:color w:val="000000"/>
          <w:sz w:val="20"/>
          <w:szCs w:val="20"/>
          <w:vertAlign w:val="superscript"/>
        </w:rPr>
        <w:t>5</w:t>
      </w:r>
      <w:r>
        <w:rPr>
          <w:rFonts w:ascii="Arial Narrow" w:eastAsia="Times New Roman" w:hAnsi="Arial Narrow" w:cs="Times New Roman"/>
          <w:b/>
          <w:color w:val="000000"/>
          <w:sz w:val="20"/>
          <w:szCs w:val="20"/>
        </w:rPr>
        <w:t>, Wahyuddin</w:t>
      </w:r>
      <w:r w:rsidRPr="0027201B">
        <w:rPr>
          <w:rFonts w:ascii="Arial Narrow" w:eastAsia="Times New Roman" w:hAnsi="Arial Narrow" w:cs="Times New Roman"/>
          <w:b/>
          <w:color w:val="000000"/>
          <w:sz w:val="20"/>
          <w:szCs w:val="20"/>
          <w:vertAlign w:val="superscript"/>
        </w:rPr>
        <w:t>6</w:t>
      </w:r>
      <w:r>
        <w:rPr>
          <w:rFonts w:ascii="Arial Narrow" w:eastAsia="Times New Roman" w:hAnsi="Arial Narrow" w:cs="Times New Roman"/>
          <w:b/>
          <w:color w:val="000000"/>
          <w:sz w:val="20"/>
          <w:szCs w:val="20"/>
        </w:rPr>
        <w:t>, Muhammad Irwan</w:t>
      </w:r>
      <w:r w:rsidRPr="0027201B">
        <w:rPr>
          <w:rFonts w:ascii="Arial Narrow" w:eastAsia="Times New Roman" w:hAnsi="Arial Narrow" w:cs="Times New Roman"/>
          <w:b/>
          <w:color w:val="000000"/>
          <w:sz w:val="20"/>
          <w:szCs w:val="20"/>
          <w:vertAlign w:val="superscript"/>
        </w:rPr>
        <w:t>8</w:t>
      </w:r>
      <w:r>
        <w:rPr>
          <w:rFonts w:ascii="Arial Narrow" w:eastAsia="Times New Roman" w:hAnsi="Arial Narrow" w:cs="Times New Roman"/>
          <w:b/>
          <w:color w:val="000000"/>
          <w:sz w:val="20"/>
          <w:szCs w:val="20"/>
        </w:rPr>
        <w:t>, Risnah</w:t>
      </w:r>
      <w:r w:rsidRPr="0027201B">
        <w:rPr>
          <w:rFonts w:ascii="Arial Narrow" w:eastAsia="Times New Roman" w:hAnsi="Arial Narrow" w:cs="Times New Roman"/>
          <w:b/>
          <w:color w:val="000000"/>
          <w:sz w:val="20"/>
          <w:szCs w:val="20"/>
          <w:vertAlign w:val="superscript"/>
        </w:rPr>
        <w:t>9</w:t>
      </w:r>
    </w:p>
    <w:p w:rsidR="00F04C49" w:rsidRPr="00F04C49" w:rsidRDefault="00A26DFC" w:rsidP="00A26DFC">
      <w:pPr>
        <w:spacing w:after="0" w:line="240" w:lineRule="auto"/>
        <w:jc w:val="center"/>
        <w:rPr>
          <w:rFonts w:ascii="Times New Roman" w:eastAsia="Times New Roman" w:hAnsi="Times New Roman" w:cs="Times New Roman"/>
          <w:sz w:val="24"/>
          <w:szCs w:val="24"/>
        </w:rPr>
      </w:pPr>
      <w:r>
        <w:rPr>
          <w:rFonts w:ascii="Arial Narrow" w:eastAsia="Times New Roman" w:hAnsi="Arial Narrow" w:cs="Times New Roman"/>
          <w:color w:val="000000"/>
          <w:sz w:val="20"/>
          <w:szCs w:val="20"/>
        </w:rPr>
        <w:t>E-</w:t>
      </w:r>
      <w:proofErr w:type="gramStart"/>
      <w:r>
        <w:rPr>
          <w:rFonts w:ascii="Arial Narrow" w:eastAsia="Times New Roman" w:hAnsi="Arial Narrow" w:cs="Times New Roman"/>
          <w:color w:val="000000"/>
          <w:sz w:val="20"/>
          <w:szCs w:val="20"/>
        </w:rPr>
        <w:t>mail :</w:t>
      </w:r>
      <w:proofErr w:type="gramEnd"/>
      <w:r>
        <w:rPr>
          <w:rFonts w:ascii="Arial Narrow" w:eastAsia="Times New Roman" w:hAnsi="Arial Narrow" w:cs="Times New Roman"/>
          <w:color w:val="000000"/>
          <w:sz w:val="20"/>
          <w:szCs w:val="20"/>
        </w:rPr>
        <w:t xml:space="preserve"> </w:t>
      </w:r>
      <w:r w:rsidR="0027201B">
        <w:rPr>
          <w:rFonts w:ascii="Arial Narrow" w:eastAsia="Times New Roman" w:hAnsi="Arial Narrow" w:cs="Times New Roman"/>
          <w:color w:val="000000"/>
          <w:sz w:val="20"/>
          <w:szCs w:val="20"/>
        </w:rPr>
        <w:t>salmahintan250481@gmail.com</w:t>
      </w:r>
    </w:p>
    <w:p w:rsidR="00F04C49" w:rsidRDefault="00F04C49" w:rsidP="00F04C49">
      <w:pPr>
        <w:spacing w:after="0" w:line="240" w:lineRule="auto"/>
        <w:rPr>
          <w:rFonts w:ascii="Times New Roman" w:eastAsia="Times New Roman" w:hAnsi="Times New Roman" w:cs="Times New Roman"/>
          <w:sz w:val="24"/>
          <w:szCs w:val="24"/>
        </w:rPr>
      </w:pPr>
    </w:p>
    <w:p w:rsidR="00AD7029" w:rsidRPr="00F04C49" w:rsidRDefault="00AD7029" w:rsidP="00F04C49">
      <w:pPr>
        <w:spacing w:after="0" w:line="240" w:lineRule="auto"/>
        <w:rPr>
          <w:rFonts w:ascii="Times New Roman" w:eastAsia="Times New Roman" w:hAnsi="Times New Roman" w:cs="Times New Roman"/>
          <w:sz w:val="24"/>
          <w:szCs w:val="24"/>
        </w:rPr>
      </w:pPr>
    </w:p>
    <w:p w:rsidR="00F04C49" w:rsidRPr="00F04C49" w:rsidRDefault="00F04C49" w:rsidP="00F04C49">
      <w:pPr>
        <w:spacing w:after="0" w:line="240" w:lineRule="auto"/>
        <w:jc w:val="center"/>
        <w:rPr>
          <w:rFonts w:ascii="Times New Roman" w:eastAsia="Times New Roman" w:hAnsi="Times New Roman" w:cs="Times New Roman"/>
          <w:sz w:val="24"/>
          <w:szCs w:val="24"/>
        </w:rPr>
      </w:pPr>
      <w:r w:rsidRPr="00F04C49">
        <w:rPr>
          <w:rFonts w:ascii="Arial Narrow" w:eastAsia="Times New Roman" w:hAnsi="Arial Narrow" w:cs="Times New Roman"/>
          <w:b/>
          <w:bCs/>
          <w:i/>
          <w:iCs/>
          <w:color w:val="000000"/>
          <w:sz w:val="20"/>
          <w:szCs w:val="20"/>
        </w:rPr>
        <w:t>ABSTRACT</w:t>
      </w:r>
    </w:p>
    <w:p w:rsidR="00F04C49" w:rsidRPr="00F04C49" w:rsidRDefault="00F04C49" w:rsidP="00F04C49">
      <w:pPr>
        <w:spacing w:after="0" w:line="240" w:lineRule="auto"/>
        <w:rPr>
          <w:rFonts w:ascii="Times New Roman" w:eastAsia="Times New Roman" w:hAnsi="Times New Roman" w:cs="Times New Roman"/>
          <w:sz w:val="24"/>
          <w:szCs w:val="24"/>
        </w:rPr>
      </w:pPr>
    </w:p>
    <w:p w:rsidR="00C57D7A" w:rsidRPr="00C57D7A" w:rsidRDefault="00C57D7A" w:rsidP="00C57D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i/>
          <w:color w:val="202124"/>
          <w:sz w:val="20"/>
          <w:szCs w:val="20"/>
        </w:rPr>
      </w:pPr>
      <w:r w:rsidRPr="00C57D7A">
        <w:rPr>
          <w:rFonts w:ascii="Arial Narrow" w:eastAsia="Times New Roman" w:hAnsi="Arial Narrow" w:cs="Courier New"/>
          <w:i/>
          <w:color w:val="202124"/>
          <w:sz w:val="20"/>
          <w:szCs w:val="20"/>
        </w:rPr>
        <w:t xml:space="preserve">Hypertension is a factor that causes serious diseases such as heart attack, kidney failure, and stroke. Especially at this time, the diet of Indonesian people who really like fatty foods and those that taste salty or savory, especially fast food that triggers high cholesterol. High cholesterol is also often accused of being the main cause of hypertension in addition to hereditary factors. The purpose of this study was to determine the effectiveness of back massage and foot massage on reducing blood pressure at the Bulukunyi Health Center UPT. </w:t>
      </w:r>
      <w:proofErr w:type="gramStart"/>
      <w:r w:rsidRPr="00C57D7A">
        <w:rPr>
          <w:rFonts w:ascii="Arial Narrow" w:eastAsia="Times New Roman" w:hAnsi="Arial Narrow" w:cs="Courier New"/>
          <w:i/>
          <w:color w:val="202124"/>
          <w:sz w:val="20"/>
          <w:szCs w:val="20"/>
        </w:rPr>
        <w:t>this</w:t>
      </w:r>
      <w:proofErr w:type="gramEnd"/>
      <w:r w:rsidRPr="00C57D7A">
        <w:rPr>
          <w:rFonts w:ascii="Arial Narrow" w:eastAsia="Times New Roman" w:hAnsi="Arial Narrow" w:cs="Courier New"/>
          <w:i/>
          <w:color w:val="202124"/>
          <w:sz w:val="20"/>
          <w:szCs w:val="20"/>
        </w:rPr>
        <w:t xml:space="preserve"> type of quantitative research with an experimental design approach by design. One group pre post test design, namely this study conducted a pre test before being given the intervention then after being given the intervention a post test was carried out. The sample size in this study were all patients with hypertension who were in the working area of </w:t>
      </w:r>
      <w:r w:rsidRPr="00C57D7A">
        <w:rPr>
          <w:rFonts w:ascii="Arial" w:eastAsia="Times New Roman" w:hAnsi="Arial" w:cs="Arial"/>
          <w:i/>
          <w:color w:val="202124"/>
          <w:sz w:val="20"/>
          <w:szCs w:val="20"/>
        </w:rPr>
        <w:t>​​</w:t>
      </w:r>
      <w:r w:rsidRPr="00C57D7A">
        <w:rPr>
          <w:rFonts w:ascii="Arial Narrow" w:eastAsia="Times New Roman" w:hAnsi="Arial Narrow" w:cs="Courier New"/>
          <w:i/>
          <w:color w:val="202124"/>
          <w:sz w:val="20"/>
          <w:szCs w:val="20"/>
        </w:rPr>
        <w:t>the UPT Puskesmas Bulukunyi as many as 12 people according to the Inclusive and Exclusive criteria. There is an effect of the effectiveness of back massage on reducing blood pressure at UPT Puskesmas Bulukunyi with p value = 0.005 and there is an effect of effectiveness of foot massage on reducing blood pressure at UPT Puskesmas Bulukunyi with a value of p = 0.000 in this study For Health Workers where the program provides foot and back massage on blood pressure levels in the elderly. Nurses and doctors are advised to provide additional interventions with foot and back massage and counseling because it has been proven to be effective against the incidence of blood pressure in the elderly.</w:t>
      </w:r>
    </w:p>
    <w:p w:rsidR="00C57D7A" w:rsidRPr="00C57D7A" w:rsidRDefault="00C57D7A" w:rsidP="00C57D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i/>
          <w:color w:val="202124"/>
          <w:sz w:val="20"/>
          <w:szCs w:val="20"/>
        </w:rPr>
      </w:pPr>
    </w:p>
    <w:p w:rsidR="00C57D7A" w:rsidRPr="00C57D7A" w:rsidRDefault="00C57D7A" w:rsidP="00C57D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Courier New"/>
          <w:i/>
          <w:color w:val="202124"/>
          <w:sz w:val="20"/>
          <w:szCs w:val="20"/>
        </w:rPr>
      </w:pPr>
      <w:r w:rsidRPr="00C57D7A">
        <w:rPr>
          <w:rFonts w:ascii="Arial Narrow" w:eastAsia="Times New Roman" w:hAnsi="Arial Narrow" w:cs="Courier New"/>
          <w:b/>
          <w:i/>
          <w:color w:val="202124"/>
          <w:sz w:val="20"/>
          <w:szCs w:val="20"/>
        </w:rPr>
        <w:t>Keywords:</w:t>
      </w:r>
      <w:r w:rsidRPr="00C57D7A">
        <w:rPr>
          <w:rFonts w:ascii="Arial Narrow" w:eastAsia="Times New Roman" w:hAnsi="Arial Narrow" w:cs="Courier New"/>
          <w:i/>
          <w:color w:val="202124"/>
          <w:sz w:val="20"/>
          <w:szCs w:val="20"/>
        </w:rPr>
        <w:t xml:space="preserve"> Foot Massage, Back Massage, and Blood Pressure.</w:t>
      </w:r>
    </w:p>
    <w:p w:rsidR="00F04C49" w:rsidRPr="00F04C49" w:rsidRDefault="00F04C49" w:rsidP="00F04C49">
      <w:pPr>
        <w:spacing w:after="0" w:line="240" w:lineRule="auto"/>
        <w:rPr>
          <w:rFonts w:ascii="Times New Roman" w:eastAsia="Times New Roman" w:hAnsi="Times New Roman" w:cs="Times New Roman"/>
          <w:sz w:val="24"/>
          <w:szCs w:val="24"/>
        </w:rPr>
      </w:pPr>
    </w:p>
    <w:p w:rsidR="00F04C49" w:rsidRPr="00F04C49" w:rsidRDefault="00F04C49" w:rsidP="00F04C49">
      <w:pPr>
        <w:spacing w:after="0" w:line="240" w:lineRule="auto"/>
        <w:jc w:val="center"/>
        <w:rPr>
          <w:rFonts w:ascii="Times New Roman" w:eastAsia="Times New Roman" w:hAnsi="Times New Roman" w:cs="Times New Roman"/>
          <w:sz w:val="24"/>
          <w:szCs w:val="24"/>
        </w:rPr>
      </w:pPr>
      <w:r w:rsidRPr="00F04C49">
        <w:rPr>
          <w:rFonts w:ascii="Arial Narrow" w:eastAsia="Times New Roman" w:hAnsi="Arial Narrow" w:cs="Times New Roman"/>
          <w:b/>
          <w:bCs/>
          <w:color w:val="000000"/>
          <w:sz w:val="20"/>
          <w:szCs w:val="20"/>
        </w:rPr>
        <w:t>ABSTRAK</w:t>
      </w:r>
    </w:p>
    <w:p w:rsidR="00F04C49" w:rsidRPr="00F04C49" w:rsidRDefault="00F04C49" w:rsidP="00F04C49">
      <w:pPr>
        <w:spacing w:after="0" w:line="240" w:lineRule="auto"/>
        <w:rPr>
          <w:rFonts w:ascii="Times New Roman" w:eastAsia="Times New Roman" w:hAnsi="Times New Roman" w:cs="Times New Roman"/>
          <w:sz w:val="24"/>
          <w:szCs w:val="24"/>
        </w:rPr>
      </w:pPr>
    </w:p>
    <w:p w:rsidR="0082521D" w:rsidRPr="00C57D7A" w:rsidRDefault="0082521D" w:rsidP="00C57D7A">
      <w:pPr>
        <w:spacing w:after="0" w:line="240" w:lineRule="auto"/>
        <w:jc w:val="both"/>
        <w:rPr>
          <w:rFonts w:ascii="Arial Narrow" w:hAnsi="Arial Narrow"/>
          <w:sz w:val="20"/>
          <w:szCs w:val="20"/>
          <w:lang w:val="en-ID"/>
        </w:rPr>
      </w:pPr>
      <w:r w:rsidRPr="0082521D">
        <w:rPr>
          <w:rFonts w:ascii="Arial Narrow" w:eastAsia="Times New Roman" w:hAnsi="Arial Narrow"/>
          <w:sz w:val="20"/>
          <w:szCs w:val="20"/>
        </w:rPr>
        <w:t xml:space="preserve">Hipertensi adalah faktor penyebab timbulnya penyakit </w:t>
      </w:r>
      <w:r w:rsidR="00AA3D04">
        <w:rPr>
          <w:rFonts w:ascii="Arial Narrow" w:eastAsia="Times New Roman" w:hAnsi="Arial Narrow"/>
          <w:sz w:val="20"/>
          <w:szCs w:val="20"/>
        </w:rPr>
        <w:t xml:space="preserve">yang sangat </w:t>
      </w:r>
      <w:r w:rsidRPr="0082521D">
        <w:rPr>
          <w:rFonts w:ascii="Arial Narrow" w:eastAsia="Times New Roman" w:hAnsi="Arial Narrow"/>
          <w:sz w:val="20"/>
          <w:szCs w:val="20"/>
        </w:rPr>
        <w:t>berat seperti serangan jantung, gagal ginjal, dan stroke. Apalagi di masa sekarang ini, pola makan masyarakat Indonesia yang sangat menyukai makanan ber</w:t>
      </w:r>
      <w:r w:rsidR="00AA3D04">
        <w:rPr>
          <w:rFonts w:ascii="Arial Narrow" w:eastAsia="Times New Roman" w:hAnsi="Arial Narrow"/>
          <w:sz w:val="20"/>
          <w:szCs w:val="20"/>
        </w:rPr>
        <w:t xml:space="preserve">lemak dan yang berasa asin ataupun </w:t>
      </w:r>
      <w:r w:rsidRPr="0082521D">
        <w:rPr>
          <w:rFonts w:ascii="Arial Narrow" w:eastAsia="Times New Roman" w:hAnsi="Arial Narrow"/>
          <w:sz w:val="20"/>
          <w:szCs w:val="20"/>
        </w:rPr>
        <w:t xml:space="preserve">gurih, terutama makanan cepat saji yang memicu timbulnya kolesterol tinggi. Kolesterol tinggi juga sering </w:t>
      </w:r>
      <w:r w:rsidR="00AA3D04">
        <w:rPr>
          <w:rFonts w:ascii="Arial Narrow" w:eastAsia="Times New Roman" w:hAnsi="Arial Narrow"/>
          <w:sz w:val="20"/>
          <w:szCs w:val="20"/>
        </w:rPr>
        <w:t>menjadi</w:t>
      </w:r>
      <w:r w:rsidRPr="0082521D">
        <w:rPr>
          <w:rFonts w:ascii="Arial Narrow" w:eastAsia="Times New Roman" w:hAnsi="Arial Narrow"/>
          <w:sz w:val="20"/>
          <w:szCs w:val="20"/>
        </w:rPr>
        <w:t xml:space="preserve"> sebagai penyebab utama penyakit hipertensi karena adanya faktor keturunan</w:t>
      </w:r>
      <w:r w:rsidRPr="0082521D">
        <w:rPr>
          <w:rFonts w:ascii="Arial Narrow" w:hAnsi="Arial Narrow"/>
          <w:sz w:val="20"/>
          <w:szCs w:val="20"/>
          <w:lang w:val="en-ID"/>
        </w:rPr>
        <w:t>.</w:t>
      </w:r>
      <w:r w:rsidR="00AA3D04">
        <w:rPr>
          <w:rFonts w:ascii="Arial Narrow" w:hAnsi="Arial Narrow"/>
          <w:sz w:val="20"/>
          <w:szCs w:val="20"/>
          <w:lang w:val="en-ID"/>
        </w:rPr>
        <w:t xml:space="preserve"> Tujuan penelitian ini</w:t>
      </w:r>
      <w:r w:rsidRPr="0082521D">
        <w:rPr>
          <w:rFonts w:ascii="Arial Narrow" w:hAnsi="Arial Narrow"/>
          <w:sz w:val="20"/>
          <w:szCs w:val="20"/>
          <w:lang w:val="en-ID"/>
        </w:rPr>
        <w:t xml:space="preserve"> </w:t>
      </w:r>
      <w:r w:rsidRPr="0082521D">
        <w:rPr>
          <w:rFonts w:ascii="Arial Narrow" w:hAnsi="Arial Narrow"/>
          <w:sz w:val="20"/>
          <w:szCs w:val="20"/>
        </w:rPr>
        <w:t xml:space="preserve">untuk </w:t>
      </w:r>
      <w:proofErr w:type="gramStart"/>
      <w:r w:rsidRPr="0082521D">
        <w:rPr>
          <w:rFonts w:ascii="Arial Narrow" w:hAnsi="Arial Narrow"/>
          <w:sz w:val="20"/>
          <w:szCs w:val="20"/>
        </w:rPr>
        <w:t>mengetahui  Efektivitas</w:t>
      </w:r>
      <w:proofErr w:type="gramEnd"/>
      <w:r w:rsidRPr="0082521D">
        <w:rPr>
          <w:rFonts w:ascii="Arial Narrow" w:hAnsi="Arial Narrow"/>
          <w:sz w:val="20"/>
          <w:szCs w:val="20"/>
        </w:rPr>
        <w:t xml:space="preserve"> </w:t>
      </w:r>
      <w:r w:rsidRPr="0082521D">
        <w:rPr>
          <w:rFonts w:ascii="Arial Narrow" w:hAnsi="Arial Narrow"/>
          <w:i/>
          <w:sz w:val="20"/>
          <w:szCs w:val="20"/>
        </w:rPr>
        <w:t>massase</w:t>
      </w:r>
      <w:r w:rsidRPr="0082521D">
        <w:rPr>
          <w:rFonts w:ascii="Arial Narrow" w:hAnsi="Arial Narrow"/>
          <w:sz w:val="20"/>
          <w:szCs w:val="20"/>
        </w:rPr>
        <w:t xml:space="preserve"> punggung dan </w:t>
      </w:r>
      <w:r w:rsidRPr="0082521D">
        <w:rPr>
          <w:rFonts w:ascii="Arial Narrow" w:hAnsi="Arial Narrow"/>
          <w:i/>
          <w:sz w:val="20"/>
          <w:szCs w:val="20"/>
        </w:rPr>
        <w:t>massase</w:t>
      </w:r>
      <w:r w:rsidRPr="0082521D">
        <w:rPr>
          <w:rFonts w:ascii="Arial Narrow" w:hAnsi="Arial Narrow"/>
          <w:sz w:val="20"/>
          <w:szCs w:val="20"/>
        </w:rPr>
        <w:t xml:space="preserve"> kaki terhadap penurunan tekanan darah di UPT Puskesmas Bulukunyi</w:t>
      </w:r>
      <w:r w:rsidRPr="0082521D">
        <w:rPr>
          <w:rFonts w:ascii="Arial Narrow" w:hAnsi="Arial Narrow"/>
          <w:sz w:val="20"/>
          <w:szCs w:val="20"/>
          <w:lang w:val="en-ID"/>
        </w:rPr>
        <w:t xml:space="preserve">. </w:t>
      </w:r>
      <w:proofErr w:type="gramStart"/>
      <w:r w:rsidRPr="0082521D">
        <w:rPr>
          <w:rFonts w:ascii="Arial Narrow" w:hAnsi="Arial Narrow"/>
          <w:sz w:val="20"/>
          <w:szCs w:val="20"/>
        </w:rPr>
        <w:t>jenis</w:t>
      </w:r>
      <w:proofErr w:type="gramEnd"/>
      <w:r w:rsidRPr="0082521D">
        <w:rPr>
          <w:rFonts w:ascii="Arial Narrow" w:hAnsi="Arial Narrow"/>
          <w:sz w:val="20"/>
          <w:szCs w:val="20"/>
        </w:rPr>
        <w:t xml:space="preserve"> penelitian kuantitatif dengan pendekatan </w:t>
      </w:r>
      <w:r w:rsidRPr="0082521D">
        <w:rPr>
          <w:rFonts w:ascii="Arial Narrow" w:hAnsi="Arial Narrow"/>
          <w:i/>
          <w:sz w:val="20"/>
          <w:szCs w:val="20"/>
        </w:rPr>
        <w:t>exprimental design</w:t>
      </w:r>
      <w:r w:rsidRPr="0082521D">
        <w:rPr>
          <w:rFonts w:ascii="Arial Narrow" w:hAnsi="Arial Narrow"/>
          <w:sz w:val="20"/>
          <w:szCs w:val="20"/>
        </w:rPr>
        <w:t xml:space="preserve"> dengan rancangan. </w:t>
      </w:r>
      <w:r w:rsidRPr="0082521D">
        <w:rPr>
          <w:rFonts w:ascii="Arial Narrow" w:hAnsi="Arial Narrow"/>
          <w:i/>
          <w:sz w:val="20"/>
          <w:szCs w:val="20"/>
        </w:rPr>
        <w:t xml:space="preserve">One group pre post test design </w:t>
      </w:r>
      <w:r w:rsidRPr="0082521D">
        <w:rPr>
          <w:rFonts w:ascii="Arial Narrow" w:hAnsi="Arial Narrow"/>
          <w:sz w:val="20"/>
          <w:szCs w:val="20"/>
        </w:rPr>
        <w:t xml:space="preserve">yaitu penelitian ini melakukan pre test sebelum diberikan intervensi kemudian setelah diberi intervensi dilakukan post test.  </w:t>
      </w:r>
      <w:r w:rsidRPr="0082521D">
        <w:rPr>
          <w:rFonts w:ascii="Arial Narrow" w:hAnsi="Arial Narrow"/>
          <w:sz w:val="20"/>
          <w:szCs w:val="20"/>
          <w:lang w:val="sv-SE"/>
        </w:rPr>
        <w:t xml:space="preserve">Besar sampel pada penelitian ini adalah </w:t>
      </w:r>
      <w:r w:rsidRPr="0082521D">
        <w:rPr>
          <w:rFonts w:ascii="Arial Narrow" w:hAnsi="Arial Narrow"/>
          <w:sz w:val="20"/>
          <w:szCs w:val="20"/>
        </w:rPr>
        <w:t xml:space="preserve">semua penderita hipertensi yang berada di </w:t>
      </w:r>
      <w:r w:rsidRPr="0082521D">
        <w:rPr>
          <w:rFonts w:ascii="Arial Narrow" w:eastAsia="Times New Roman" w:hAnsi="Arial Narrow"/>
          <w:sz w:val="20"/>
          <w:szCs w:val="20"/>
          <w:lang w:eastAsia="id-ID"/>
        </w:rPr>
        <w:t>wilayah kerja UPT Puskesmas Bulukunyi</w:t>
      </w:r>
      <w:r w:rsidRPr="0082521D">
        <w:rPr>
          <w:rFonts w:ascii="Arial Narrow" w:hAnsi="Arial Narrow"/>
          <w:sz w:val="20"/>
          <w:szCs w:val="20"/>
          <w:lang w:val="en-ID"/>
        </w:rPr>
        <w:t xml:space="preserve"> sebanyak 12 orang sesuai dengan kriteria Inklusif dan Eksklusif</w:t>
      </w:r>
      <w:r w:rsidRPr="0082521D">
        <w:rPr>
          <w:rFonts w:ascii="Arial Narrow" w:eastAsia="Times New Roman" w:hAnsi="Arial Narrow"/>
          <w:sz w:val="20"/>
          <w:szCs w:val="20"/>
          <w:lang w:eastAsia="id-ID"/>
        </w:rPr>
        <w:t>.</w:t>
      </w:r>
      <w:r w:rsidRPr="0082521D">
        <w:rPr>
          <w:rFonts w:ascii="Arial Narrow" w:hAnsi="Arial Narrow"/>
          <w:sz w:val="20"/>
          <w:szCs w:val="20"/>
        </w:rPr>
        <w:t xml:space="preserve"> </w:t>
      </w:r>
      <w:proofErr w:type="gramStart"/>
      <w:r w:rsidRPr="0082521D">
        <w:rPr>
          <w:rFonts w:ascii="Arial Narrow" w:hAnsi="Arial Narrow"/>
          <w:sz w:val="20"/>
          <w:szCs w:val="20"/>
        </w:rPr>
        <w:t>terdapat</w:t>
      </w:r>
      <w:proofErr w:type="gramEnd"/>
      <w:r w:rsidRPr="0082521D">
        <w:rPr>
          <w:rFonts w:ascii="Arial Narrow" w:hAnsi="Arial Narrow"/>
          <w:sz w:val="20"/>
          <w:szCs w:val="20"/>
        </w:rPr>
        <w:t xml:space="preserve"> pengaruh efektivitas </w:t>
      </w:r>
      <w:r w:rsidRPr="0082521D">
        <w:rPr>
          <w:rFonts w:ascii="Arial Narrow" w:hAnsi="Arial Narrow"/>
          <w:i/>
          <w:sz w:val="20"/>
          <w:szCs w:val="20"/>
        </w:rPr>
        <w:t>massase</w:t>
      </w:r>
      <w:r w:rsidRPr="0082521D">
        <w:rPr>
          <w:rFonts w:ascii="Arial Narrow" w:hAnsi="Arial Narrow"/>
          <w:sz w:val="20"/>
          <w:szCs w:val="20"/>
        </w:rPr>
        <w:t xml:space="preserve"> punggung terhadap penurunan tekanan darah di UPT Puskesmas Bulukunyi dengan  nilai </w:t>
      </w:r>
      <w:r w:rsidRPr="0082521D">
        <w:rPr>
          <w:rFonts w:ascii="Arial Narrow" w:hAnsi="Arial Narrow"/>
          <w:i/>
          <w:sz w:val="20"/>
          <w:szCs w:val="20"/>
        </w:rPr>
        <w:t xml:space="preserve">p = 0,005 </w:t>
      </w:r>
      <w:r w:rsidRPr="0082521D">
        <w:rPr>
          <w:rFonts w:ascii="Arial Narrow" w:hAnsi="Arial Narrow"/>
          <w:sz w:val="20"/>
          <w:szCs w:val="20"/>
        </w:rPr>
        <w:t xml:space="preserve">dan Ada pengaruh efektivitas </w:t>
      </w:r>
      <w:r w:rsidRPr="0082521D">
        <w:rPr>
          <w:rFonts w:ascii="Arial Narrow" w:hAnsi="Arial Narrow"/>
          <w:i/>
          <w:sz w:val="20"/>
          <w:szCs w:val="20"/>
        </w:rPr>
        <w:t>massase</w:t>
      </w:r>
      <w:r w:rsidRPr="0082521D">
        <w:rPr>
          <w:rFonts w:ascii="Arial Narrow" w:hAnsi="Arial Narrow"/>
          <w:sz w:val="20"/>
          <w:szCs w:val="20"/>
        </w:rPr>
        <w:t xml:space="preserve"> kaki terhadap penurunan tekanan darah di UPT Puskesmas Bulukunyi dengan nilai </w:t>
      </w:r>
      <w:r w:rsidRPr="0082521D">
        <w:rPr>
          <w:rFonts w:ascii="Arial Narrow" w:hAnsi="Arial Narrow"/>
          <w:i/>
          <w:sz w:val="20"/>
          <w:szCs w:val="20"/>
        </w:rPr>
        <w:t>p = 0,000</w:t>
      </w:r>
      <w:r w:rsidRPr="0082521D">
        <w:rPr>
          <w:rFonts w:ascii="Arial Narrow" w:hAnsi="Arial Narrow"/>
          <w:sz w:val="20"/>
          <w:szCs w:val="20"/>
        </w:rPr>
        <w:t xml:space="preserve"> dalam penelitian ini Bagi Petugas Kesehatan dimana Program pemberian pijat kaki dan punggung terhadap tingkat tekanan darah pada lansia. Bagi perawat dan dokter disarankan memberikan tambahan intervensi dengan pijat kaki dan punggung dan konseling karena terbukti efektif terhadap kejadian tekanan darah pada lansia.</w:t>
      </w:r>
    </w:p>
    <w:p w:rsidR="0082521D" w:rsidRPr="0082521D" w:rsidRDefault="0082521D" w:rsidP="0082521D">
      <w:pPr>
        <w:spacing w:after="0" w:line="240" w:lineRule="auto"/>
        <w:jc w:val="both"/>
        <w:rPr>
          <w:rFonts w:ascii="Arial Narrow" w:hAnsi="Arial Narrow"/>
          <w:sz w:val="20"/>
          <w:szCs w:val="20"/>
        </w:rPr>
      </w:pPr>
      <w:r w:rsidRPr="0082521D">
        <w:rPr>
          <w:rFonts w:ascii="Arial Narrow" w:hAnsi="Arial Narrow"/>
          <w:b/>
          <w:sz w:val="20"/>
          <w:szCs w:val="20"/>
        </w:rPr>
        <w:t xml:space="preserve">Kata </w:t>
      </w:r>
      <w:proofErr w:type="gramStart"/>
      <w:r w:rsidRPr="0082521D">
        <w:rPr>
          <w:rFonts w:ascii="Arial Narrow" w:hAnsi="Arial Narrow"/>
          <w:b/>
          <w:sz w:val="20"/>
          <w:szCs w:val="20"/>
        </w:rPr>
        <w:t>kunci :</w:t>
      </w:r>
      <w:proofErr w:type="gramEnd"/>
      <w:r w:rsidRPr="0082521D">
        <w:rPr>
          <w:rFonts w:ascii="Arial Narrow" w:hAnsi="Arial Narrow"/>
          <w:b/>
          <w:sz w:val="20"/>
          <w:szCs w:val="20"/>
        </w:rPr>
        <w:t xml:space="preserve"> </w:t>
      </w:r>
      <w:r w:rsidRPr="0082521D">
        <w:rPr>
          <w:rFonts w:ascii="Arial Narrow" w:hAnsi="Arial Narrow"/>
          <w:i/>
          <w:sz w:val="20"/>
          <w:szCs w:val="20"/>
        </w:rPr>
        <w:t>Massase</w:t>
      </w:r>
      <w:r w:rsidRPr="0082521D">
        <w:rPr>
          <w:rFonts w:ascii="Arial Narrow" w:hAnsi="Arial Narrow"/>
          <w:sz w:val="20"/>
          <w:szCs w:val="20"/>
        </w:rPr>
        <w:t xml:space="preserve"> Kaki, </w:t>
      </w:r>
      <w:r w:rsidRPr="0082521D">
        <w:rPr>
          <w:rFonts w:ascii="Arial Narrow" w:hAnsi="Arial Narrow"/>
          <w:i/>
          <w:sz w:val="20"/>
          <w:szCs w:val="20"/>
        </w:rPr>
        <w:t>Massase</w:t>
      </w:r>
      <w:r w:rsidRPr="0082521D">
        <w:rPr>
          <w:rFonts w:ascii="Arial Narrow" w:hAnsi="Arial Narrow"/>
          <w:sz w:val="20"/>
          <w:szCs w:val="20"/>
        </w:rPr>
        <w:t xml:space="preserve"> Punggung, dan Tekanan Darah</w:t>
      </w:r>
      <w:r w:rsidRPr="0082521D">
        <w:rPr>
          <w:rFonts w:ascii="Arial Narrow" w:hAnsi="Arial Narrow"/>
          <w:i/>
          <w:sz w:val="20"/>
          <w:szCs w:val="20"/>
        </w:rPr>
        <w:t>.</w:t>
      </w:r>
    </w:p>
    <w:p w:rsidR="006D2DC9" w:rsidRDefault="006D2DC9" w:rsidP="00A26DFC">
      <w:pPr>
        <w:spacing w:after="0" w:line="240" w:lineRule="auto"/>
        <w:jc w:val="both"/>
        <w:rPr>
          <w:rFonts w:ascii="Arial Narrow" w:hAnsi="Arial Narrow"/>
          <w:b/>
          <w:sz w:val="20"/>
          <w:szCs w:val="20"/>
        </w:rPr>
      </w:pPr>
    </w:p>
    <w:p w:rsidR="00C57D7A" w:rsidRPr="00540690" w:rsidRDefault="00C57D7A" w:rsidP="00A26DFC">
      <w:pPr>
        <w:spacing w:after="0" w:line="240" w:lineRule="auto"/>
        <w:jc w:val="both"/>
        <w:rPr>
          <w:rFonts w:ascii="Arial Narrow" w:hAnsi="Arial Narrow"/>
          <w:b/>
          <w:sz w:val="20"/>
          <w:szCs w:val="20"/>
        </w:rPr>
      </w:pPr>
    </w:p>
    <w:p w:rsidR="00AA3D04" w:rsidRDefault="00AA3D04" w:rsidP="00A26DFC">
      <w:pPr>
        <w:spacing w:after="0" w:line="240" w:lineRule="auto"/>
        <w:jc w:val="both"/>
        <w:rPr>
          <w:rFonts w:ascii="Arial Narrow" w:eastAsia="Times New Roman" w:hAnsi="Arial Narrow" w:cs="Times New Roman"/>
          <w:b/>
          <w:bCs/>
          <w:color w:val="000000"/>
          <w:sz w:val="20"/>
          <w:szCs w:val="20"/>
        </w:rPr>
      </w:pPr>
    </w:p>
    <w:p w:rsidR="006D2DC9" w:rsidRPr="006D2DC9" w:rsidRDefault="00F04C49" w:rsidP="00A26DFC">
      <w:pPr>
        <w:spacing w:after="0" w:line="240" w:lineRule="auto"/>
        <w:jc w:val="both"/>
        <w:rPr>
          <w:rFonts w:ascii="Arial Narrow" w:eastAsia="Times New Roman" w:hAnsi="Arial Narrow" w:cs="Times New Roman"/>
          <w:b/>
          <w:bCs/>
          <w:color w:val="000000"/>
          <w:sz w:val="20"/>
          <w:szCs w:val="20"/>
        </w:rPr>
      </w:pPr>
      <w:r w:rsidRPr="00F04C49">
        <w:rPr>
          <w:rFonts w:ascii="Arial Narrow" w:eastAsia="Times New Roman" w:hAnsi="Arial Narrow" w:cs="Times New Roman"/>
          <w:b/>
          <w:bCs/>
          <w:color w:val="000000"/>
          <w:sz w:val="20"/>
          <w:szCs w:val="20"/>
        </w:rPr>
        <w:lastRenderedPageBreak/>
        <w:t xml:space="preserve">PENDAHULUAN </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 xml:space="preserve">Menurut Badan Kesehatan Dunia WHO tahun 2011 </w:t>
      </w:r>
      <w:r w:rsidR="00AA3D04">
        <w:rPr>
          <w:rFonts w:ascii="Arial Narrow" w:hAnsi="Arial Narrow" w:cs="Times New Roman"/>
          <w:sz w:val="20"/>
          <w:szCs w:val="20"/>
          <w:lang w:val="en-US"/>
        </w:rPr>
        <w:t xml:space="preserve">≤ </w:t>
      </w:r>
      <w:r w:rsidRPr="00B1211E">
        <w:rPr>
          <w:rFonts w:ascii="Arial Narrow" w:hAnsi="Arial Narrow" w:cs="Times New Roman"/>
          <w:sz w:val="20"/>
          <w:szCs w:val="20"/>
          <w:lang w:val="en-US"/>
        </w:rPr>
        <w:t>1 milyar orang di dunia menderita hipertensi dan dua per-tiga diantaranya berada di negara berkem</w:t>
      </w:r>
      <w:r w:rsidR="00AA3D04">
        <w:rPr>
          <w:rFonts w:ascii="Arial Narrow" w:hAnsi="Arial Narrow" w:cs="Times New Roman"/>
          <w:sz w:val="20"/>
          <w:szCs w:val="20"/>
          <w:lang w:val="en-US"/>
        </w:rPr>
        <w:t xml:space="preserve">bang yang berpenghasilan rendah sampai </w:t>
      </w:r>
      <w:r w:rsidRPr="00B1211E">
        <w:rPr>
          <w:rFonts w:ascii="Arial Narrow" w:hAnsi="Arial Narrow" w:cs="Times New Roman"/>
          <w:sz w:val="20"/>
          <w:szCs w:val="20"/>
          <w:lang w:val="en-US"/>
        </w:rPr>
        <w:t>sedang. Prevalensi hipertensi diperkirakan akan terus meningkat, dan diprediksi pada tahun 2025 sebanyak 29% orang dewasa di seluruh dunia</w:t>
      </w:r>
      <w:r w:rsidR="00AA3D04">
        <w:rPr>
          <w:rFonts w:ascii="Arial Narrow" w:hAnsi="Arial Narrow" w:cs="Times New Roman"/>
          <w:sz w:val="20"/>
          <w:szCs w:val="20"/>
          <w:lang w:val="en-US"/>
        </w:rPr>
        <w:t xml:space="preserve"> akan </w:t>
      </w:r>
      <w:r w:rsidRPr="00B1211E">
        <w:rPr>
          <w:rFonts w:ascii="Arial Narrow" w:hAnsi="Arial Narrow" w:cs="Times New Roman"/>
          <w:sz w:val="20"/>
          <w:szCs w:val="20"/>
          <w:lang w:val="en-US"/>
        </w:rPr>
        <w:t>menderita hipertensi. Jumlah ini cenderung meningkat s</w:t>
      </w:r>
      <w:r w:rsidR="00AA3D04">
        <w:rPr>
          <w:rFonts w:ascii="Arial Narrow" w:hAnsi="Arial Narrow" w:cs="Times New Roman"/>
          <w:sz w:val="20"/>
          <w:szCs w:val="20"/>
          <w:lang w:val="en-US"/>
        </w:rPr>
        <w:t>etiap tahunnya, di Inggris</w:t>
      </w:r>
      <w:r w:rsidRPr="00B1211E">
        <w:rPr>
          <w:rFonts w:ascii="Arial Narrow" w:hAnsi="Arial Narrow" w:cs="Times New Roman"/>
          <w:sz w:val="20"/>
          <w:szCs w:val="20"/>
          <w:lang w:val="en-US"/>
        </w:rPr>
        <w:t xml:space="preserve"> penyakit ini diperkirakan mengenai lebih dari 16 </w:t>
      </w:r>
      <w:r w:rsidR="00AA3D04">
        <w:rPr>
          <w:rFonts w:ascii="Arial Narrow" w:hAnsi="Arial Narrow" w:cs="Times New Roman"/>
          <w:sz w:val="20"/>
          <w:szCs w:val="20"/>
          <w:lang w:val="en-US"/>
        </w:rPr>
        <w:t>juta orang yang terdiri</w:t>
      </w:r>
      <w:r w:rsidRPr="00B1211E">
        <w:rPr>
          <w:rFonts w:ascii="Arial Narrow" w:hAnsi="Arial Narrow" w:cs="Times New Roman"/>
          <w:sz w:val="20"/>
          <w:szCs w:val="20"/>
          <w:lang w:val="en-US"/>
        </w:rPr>
        <w:t xml:space="preserve"> 34% pria dan 30% wanita</w:t>
      </w:r>
      <w:r w:rsidR="00AA3D04">
        <w:rPr>
          <w:rFonts w:ascii="Arial Narrow" w:hAnsi="Arial Narrow" w:cs="Times New Roman"/>
          <w:sz w:val="20"/>
          <w:szCs w:val="20"/>
          <w:lang w:val="en-US"/>
        </w:rPr>
        <w:t xml:space="preserve"> yang mempunyai </w:t>
      </w:r>
      <w:r w:rsidRPr="00B1211E">
        <w:rPr>
          <w:rFonts w:ascii="Arial Narrow" w:hAnsi="Arial Narrow" w:cs="Times New Roman"/>
          <w:sz w:val="20"/>
          <w:szCs w:val="20"/>
          <w:lang w:val="en-US"/>
        </w:rPr>
        <w:t>tekanan darah tinggi diatas 140/90 mmHg dan sedang menjalani pengobatan (Palmer, 2017).</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Menurut Organisasi Kesehatan Dunia ( WHO ) pada tahun 2017 sedikitnya sejumlah 839 juta kasus hipertensi, diperkirakan menjadi 1,15 milyar pada tahun 2025 atau sekitar 29% dari total penduduk dunia, dimana penderitanya lebih banyak pada wanita (30%) dibanding pria (29%). Sekitar 80% kenaikan kasus hipertensi terjadi terutama di negara-negara berkembang (Triyanto, 2018)</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 xml:space="preserve">Dari berbagai survei </w:t>
      </w:r>
      <w:r w:rsidR="00003CB8">
        <w:rPr>
          <w:rFonts w:ascii="Arial Narrow" w:hAnsi="Arial Narrow" w:cs="Times New Roman"/>
          <w:sz w:val="20"/>
          <w:szCs w:val="20"/>
          <w:lang w:val="en-US"/>
        </w:rPr>
        <w:t>yang diperoleh</w:t>
      </w:r>
      <w:r w:rsidRPr="00B1211E">
        <w:rPr>
          <w:rFonts w:ascii="Arial Narrow" w:hAnsi="Arial Narrow" w:cs="Times New Roman"/>
          <w:sz w:val="20"/>
          <w:szCs w:val="20"/>
          <w:lang w:val="en-US"/>
        </w:rPr>
        <w:t xml:space="preserve"> dalam sepuluh tahun terakhir prevalensi hipertensi di Indonesia meningkat secara bermakna. Hipertensi merupakan penyumbang kematian akibat penyakit tidak menular (PTM) yang meningkat dari 41</w:t>
      </w:r>
      <w:proofErr w:type="gramStart"/>
      <w:r w:rsidRPr="00B1211E">
        <w:rPr>
          <w:rFonts w:ascii="Arial Narrow" w:hAnsi="Arial Narrow" w:cs="Times New Roman"/>
          <w:sz w:val="20"/>
          <w:szCs w:val="20"/>
          <w:lang w:val="en-US"/>
        </w:rPr>
        <w:t>,7</w:t>
      </w:r>
      <w:proofErr w:type="gramEnd"/>
      <w:r w:rsidRPr="00B1211E">
        <w:rPr>
          <w:rFonts w:ascii="Arial Narrow" w:hAnsi="Arial Narrow" w:cs="Times New Roman"/>
          <w:sz w:val="20"/>
          <w:szCs w:val="20"/>
          <w:lang w:val="en-US"/>
        </w:rPr>
        <w:t xml:space="preserve">% menjadi 60%. Survey terakhir di Indonesia menunjukkan PTM mendominasi 10 </w:t>
      </w:r>
      <w:proofErr w:type="gramStart"/>
      <w:r w:rsidRPr="00B1211E">
        <w:rPr>
          <w:rFonts w:ascii="Arial Narrow" w:hAnsi="Arial Narrow" w:cs="Times New Roman"/>
          <w:sz w:val="20"/>
          <w:szCs w:val="20"/>
          <w:lang w:val="en-US"/>
        </w:rPr>
        <w:t>urutan  teratas</w:t>
      </w:r>
      <w:proofErr w:type="gramEnd"/>
      <w:r w:rsidRPr="00B1211E">
        <w:rPr>
          <w:rFonts w:ascii="Arial Narrow" w:hAnsi="Arial Narrow" w:cs="Times New Roman"/>
          <w:sz w:val="20"/>
          <w:szCs w:val="20"/>
          <w:lang w:val="en-US"/>
        </w:rPr>
        <w:t xml:space="preserve"> penyebab kematian pada semua kelompok umur, dengan stroke yang merupakan komplikasi hipertensi sebagai penyebab kematian nomor satu. Dimana perempuan memiliki prevalensi hipertensi sedikit lebih tinggi daripada laki-laki. Peningkatan prevalensi hipertensi, menjadi ancaman serius bagi pembangunan kesehatan Indonesia karena mengakibatkan mortalitas dan morbilitas yang tinggi</w:t>
      </w:r>
      <w:r w:rsidR="00003CB8">
        <w:rPr>
          <w:rFonts w:ascii="Arial Narrow" w:hAnsi="Arial Narrow" w:cs="Times New Roman"/>
          <w:sz w:val="20"/>
          <w:szCs w:val="20"/>
          <w:lang w:val="en-US"/>
        </w:rPr>
        <w:t xml:space="preserve">, </w:t>
      </w:r>
      <w:r w:rsidRPr="00B1211E">
        <w:rPr>
          <w:rFonts w:ascii="Arial Narrow" w:hAnsi="Arial Narrow" w:cs="Times New Roman"/>
          <w:sz w:val="20"/>
          <w:szCs w:val="20"/>
          <w:lang w:val="en-US"/>
        </w:rPr>
        <w:t>juga mahalnya biaya pengobatan yang harus diberikan sepanjang hidup, sehingga berpotensi mengancam pertumbuhan ekonomi nasional (Kementrian Kesehatan, 2018).</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 xml:space="preserve">Berdasarkan  profil dinas kesehatan provinsi Sulawesi Selatan  pada tahun 2015, penyakit hipertensi menempati peringkat pertama dengan jumlah kasus mencapai 63,66% sedangkan pada tahun 2017 jumlah kasus mencapai 49,56%. Pada tahun 2019, penyakit hipertensi menduduki peringkat kedua setelah penyakit asma untuk penyebab </w:t>
      </w:r>
      <w:proofErr w:type="gramStart"/>
      <w:r w:rsidRPr="00B1211E">
        <w:rPr>
          <w:rFonts w:ascii="Arial Narrow" w:hAnsi="Arial Narrow" w:cs="Times New Roman"/>
          <w:sz w:val="20"/>
          <w:szCs w:val="20"/>
          <w:lang w:val="en-US"/>
        </w:rPr>
        <w:t>kematian  terbesar</w:t>
      </w:r>
      <w:proofErr w:type="gramEnd"/>
      <w:r w:rsidRPr="00B1211E">
        <w:rPr>
          <w:rFonts w:ascii="Arial Narrow" w:hAnsi="Arial Narrow" w:cs="Times New Roman"/>
          <w:sz w:val="20"/>
          <w:szCs w:val="20"/>
          <w:lang w:val="en-US"/>
        </w:rPr>
        <w:t xml:space="preserve"> di kota Makassar dan Kabupaten Takalar (Profil Dinas Kesehatan Provinsi Sulawesi Selatan, 2020).</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Prevalensi hipertensi pada orang dewasa yang lebih tua dari 30 meningkat dari 22,3% menjadi 24,6% pada tahun 2012 dan menjadi 26,9% pada tahun 2008, dengan laki-laki memiliki prevalensi yang lebih tinggi dibandingkan perempuan (29,4% berbanding 26,4% perempuan). Prevalensi prehipertensi adalah 23</w:t>
      </w:r>
      <w:proofErr w:type="gramStart"/>
      <w:r w:rsidRPr="00B1211E">
        <w:rPr>
          <w:rFonts w:ascii="Arial Narrow" w:hAnsi="Arial Narrow" w:cs="Times New Roman"/>
          <w:sz w:val="20"/>
          <w:szCs w:val="20"/>
          <w:lang w:val="en-US"/>
        </w:rPr>
        <w:t>,4</w:t>
      </w:r>
      <w:proofErr w:type="gramEnd"/>
      <w:r w:rsidRPr="00B1211E">
        <w:rPr>
          <w:rFonts w:ascii="Arial Narrow" w:hAnsi="Arial Narrow" w:cs="Times New Roman"/>
          <w:sz w:val="20"/>
          <w:szCs w:val="20"/>
          <w:lang w:val="en-US"/>
        </w:rPr>
        <w:t xml:space="preserve">% secara keseluruhan dan juga lebih tinggi pada laki-laki (28,4% berbanding 18,7% perempuan), dengan peningkatan yang signifikan dalam prevalensi dimulai pada usia 40-an (Kim,dkk, 2017). </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 xml:space="preserve">Walaupun demikian, hipertensi masih belum mendapat perhatian yang cukup. Penyebab utamanya karena penyakit ini baru menunjukkan gejala setelah tingkat lanjut. Hal ini yang menyebabkan pengobatan hipertensi belum  mencapai hasil yang memuaskan, contohnya di Amerika Serikat keberhasilan terapi ini sampai tahun 1994 hanya sekitar 30% (Sheps, 2015). </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proofErr w:type="gramStart"/>
      <w:r w:rsidRPr="00B1211E">
        <w:rPr>
          <w:rFonts w:ascii="Arial Narrow" w:hAnsi="Arial Narrow" w:cs="Times New Roman"/>
          <w:sz w:val="20"/>
          <w:szCs w:val="20"/>
          <w:lang w:val="en-US"/>
        </w:rPr>
        <w:t>Penanganan  hipertensi</w:t>
      </w:r>
      <w:proofErr w:type="gramEnd"/>
      <w:r w:rsidRPr="00B1211E">
        <w:rPr>
          <w:rFonts w:ascii="Arial Narrow" w:hAnsi="Arial Narrow" w:cs="Times New Roman"/>
          <w:sz w:val="20"/>
          <w:szCs w:val="20"/>
          <w:lang w:val="en-US"/>
        </w:rPr>
        <w:t xml:space="preserve"> dapat dilakukan dengan cara farmakologis yaitu dengan obat-obat anti hipertensi atau secara non farmakologis yaitu dengan modifikasi gaya hidup atau bisa juga kombinasi dari kedua-duanya.  Pada saat ini anti-hipertensi diperlukan, pengobatan non-farmakologis dapat digunakan sebagai pelengkap untuk mendapatkan efek pengobatan yang lebih baik (Dalimartha, 2008). </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 xml:space="preserve">Beberapa penelitian telah membuktikan bahwa pengobatan non farmakologis merupakan intervensi wajib yang harus dilakukan pada setiap pengobatan hipertensi (Smeltzer &amp; Bare, 2012). Salah satu terapi non farmakologis yang ditawarkan untuk menurunkan hipertensi dengan terapi masase (pijat). Teknik pemijatan dapat menghilangkan sumbatan dalam aliran darah sehingga aliran darah dan energi di dalan tubuh kembali lancar (Dalimartha, 2018). </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 xml:space="preserve">Menurut penelitian yang dilakukan Sari, dkk (2014) saat ini pengobatan untuk menangani hipertensi dilakukan dengan berbagai </w:t>
      </w:r>
      <w:proofErr w:type="gramStart"/>
      <w:r w:rsidRPr="00B1211E">
        <w:rPr>
          <w:rFonts w:ascii="Arial Narrow" w:hAnsi="Arial Narrow" w:cs="Times New Roman"/>
          <w:sz w:val="20"/>
          <w:szCs w:val="20"/>
          <w:lang w:val="en-US"/>
        </w:rPr>
        <w:t>cara</w:t>
      </w:r>
      <w:proofErr w:type="gramEnd"/>
      <w:r w:rsidRPr="00B1211E">
        <w:rPr>
          <w:rFonts w:ascii="Arial Narrow" w:hAnsi="Arial Narrow" w:cs="Times New Roman"/>
          <w:sz w:val="20"/>
          <w:szCs w:val="20"/>
          <w:lang w:val="en-US"/>
        </w:rPr>
        <w:t xml:space="preserve">, salah satu cara untuk mengobati hipertensi adalah dengan cara masase. Teknik pemijatan berdampak terhadap lancarnya sirkulasi darah, menyeimbangkan aliran energi di dalam tubuh serta mengendurkan ketegangan otot. Meskipun peneliti menganggap teknik pemijatan tidak </w:t>
      </w:r>
      <w:proofErr w:type="gramStart"/>
      <w:r w:rsidRPr="00B1211E">
        <w:rPr>
          <w:rFonts w:ascii="Arial Narrow" w:hAnsi="Arial Narrow" w:cs="Times New Roman"/>
          <w:sz w:val="20"/>
          <w:szCs w:val="20"/>
          <w:lang w:val="en-US"/>
        </w:rPr>
        <w:t>akan</w:t>
      </w:r>
      <w:proofErr w:type="gramEnd"/>
      <w:r w:rsidRPr="00B1211E">
        <w:rPr>
          <w:rFonts w:ascii="Arial Narrow" w:hAnsi="Arial Narrow" w:cs="Times New Roman"/>
          <w:sz w:val="20"/>
          <w:szCs w:val="20"/>
          <w:lang w:val="en-US"/>
        </w:rPr>
        <w:t xml:space="preserve"> berdampak banyak pada hipertensi berat, namun beberapa penelitian telah membuktikan bahwa masase dapat menurunkan tekanan darah pada penderita hipertensi ringan dan sedang. Seperti penelitian yang dilakukan di desa karyawangi Kab. Bandung Barat pada perempuan prehipertensi nilai rata-rata sistol sebelum masase kaki 133</w:t>
      </w:r>
      <w:proofErr w:type="gramStart"/>
      <w:r w:rsidRPr="00B1211E">
        <w:rPr>
          <w:rFonts w:ascii="Arial Narrow" w:hAnsi="Arial Narrow" w:cs="Times New Roman"/>
          <w:sz w:val="20"/>
          <w:szCs w:val="20"/>
          <w:lang w:val="en-US"/>
        </w:rPr>
        <w:t>,4</w:t>
      </w:r>
      <w:proofErr w:type="gramEnd"/>
      <w:r w:rsidRPr="00B1211E">
        <w:rPr>
          <w:rFonts w:ascii="Arial Narrow" w:hAnsi="Arial Narrow" w:cs="Times New Roman"/>
          <w:sz w:val="20"/>
          <w:szCs w:val="20"/>
          <w:lang w:val="en-US"/>
        </w:rPr>
        <w:t xml:space="preserve"> setelah 15 menit menjadi 120. Diastol 83 setelah 15 menit menjadi 73</w:t>
      </w:r>
      <w:proofErr w:type="gramStart"/>
      <w:r w:rsidRPr="00B1211E">
        <w:rPr>
          <w:rFonts w:ascii="Arial Narrow" w:hAnsi="Arial Narrow" w:cs="Times New Roman"/>
          <w:sz w:val="20"/>
          <w:szCs w:val="20"/>
          <w:lang w:val="en-US"/>
        </w:rPr>
        <w:t>,8</w:t>
      </w:r>
      <w:proofErr w:type="gramEnd"/>
      <w:r w:rsidRPr="00B1211E">
        <w:rPr>
          <w:rFonts w:ascii="Arial Narrow" w:hAnsi="Arial Narrow" w:cs="Times New Roman"/>
          <w:sz w:val="20"/>
          <w:szCs w:val="20"/>
          <w:lang w:val="en-US"/>
        </w:rPr>
        <w:t xml:space="preserve"> ini berarti terjadi penurunan tekanan darah.</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 xml:space="preserve">Hasil penelitian (Saputro, 2013) di RSUD Ungaran tentang pemberian masase punggung terhadap penurunan tekanan darah pada penderita hipertensi diperoleh p = 0,000 </w:t>
      </w:r>
      <w:proofErr w:type="gramStart"/>
      <w:r w:rsidRPr="00B1211E">
        <w:rPr>
          <w:rFonts w:ascii="Arial Narrow" w:hAnsi="Arial Narrow" w:cs="Times New Roman"/>
          <w:sz w:val="20"/>
          <w:szCs w:val="20"/>
          <w:lang w:val="en-US"/>
        </w:rPr>
        <w:t>( p</w:t>
      </w:r>
      <w:proofErr w:type="gramEnd"/>
      <w:r w:rsidRPr="00B1211E">
        <w:rPr>
          <w:rFonts w:ascii="Arial Narrow" w:hAnsi="Arial Narrow" w:cs="Times New Roman"/>
          <w:sz w:val="20"/>
          <w:szCs w:val="20"/>
          <w:lang w:val="en-US"/>
        </w:rPr>
        <w:t xml:space="preserve"> &lt; 0,05 ), maka dapat disimpulkan bahwa masase punggung berpengaruh signifikan terhadap penurunan tekanan darah pada pasien hipertensi di Ungaran.</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Hasil penelitian Widowati (2015) di kota Pekalongan tentang pemberian masase kaki dengan minyak sereh wangi terhadap penurunan tekanan darah pada penderita hipertensi diperoleh Nilai p sebesar (0,000 dan 0,000) &lt; 0</w:t>
      </w:r>
      <w:proofErr w:type="gramStart"/>
      <w:r w:rsidRPr="00B1211E">
        <w:rPr>
          <w:rFonts w:ascii="Arial Narrow" w:hAnsi="Arial Narrow" w:cs="Times New Roman"/>
          <w:sz w:val="20"/>
          <w:szCs w:val="20"/>
          <w:lang w:val="en-US"/>
        </w:rPr>
        <w:t>,05</w:t>
      </w:r>
      <w:proofErr w:type="gramEnd"/>
      <w:r w:rsidRPr="00B1211E">
        <w:rPr>
          <w:rFonts w:ascii="Arial Narrow" w:hAnsi="Arial Narrow" w:cs="Times New Roman"/>
          <w:sz w:val="20"/>
          <w:szCs w:val="20"/>
          <w:lang w:val="en-US"/>
        </w:rPr>
        <w:t>, maka dapat disimpulkan bahwa masase kaki dengan minyak sereh wangi berpengaruh signifikan terhadap penurunan tekanan darah pada pasien hipertensi di kota pekalongan.</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Berdasarkan hasil penelitian Etri Yanti, Dwi Christina Rahayuningrum, Eliza</w:t>
      </w:r>
      <w:r w:rsidR="00003CB8">
        <w:rPr>
          <w:rFonts w:ascii="Arial Narrow" w:hAnsi="Arial Narrow" w:cs="Times New Roman"/>
          <w:sz w:val="20"/>
          <w:szCs w:val="20"/>
          <w:lang w:val="en-US"/>
        </w:rPr>
        <w:t xml:space="preserve"> Arman (2018).</w:t>
      </w:r>
      <w:r w:rsidRPr="00B1211E">
        <w:rPr>
          <w:rFonts w:ascii="Arial Narrow" w:hAnsi="Arial Narrow" w:cs="Times New Roman"/>
          <w:sz w:val="20"/>
          <w:szCs w:val="20"/>
          <w:lang w:val="en-US"/>
        </w:rPr>
        <w:t xml:space="preserve"> </w:t>
      </w:r>
      <w:proofErr w:type="gramStart"/>
      <w:r w:rsidRPr="00B1211E">
        <w:rPr>
          <w:rFonts w:ascii="Arial Narrow" w:hAnsi="Arial Narrow" w:cs="Times New Roman"/>
          <w:sz w:val="20"/>
          <w:szCs w:val="20"/>
          <w:lang w:val="en-US"/>
        </w:rPr>
        <w:t>di</w:t>
      </w:r>
      <w:r w:rsidR="00003CB8">
        <w:rPr>
          <w:rFonts w:ascii="Arial Narrow" w:hAnsi="Arial Narrow" w:cs="Times New Roman"/>
          <w:sz w:val="20"/>
          <w:szCs w:val="20"/>
          <w:lang w:val="en-US"/>
        </w:rPr>
        <w:t>peroleh</w:t>
      </w:r>
      <w:proofErr w:type="gramEnd"/>
      <w:r w:rsidRPr="00B1211E">
        <w:rPr>
          <w:rFonts w:ascii="Arial Narrow" w:hAnsi="Arial Narrow" w:cs="Times New Roman"/>
          <w:sz w:val="20"/>
          <w:szCs w:val="20"/>
          <w:lang w:val="en-US"/>
        </w:rPr>
        <w:t xml:space="preserve"> rata-rata tekanan darah penderita hipertensi pada kelompok </w:t>
      </w:r>
      <w:r w:rsidR="00003CB8">
        <w:rPr>
          <w:rFonts w:ascii="Arial Narrow" w:hAnsi="Arial Narrow" w:cs="Times New Roman"/>
          <w:sz w:val="20"/>
          <w:szCs w:val="20"/>
          <w:lang w:val="en-US"/>
        </w:rPr>
        <w:t>kasus pada</w:t>
      </w:r>
      <w:r w:rsidRPr="00B1211E">
        <w:rPr>
          <w:rFonts w:ascii="Arial Narrow" w:hAnsi="Arial Narrow" w:cs="Times New Roman"/>
          <w:sz w:val="20"/>
          <w:szCs w:val="20"/>
          <w:lang w:val="en-US"/>
        </w:rPr>
        <w:t xml:space="preserve"> masase punggung 147,50/92,00 mmHg. Rata-rata tekanan darah pada kelompok masase kaki yaitu dengan 127</w:t>
      </w:r>
      <w:proofErr w:type="gramStart"/>
      <w:r w:rsidRPr="00B1211E">
        <w:rPr>
          <w:rFonts w:ascii="Arial Narrow" w:hAnsi="Arial Narrow" w:cs="Times New Roman"/>
          <w:sz w:val="20"/>
          <w:szCs w:val="20"/>
          <w:lang w:val="en-US"/>
        </w:rPr>
        <w:t>,50</w:t>
      </w:r>
      <w:proofErr w:type="gramEnd"/>
      <w:r w:rsidRPr="00B1211E">
        <w:rPr>
          <w:rFonts w:ascii="Arial Narrow" w:hAnsi="Arial Narrow" w:cs="Times New Roman"/>
          <w:sz w:val="20"/>
          <w:szCs w:val="20"/>
          <w:lang w:val="en-US"/>
        </w:rPr>
        <w:t>/76,25 mmHg. Tekanan darah pada kelompok kontrol 155</w:t>
      </w:r>
      <w:proofErr w:type="gramStart"/>
      <w:r w:rsidRPr="00B1211E">
        <w:rPr>
          <w:rFonts w:ascii="Arial Narrow" w:hAnsi="Arial Narrow" w:cs="Times New Roman"/>
          <w:sz w:val="20"/>
          <w:szCs w:val="20"/>
          <w:lang w:val="en-US"/>
        </w:rPr>
        <w:t>,12</w:t>
      </w:r>
      <w:proofErr w:type="gramEnd"/>
      <w:r w:rsidRPr="00B1211E">
        <w:rPr>
          <w:rFonts w:ascii="Arial Narrow" w:hAnsi="Arial Narrow" w:cs="Times New Roman"/>
          <w:sz w:val="20"/>
          <w:szCs w:val="20"/>
          <w:lang w:val="en-US"/>
        </w:rPr>
        <w:t xml:space="preserve">/93,88 mmHg Hasil analisa bivariat didapatkan ada pengaruh masase punggung dengan nilai sistole p=0,000, diastole p= 0,001 . </w:t>
      </w:r>
      <w:proofErr w:type="gramStart"/>
      <w:r w:rsidRPr="00B1211E">
        <w:rPr>
          <w:rFonts w:ascii="Arial Narrow" w:hAnsi="Arial Narrow" w:cs="Times New Roman"/>
          <w:sz w:val="20"/>
          <w:szCs w:val="20"/>
          <w:lang w:val="en-US"/>
        </w:rPr>
        <w:t>dan</w:t>
      </w:r>
      <w:proofErr w:type="gramEnd"/>
      <w:r w:rsidRPr="00B1211E">
        <w:rPr>
          <w:rFonts w:ascii="Arial Narrow" w:hAnsi="Arial Narrow" w:cs="Times New Roman"/>
          <w:sz w:val="20"/>
          <w:szCs w:val="20"/>
          <w:lang w:val="en-US"/>
        </w:rPr>
        <w:t xml:space="preserve"> rata-rata tekanan darah pada kelompok masase kaki sistole dengan nilai p= 0,001 dan diastole dengan nilai p =0,000. Kesimpulan dari hasil penelitian ini adalah pemberian masase kaki lebih efektif dari pada dan masase punggung dilihat dari nilap value diastolenya terhadap tekanan darah pada penderita hipertensi. Diharapkan kepada petugas kesehatan khususnya perawat agar menerapkan terapi non farmakologi khususnya masase punggung dan masae kaki antihipertensi sebagai tindakan mandiri perawat untuk menurunkan tekanan darah pada penderita hipertensi.</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Hasil penelitian Any risna Andrian (2018)</w:t>
      </w:r>
      <w:r w:rsidR="0028485A">
        <w:rPr>
          <w:rFonts w:ascii="Arial Narrow" w:hAnsi="Arial Narrow" w:cs="Times New Roman"/>
          <w:sz w:val="20"/>
          <w:szCs w:val="20"/>
          <w:lang w:val="en-US"/>
        </w:rPr>
        <w:t xml:space="preserve"> </w:t>
      </w:r>
      <w:r w:rsidRPr="00B1211E">
        <w:rPr>
          <w:rFonts w:ascii="Arial Narrow" w:hAnsi="Arial Narrow" w:cs="Times New Roman"/>
          <w:sz w:val="20"/>
          <w:szCs w:val="20"/>
          <w:lang w:val="en-US"/>
        </w:rPr>
        <w:t xml:space="preserve">menggunakan uji Paired Sampel T- Test. Nilai uji Paired Sampel T-Test diperoleh (p-value) sebesar 0,001 sehingga (p-value) lebih besar dari 0,05. Pada kelompok intervensi sebelum </w:t>
      </w:r>
      <w:r w:rsidR="0028485A">
        <w:rPr>
          <w:rFonts w:ascii="Arial Narrow" w:hAnsi="Arial Narrow" w:cs="Times New Roman"/>
          <w:sz w:val="20"/>
          <w:szCs w:val="20"/>
          <w:lang w:val="en-US"/>
        </w:rPr>
        <w:t>intervensi</w:t>
      </w:r>
      <w:r w:rsidRPr="00B1211E">
        <w:rPr>
          <w:rFonts w:ascii="Arial Narrow" w:hAnsi="Arial Narrow" w:cs="Times New Roman"/>
          <w:sz w:val="20"/>
          <w:szCs w:val="20"/>
          <w:lang w:val="en-US"/>
        </w:rPr>
        <w:t xml:space="preserve"> sebagian besar tingkat tekanan darah hipertensi stadium 2 dan setelah</w:t>
      </w:r>
      <w:r w:rsidR="0028485A">
        <w:rPr>
          <w:rFonts w:ascii="Arial Narrow" w:hAnsi="Arial Narrow" w:cs="Times New Roman"/>
          <w:sz w:val="20"/>
          <w:szCs w:val="20"/>
          <w:lang w:val="en-US"/>
        </w:rPr>
        <w:t xml:space="preserve"> intervensi </w:t>
      </w:r>
      <w:r w:rsidRPr="00B1211E">
        <w:rPr>
          <w:rFonts w:ascii="Arial Narrow" w:hAnsi="Arial Narrow" w:cs="Times New Roman"/>
          <w:sz w:val="20"/>
          <w:szCs w:val="20"/>
          <w:lang w:val="en-US"/>
        </w:rPr>
        <w:t>sebagian besar dengan tingkat tekanan darah prehipertensi. Ada perbedaan tingkat tekanan darah pada kelompok sebelum dan sesudah dilakukan pijat kaki dan punggung di Panti Wredha Daerah Surakarta.</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rPr>
        <w:t>Menurut data dari Dinas Kesehatan Kabupaten Takalar tahun 2017 jumlah penderita Hipertensi sebanyak 2969 (80%), dengan jumlah laki-laki sebanyak 927 orang (28%) dan jumlah perempuan sebanyak 1769 (61%).( Profil Dinas Kesehatan Kab.Takalar, 2017).</w:t>
      </w:r>
    </w:p>
    <w:p w:rsidR="00B1211E" w:rsidRPr="00B1211E" w:rsidRDefault="00B1211E" w:rsidP="00B1211E">
      <w:pPr>
        <w:tabs>
          <w:tab w:val="left" w:pos="675"/>
        </w:tabs>
        <w:spacing w:after="0" w:line="240" w:lineRule="auto"/>
        <w:ind w:right="3" w:firstLine="834"/>
        <w:jc w:val="both"/>
        <w:rPr>
          <w:rFonts w:ascii="Arial Narrow" w:hAnsi="Arial Narrow" w:cs="Times New Roman"/>
          <w:sz w:val="20"/>
          <w:szCs w:val="20"/>
        </w:rPr>
      </w:pPr>
      <w:r w:rsidRPr="00B1211E">
        <w:rPr>
          <w:rFonts w:ascii="Arial Narrow" w:hAnsi="Arial Narrow" w:cs="Times New Roman"/>
          <w:sz w:val="20"/>
          <w:szCs w:val="20"/>
        </w:rPr>
        <w:t>Berdasarkan data awal dari puskesmas Bulukunyi kecamatan polombangkeng selatan kabupaten takalar 3 tahun terakhir dari tahun 2018 sampai 2020 sebanyak 4875 penderita hipertensi dengan jumlah laki-laki sebanyak 1655 orang dan perempuan sebanyak 1925. Angka kejadian hipertensi merupakan urutan pertama dari jumlah kasus 10 terbanyak di wilayah kerja puskesmas Bulukunyi dan pada tahun 2021 di 3 bulan terakhir pada bulan januari, februari, dan maret sebanyak 233 orang (Data Kunjungan Puskesmas Bulukunyi, 2021).</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 xml:space="preserve">Menurut petugas kesehatan yang bertanggung jawab mengelola data untuk kasus hipertensi, program yang telah dilakukan adalah pemberian pengobatan, menjalankan program senam untuk penderita hipertensi dalam memperingati Hari Hipertensi Sedunia yang dilaksanakan di </w:t>
      </w:r>
      <w:proofErr w:type="gramStart"/>
      <w:r w:rsidRPr="00B1211E">
        <w:rPr>
          <w:rFonts w:ascii="Arial Narrow" w:hAnsi="Arial Narrow" w:cs="Times New Roman"/>
          <w:sz w:val="20"/>
          <w:szCs w:val="20"/>
          <w:lang w:val="en-US"/>
        </w:rPr>
        <w:t>kantor</w:t>
      </w:r>
      <w:proofErr w:type="gramEnd"/>
      <w:r w:rsidRPr="00B1211E">
        <w:rPr>
          <w:rFonts w:ascii="Arial Narrow" w:hAnsi="Arial Narrow" w:cs="Times New Roman"/>
          <w:sz w:val="20"/>
          <w:szCs w:val="20"/>
          <w:lang w:val="en-US"/>
        </w:rPr>
        <w:t xml:space="preserve"> Camat polongbangkeng selatan. Penjelasan dari pengelola puskesmas mengatakan bahwa pemberian </w:t>
      </w:r>
      <w:r w:rsidRPr="00B1211E">
        <w:rPr>
          <w:rFonts w:ascii="Arial Narrow" w:hAnsi="Arial Narrow" w:cs="Times New Roman"/>
          <w:sz w:val="20"/>
          <w:szCs w:val="20"/>
        </w:rPr>
        <w:t xml:space="preserve">massase punggung dan massase kaki </w:t>
      </w:r>
      <w:r w:rsidRPr="00B1211E">
        <w:rPr>
          <w:rFonts w:ascii="Arial Narrow" w:hAnsi="Arial Narrow" w:cs="Times New Roman"/>
          <w:sz w:val="20"/>
          <w:szCs w:val="20"/>
          <w:lang w:val="en-US"/>
        </w:rPr>
        <w:t>belum pernah dilakukan di puskesmas tersebut (Data Puskesmas Bulukunyi, 2021).</w:t>
      </w:r>
    </w:p>
    <w:p w:rsidR="00B1211E" w:rsidRPr="00B1211E" w:rsidRDefault="00B1211E" w:rsidP="00B1211E">
      <w:pPr>
        <w:pStyle w:val="ListParagraph"/>
        <w:spacing w:after="0" w:line="240" w:lineRule="auto"/>
        <w:ind w:left="0" w:firstLine="708"/>
        <w:jc w:val="both"/>
        <w:rPr>
          <w:rFonts w:ascii="Arial Narrow" w:hAnsi="Arial Narrow" w:cs="Times New Roman"/>
          <w:sz w:val="20"/>
          <w:szCs w:val="20"/>
          <w:lang w:val="en-US"/>
        </w:rPr>
      </w:pPr>
      <w:r w:rsidRPr="00B1211E">
        <w:rPr>
          <w:rFonts w:ascii="Arial Narrow" w:hAnsi="Arial Narrow" w:cs="Times New Roman"/>
          <w:sz w:val="20"/>
          <w:szCs w:val="20"/>
          <w:lang w:val="en-US"/>
        </w:rPr>
        <w:t xml:space="preserve">Beberapa penelitian diatas dan data yang didapatkan dari puskesmas sangat menunjang penelitian ini tentang </w:t>
      </w:r>
      <w:r w:rsidRPr="00B1211E">
        <w:rPr>
          <w:rFonts w:ascii="Arial Narrow" w:hAnsi="Arial Narrow" w:cs="Times New Roman"/>
          <w:sz w:val="20"/>
          <w:szCs w:val="20"/>
        </w:rPr>
        <w:t>massase punggung dan massase kaki</w:t>
      </w:r>
      <w:r w:rsidRPr="00B1211E">
        <w:rPr>
          <w:rFonts w:ascii="Arial Narrow" w:hAnsi="Arial Narrow" w:cs="Times New Roman"/>
          <w:sz w:val="20"/>
          <w:szCs w:val="20"/>
          <w:lang w:val="en-US"/>
        </w:rPr>
        <w:t xml:space="preserve">. Penelitian ini mempunyai tujuan bahwa </w:t>
      </w:r>
      <w:r w:rsidRPr="00B1211E">
        <w:rPr>
          <w:rFonts w:ascii="Arial Narrow" w:hAnsi="Arial Narrow" w:cs="Times New Roman"/>
          <w:sz w:val="20"/>
          <w:szCs w:val="20"/>
        </w:rPr>
        <w:t xml:space="preserve">massase punggung dan massase kaki </w:t>
      </w:r>
      <w:r w:rsidRPr="00B1211E">
        <w:rPr>
          <w:rFonts w:ascii="Arial Narrow" w:hAnsi="Arial Narrow" w:cs="Times New Roman"/>
          <w:sz w:val="20"/>
          <w:szCs w:val="20"/>
          <w:lang w:val="en-US"/>
        </w:rPr>
        <w:t xml:space="preserve">dapat digunakan dalam perkembangan pelayanan kesehatan di Indonesia. Salah satunya </w:t>
      </w:r>
      <w:r w:rsidRPr="00B1211E">
        <w:rPr>
          <w:rFonts w:ascii="Arial Narrow" w:hAnsi="Arial Narrow" w:cs="Times New Roman"/>
          <w:sz w:val="20"/>
          <w:szCs w:val="20"/>
        </w:rPr>
        <w:t xml:space="preserve">massase punggung dan massase kaki </w:t>
      </w:r>
      <w:r w:rsidRPr="00B1211E">
        <w:rPr>
          <w:rFonts w:ascii="Arial Narrow" w:hAnsi="Arial Narrow" w:cs="Times New Roman"/>
          <w:sz w:val="20"/>
          <w:szCs w:val="20"/>
          <w:lang w:val="en-US"/>
        </w:rPr>
        <w:t>dapat digunakan dalam menurunkan tekanan darah sehingga dapat menunjang untuk penurunan tekanan darah pada penderita hipertensi.</w:t>
      </w:r>
    </w:p>
    <w:p w:rsidR="00F04C49" w:rsidRDefault="00B1211E" w:rsidP="00B1211E">
      <w:pPr>
        <w:spacing w:after="0" w:line="240" w:lineRule="auto"/>
        <w:ind w:firstLine="709"/>
        <w:jc w:val="both"/>
        <w:rPr>
          <w:rFonts w:ascii="Arial Narrow" w:hAnsi="Arial Narrow" w:cs="Times New Roman"/>
          <w:sz w:val="20"/>
          <w:szCs w:val="20"/>
          <w:lang w:val="en-ID"/>
        </w:rPr>
      </w:pPr>
      <w:r w:rsidRPr="00B1211E">
        <w:rPr>
          <w:rFonts w:ascii="Arial Narrow" w:hAnsi="Arial Narrow" w:cs="Times New Roman"/>
          <w:sz w:val="20"/>
          <w:szCs w:val="20"/>
          <w:lang w:val="en-ID"/>
        </w:rPr>
        <w:t>Berdasarkan data diatas menunjukkan bahwa masih tingginya angka kejadian hipertensi di wilayah kerja Puskesmas Bulukunyi sehingga peneliti tertarik untuk melakukan penelitian dengan judul “</w:t>
      </w:r>
      <w:r w:rsidRPr="00B1211E">
        <w:rPr>
          <w:rFonts w:ascii="Arial Narrow" w:hAnsi="Arial Narrow" w:cs="Times New Roman"/>
          <w:sz w:val="20"/>
          <w:szCs w:val="20"/>
        </w:rPr>
        <w:t>Pengaruh Efektivitas massase punggung dan massase kaki terhadap penurunan tekanan darah di UPT Puskesmas Bulukunyi</w:t>
      </w:r>
      <w:r w:rsidRPr="00B1211E">
        <w:rPr>
          <w:rFonts w:ascii="Arial Narrow" w:hAnsi="Arial Narrow" w:cs="Times New Roman"/>
          <w:sz w:val="20"/>
          <w:szCs w:val="20"/>
          <w:lang w:val="en-ID"/>
        </w:rPr>
        <w:t>”</w:t>
      </w:r>
    </w:p>
    <w:p w:rsidR="00C57D7A" w:rsidRPr="00B1211E" w:rsidRDefault="00C57D7A" w:rsidP="00B1211E">
      <w:pPr>
        <w:spacing w:after="0" w:line="240" w:lineRule="auto"/>
        <w:ind w:firstLine="709"/>
        <w:jc w:val="both"/>
        <w:rPr>
          <w:rFonts w:ascii="Arial Narrow" w:eastAsia="Times New Roman" w:hAnsi="Arial Narrow" w:cs="Times New Roman"/>
          <w:sz w:val="20"/>
          <w:szCs w:val="20"/>
        </w:rPr>
      </w:pPr>
    </w:p>
    <w:p w:rsidR="00F04C49" w:rsidRPr="00F04C49" w:rsidRDefault="00F04C49" w:rsidP="007C57DD">
      <w:pPr>
        <w:spacing w:after="0" w:line="240" w:lineRule="auto"/>
        <w:jc w:val="both"/>
        <w:rPr>
          <w:rFonts w:ascii="Times New Roman" w:eastAsia="Times New Roman" w:hAnsi="Times New Roman" w:cs="Times New Roman"/>
          <w:sz w:val="24"/>
          <w:szCs w:val="24"/>
        </w:rPr>
      </w:pPr>
      <w:r w:rsidRPr="00F04C49">
        <w:rPr>
          <w:rFonts w:ascii="Arial Narrow" w:eastAsia="Times New Roman" w:hAnsi="Arial Narrow" w:cs="Times New Roman"/>
          <w:b/>
          <w:bCs/>
          <w:color w:val="000000"/>
          <w:sz w:val="20"/>
          <w:szCs w:val="20"/>
        </w:rPr>
        <w:t xml:space="preserve">METODE </w:t>
      </w:r>
    </w:p>
    <w:p w:rsidR="00A26DFC" w:rsidRPr="00A50C3A" w:rsidRDefault="00A26DFC" w:rsidP="007C57DD">
      <w:pPr>
        <w:pStyle w:val="BodyText"/>
        <w:spacing w:before="143"/>
        <w:ind w:right="116" w:firstLine="567"/>
        <w:jc w:val="both"/>
        <w:rPr>
          <w:rFonts w:ascii="Arial Narrow" w:hAnsi="Arial Narrow"/>
          <w:i/>
          <w:color w:val="231F20"/>
          <w:sz w:val="20"/>
          <w:szCs w:val="20"/>
        </w:rPr>
      </w:pPr>
      <w:r w:rsidRPr="00A50C3A">
        <w:rPr>
          <w:rFonts w:ascii="Arial Narrow" w:hAnsi="Arial Narrow"/>
          <w:color w:val="231F20"/>
          <w:sz w:val="20"/>
          <w:szCs w:val="20"/>
        </w:rPr>
        <w:t>Dalam penelitian ini, desain penelitian yang</w:t>
      </w:r>
      <w:r w:rsidRPr="00A50C3A">
        <w:rPr>
          <w:rFonts w:ascii="Arial Narrow" w:hAnsi="Arial Narrow"/>
          <w:color w:val="231F20"/>
          <w:spacing w:val="1"/>
          <w:sz w:val="20"/>
          <w:szCs w:val="20"/>
        </w:rPr>
        <w:t xml:space="preserve"> </w:t>
      </w:r>
      <w:r w:rsidRPr="00A50C3A">
        <w:rPr>
          <w:rFonts w:ascii="Arial Narrow" w:hAnsi="Arial Narrow"/>
          <w:color w:val="231F20"/>
          <w:sz w:val="20"/>
          <w:szCs w:val="20"/>
        </w:rPr>
        <w:t xml:space="preserve">digunakan adalah penelitian </w:t>
      </w:r>
      <w:r w:rsidRPr="00A50C3A">
        <w:rPr>
          <w:rFonts w:ascii="Arial Narrow" w:hAnsi="Arial Narrow"/>
          <w:i/>
          <w:sz w:val="20"/>
          <w:szCs w:val="20"/>
        </w:rPr>
        <w:t>exprimental design</w:t>
      </w:r>
      <w:r w:rsidRPr="00A50C3A">
        <w:rPr>
          <w:rFonts w:ascii="Arial Narrow" w:hAnsi="Arial Narrow"/>
          <w:sz w:val="20"/>
          <w:szCs w:val="20"/>
        </w:rPr>
        <w:t xml:space="preserve"> dengan rancangan </w:t>
      </w:r>
      <w:r w:rsidRPr="00A50C3A">
        <w:rPr>
          <w:rFonts w:ascii="Arial Narrow" w:hAnsi="Arial Narrow"/>
          <w:i/>
          <w:sz w:val="20"/>
          <w:szCs w:val="20"/>
        </w:rPr>
        <w:t>one group pre post test design</w:t>
      </w:r>
      <w:r w:rsidRPr="00A50C3A">
        <w:rPr>
          <w:rFonts w:ascii="Arial Narrow" w:hAnsi="Arial Narrow"/>
          <w:color w:val="231F20"/>
          <w:sz w:val="20"/>
          <w:szCs w:val="20"/>
        </w:rPr>
        <w:t>. Penelitian ini dilakukan</w:t>
      </w:r>
      <w:r w:rsidRPr="00A50C3A">
        <w:rPr>
          <w:rFonts w:ascii="Arial Narrow" w:hAnsi="Arial Narrow"/>
          <w:color w:val="231F20"/>
          <w:spacing w:val="1"/>
          <w:sz w:val="20"/>
          <w:szCs w:val="20"/>
        </w:rPr>
        <w:t xml:space="preserve"> </w:t>
      </w:r>
      <w:r w:rsidRPr="00A50C3A">
        <w:rPr>
          <w:rFonts w:ascii="Arial Narrow" w:hAnsi="Arial Narrow"/>
          <w:sz w:val="20"/>
          <w:szCs w:val="20"/>
        </w:rPr>
        <w:t xml:space="preserve">di </w:t>
      </w:r>
      <w:r w:rsidR="00A50C3A" w:rsidRPr="00A50C3A">
        <w:rPr>
          <w:rFonts w:ascii="Arial Narrow" w:hAnsi="Arial Narrow"/>
          <w:sz w:val="20"/>
          <w:szCs w:val="20"/>
        </w:rPr>
        <w:t>wilayah kerja</w:t>
      </w:r>
      <w:r w:rsidRPr="00A50C3A">
        <w:rPr>
          <w:rFonts w:ascii="Arial Narrow" w:hAnsi="Arial Narrow"/>
          <w:sz w:val="20"/>
          <w:szCs w:val="20"/>
        </w:rPr>
        <w:t xml:space="preserve"> puskesmas bulukunyi</w:t>
      </w:r>
      <w:r w:rsidRPr="00A50C3A">
        <w:rPr>
          <w:rFonts w:ascii="Arial Narrow" w:hAnsi="Arial Narrow"/>
          <w:color w:val="231F20"/>
          <w:sz w:val="20"/>
          <w:szCs w:val="20"/>
        </w:rPr>
        <w:t>. Penelitian ini dilakukan</w:t>
      </w:r>
      <w:r w:rsidRPr="00A50C3A">
        <w:rPr>
          <w:rFonts w:ascii="Arial Narrow" w:hAnsi="Arial Narrow"/>
          <w:color w:val="231F20"/>
          <w:spacing w:val="1"/>
          <w:sz w:val="20"/>
          <w:szCs w:val="20"/>
        </w:rPr>
        <w:t xml:space="preserve"> </w:t>
      </w:r>
      <w:r w:rsidRPr="00A50C3A">
        <w:rPr>
          <w:rFonts w:ascii="Arial Narrow" w:hAnsi="Arial Narrow"/>
          <w:color w:val="231F20"/>
          <w:spacing w:val="12"/>
          <w:sz w:val="20"/>
          <w:szCs w:val="20"/>
        </w:rPr>
        <w:t xml:space="preserve">pada bulan </w:t>
      </w:r>
      <w:r w:rsidRPr="00A50C3A">
        <w:rPr>
          <w:rFonts w:ascii="Arial Narrow" w:hAnsi="Arial Narrow"/>
          <w:sz w:val="20"/>
          <w:szCs w:val="20"/>
        </w:rPr>
        <w:t>juni - juli 2021</w:t>
      </w:r>
      <w:r w:rsidRPr="00A50C3A">
        <w:rPr>
          <w:rFonts w:ascii="Arial Narrow" w:hAnsi="Arial Narrow"/>
          <w:color w:val="231F20"/>
          <w:spacing w:val="12"/>
          <w:sz w:val="20"/>
          <w:szCs w:val="20"/>
        </w:rPr>
        <w:t xml:space="preserve">. </w:t>
      </w:r>
      <w:r w:rsidRPr="00A50C3A">
        <w:rPr>
          <w:rFonts w:ascii="Arial Narrow" w:hAnsi="Arial Narrow"/>
          <w:color w:val="231F20"/>
          <w:spacing w:val="14"/>
          <w:sz w:val="20"/>
          <w:szCs w:val="20"/>
        </w:rPr>
        <w:t xml:space="preserve">Populasi </w:t>
      </w:r>
      <w:r w:rsidRPr="00A50C3A">
        <w:rPr>
          <w:rFonts w:ascii="Arial Narrow" w:hAnsi="Arial Narrow"/>
          <w:color w:val="231F20"/>
          <w:spacing w:val="16"/>
          <w:sz w:val="20"/>
          <w:szCs w:val="20"/>
        </w:rPr>
        <w:t>pada</w:t>
      </w:r>
      <w:r w:rsidRPr="00A50C3A">
        <w:rPr>
          <w:rFonts w:ascii="Arial Narrow" w:hAnsi="Arial Narrow"/>
          <w:color w:val="231F20"/>
          <w:spacing w:val="17"/>
          <w:sz w:val="20"/>
          <w:szCs w:val="20"/>
        </w:rPr>
        <w:t xml:space="preserve"> </w:t>
      </w:r>
      <w:r w:rsidRPr="00A50C3A">
        <w:rPr>
          <w:rFonts w:ascii="Arial Narrow" w:hAnsi="Arial Narrow"/>
          <w:color w:val="231F20"/>
          <w:sz w:val="20"/>
          <w:szCs w:val="20"/>
        </w:rPr>
        <w:t xml:space="preserve">penelitian ini </w:t>
      </w:r>
      <w:r w:rsidRPr="00A50C3A">
        <w:rPr>
          <w:rFonts w:ascii="Arial Narrow" w:hAnsi="Arial Narrow"/>
          <w:sz w:val="20"/>
          <w:szCs w:val="20"/>
        </w:rPr>
        <w:t xml:space="preserve">adalah semua penderita </w:t>
      </w:r>
      <w:r w:rsidR="00A50C3A" w:rsidRPr="00A50C3A">
        <w:rPr>
          <w:rFonts w:ascii="Arial Narrow" w:hAnsi="Arial Narrow"/>
          <w:sz w:val="20"/>
          <w:szCs w:val="20"/>
        </w:rPr>
        <w:t>hipertensi yang ada diwilayah kerja</w:t>
      </w:r>
      <w:r w:rsidRPr="00A50C3A">
        <w:rPr>
          <w:rFonts w:ascii="Arial Narrow" w:hAnsi="Arial Narrow"/>
          <w:sz w:val="20"/>
          <w:szCs w:val="20"/>
        </w:rPr>
        <w:t xml:space="preserve"> puskesmas bulukunyi</w:t>
      </w:r>
      <w:r w:rsidRPr="00A50C3A">
        <w:rPr>
          <w:rFonts w:ascii="Arial Narrow" w:hAnsi="Arial Narrow"/>
          <w:color w:val="000000" w:themeColor="text1"/>
          <w:sz w:val="20"/>
          <w:szCs w:val="20"/>
        </w:rPr>
        <w:t xml:space="preserve"> </w:t>
      </w:r>
      <w:r w:rsidRPr="00A50C3A">
        <w:rPr>
          <w:rFonts w:ascii="Arial Narrow" w:hAnsi="Arial Narrow"/>
          <w:color w:val="231F20"/>
          <w:sz w:val="20"/>
          <w:szCs w:val="20"/>
        </w:rPr>
        <w:t>berjumlah</w:t>
      </w:r>
      <w:r w:rsidRPr="00A50C3A">
        <w:rPr>
          <w:rFonts w:ascii="Arial Narrow" w:hAnsi="Arial Narrow"/>
          <w:color w:val="231F20"/>
          <w:spacing w:val="1"/>
          <w:sz w:val="20"/>
          <w:szCs w:val="20"/>
        </w:rPr>
        <w:t xml:space="preserve"> </w:t>
      </w:r>
      <w:r w:rsidR="00A50C3A" w:rsidRPr="00A50C3A">
        <w:rPr>
          <w:rFonts w:ascii="Arial Narrow" w:hAnsi="Arial Narrow"/>
          <w:color w:val="231F20"/>
          <w:sz w:val="20"/>
          <w:szCs w:val="20"/>
        </w:rPr>
        <w:t>12</w:t>
      </w:r>
      <w:r w:rsidRPr="00A50C3A">
        <w:rPr>
          <w:rFonts w:ascii="Arial Narrow" w:hAnsi="Arial Narrow"/>
          <w:color w:val="231F20"/>
          <w:spacing w:val="55"/>
          <w:sz w:val="20"/>
          <w:szCs w:val="20"/>
        </w:rPr>
        <w:t xml:space="preserve"> </w:t>
      </w:r>
      <w:r w:rsidRPr="00A50C3A">
        <w:rPr>
          <w:rFonts w:ascii="Arial Narrow" w:hAnsi="Arial Narrow"/>
          <w:color w:val="231F20"/>
          <w:sz w:val="20"/>
          <w:szCs w:val="20"/>
        </w:rPr>
        <w:t>pasien</w:t>
      </w:r>
      <w:r w:rsidRPr="00A50C3A">
        <w:rPr>
          <w:rFonts w:ascii="Arial Narrow" w:hAnsi="Arial Narrow"/>
          <w:color w:val="231F20"/>
          <w:spacing w:val="56"/>
          <w:sz w:val="20"/>
          <w:szCs w:val="20"/>
        </w:rPr>
        <w:t xml:space="preserve"> </w:t>
      </w:r>
      <w:r w:rsidRPr="00A50C3A">
        <w:rPr>
          <w:rFonts w:ascii="Arial Narrow" w:hAnsi="Arial Narrow"/>
          <w:color w:val="231F20"/>
          <w:sz w:val="20"/>
          <w:szCs w:val="20"/>
        </w:rPr>
        <w:t>dalam</w:t>
      </w:r>
      <w:r w:rsidRPr="00A50C3A">
        <w:rPr>
          <w:rFonts w:ascii="Arial Narrow" w:hAnsi="Arial Narrow"/>
          <w:color w:val="231F20"/>
          <w:spacing w:val="1"/>
          <w:sz w:val="20"/>
          <w:szCs w:val="20"/>
        </w:rPr>
        <w:t xml:space="preserve"> </w:t>
      </w:r>
      <w:r w:rsidRPr="00A50C3A">
        <w:rPr>
          <w:rFonts w:ascii="Arial Narrow" w:hAnsi="Arial Narrow"/>
          <w:color w:val="231F20"/>
          <w:sz w:val="20"/>
          <w:szCs w:val="20"/>
        </w:rPr>
        <w:t>satu</w:t>
      </w:r>
      <w:r w:rsidRPr="00A50C3A">
        <w:rPr>
          <w:rFonts w:ascii="Arial Narrow" w:hAnsi="Arial Narrow"/>
          <w:color w:val="231F20"/>
          <w:spacing w:val="34"/>
          <w:sz w:val="20"/>
          <w:szCs w:val="20"/>
        </w:rPr>
        <w:t xml:space="preserve"> </w:t>
      </w:r>
      <w:r w:rsidRPr="00A50C3A">
        <w:rPr>
          <w:rFonts w:ascii="Arial Narrow" w:hAnsi="Arial Narrow"/>
          <w:color w:val="231F20"/>
          <w:sz w:val="20"/>
          <w:szCs w:val="20"/>
        </w:rPr>
        <w:t>bulan.</w:t>
      </w:r>
      <w:r w:rsidRPr="00A50C3A">
        <w:rPr>
          <w:rFonts w:ascii="Arial Narrow" w:hAnsi="Arial Narrow"/>
          <w:color w:val="231F20"/>
          <w:spacing w:val="34"/>
          <w:sz w:val="20"/>
          <w:szCs w:val="20"/>
        </w:rPr>
        <w:t xml:space="preserve"> </w:t>
      </w:r>
      <w:r w:rsidRPr="00A50C3A">
        <w:rPr>
          <w:rFonts w:ascii="Arial Narrow" w:hAnsi="Arial Narrow"/>
          <w:color w:val="231F20"/>
          <w:sz w:val="20"/>
          <w:szCs w:val="20"/>
        </w:rPr>
        <w:t>Variabel</w:t>
      </w:r>
      <w:r w:rsidRPr="00A50C3A">
        <w:rPr>
          <w:rFonts w:ascii="Arial Narrow" w:hAnsi="Arial Narrow"/>
          <w:color w:val="231F20"/>
          <w:spacing w:val="34"/>
          <w:sz w:val="20"/>
          <w:szCs w:val="20"/>
        </w:rPr>
        <w:t xml:space="preserve"> </w:t>
      </w:r>
      <w:r w:rsidRPr="00A50C3A">
        <w:rPr>
          <w:rFonts w:ascii="Arial Narrow" w:hAnsi="Arial Narrow"/>
          <w:color w:val="231F20"/>
          <w:sz w:val="20"/>
          <w:szCs w:val="20"/>
        </w:rPr>
        <w:t>independen</w:t>
      </w:r>
      <w:r w:rsidRPr="00A50C3A">
        <w:rPr>
          <w:rFonts w:ascii="Arial Narrow" w:hAnsi="Arial Narrow"/>
          <w:color w:val="231F20"/>
          <w:spacing w:val="34"/>
          <w:sz w:val="20"/>
          <w:szCs w:val="20"/>
        </w:rPr>
        <w:t xml:space="preserve"> </w:t>
      </w:r>
      <w:r w:rsidRPr="00A50C3A">
        <w:rPr>
          <w:rFonts w:ascii="Arial Narrow" w:hAnsi="Arial Narrow"/>
          <w:color w:val="231F20"/>
          <w:sz w:val="20"/>
          <w:szCs w:val="20"/>
        </w:rPr>
        <w:t>dalam</w:t>
      </w:r>
      <w:r w:rsidRPr="00A50C3A">
        <w:rPr>
          <w:rFonts w:ascii="Arial Narrow" w:hAnsi="Arial Narrow"/>
          <w:color w:val="231F20"/>
          <w:spacing w:val="34"/>
          <w:sz w:val="20"/>
          <w:szCs w:val="20"/>
        </w:rPr>
        <w:t xml:space="preserve"> </w:t>
      </w:r>
      <w:r w:rsidRPr="00A50C3A">
        <w:rPr>
          <w:rFonts w:ascii="Arial Narrow" w:hAnsi="Arial Narrow"/>
          <w:color w:val="231F20"/>
          <w:sz w:val="20"/>
          <w:szCs w:val="20"/>
        </w:rPr>
        <w:t>penelitian</w:t>
      </w:r>
      <w:r w:rsidRPr="00A50C3A">
        <w:rPr>
          <w:rFonts w:ascii="Arial Narrow" w:hAnsi="Arial Narrow"/>
          <w:color w:val="231F20"/>
          <w:spacing w:val="1"/>
          <w:sz w:val="20"/>
          <w:szCs w:val="20"/>
        </w:rPr>
        <w:t xml:space="preserve"> </w:t>
      </w:r>
      <w:r w:rsidRPr="00A50C3A">
        <w:rPr>
          <w:rFonts w:ascii="Arial Narrow" w:hAnsi="Arial Narrow"/>
          <w:color w:val="231F20"/>
          <w:sz w:val="20"/>
          <w:szCs w:val="20"/>
        </w:rPr>
        <w:t xml:space="preserve">ini adalah pemberian </w:t>
      </w:r>
      <w:r w:rsidR="00A50C3A" w:rsidRPr="00A50C3A">
        <w:rPr>
          <w:rFonts w:ascii="Arial Narrow" w:hAnsi="Arial Narrow"/>
          <w:color w:val="231F20"/>
          <w:sz w:val="20"/>
          <w:szCs w:val="20"/>
        </w:rPr>
        <w:t>massase punggu dan massase kaki</w:t>
      </w:r>
      <w:r w:rsidRPr="00A50C3A">
        <w:rPr>
          <w:rFonts w:ascii="Arial Narrow" w:hAnsi="Arial Narrow"/>
          <w:color w:val="231F20"/>
          <w:sz w:val="20"/>
          <w:szCs w:val="20"/>
        </w:rPr>
        <w:t>. Variabel dependen dalam</w:t>
      </w:r>
      <w:r w:rsidRPr="00A50C3A">
        <w:rPr>
          <w:rFonts w:ascii="Arial Narrow" w:hAnsi="Arial Narrow"/>
          <w:color w:val="231F20"/>
          <w:spacing w:val="1"/>
          <w:sz w:val="20"/>
          <w:szCs w:val="20"/>
        </w:rPr>
        <w:t xml:space="preserve"> </w:t>
      </w:r>
      <w:r w:rsidRPr="00A50C3A">
        <w:rPr>
          <w:rFonts w:ascii="Arial Narrow" w:hAnsi="Arial Narrow"/>
          <w:color w:val="231F20"/>
          <w:sz w:val="20"/>
          <w:szCs w:val="20"/>
        </w:rPr>
        <w:t xml:space="preserve">penelitian ini adalah penurunan </w:t>
      </w:r>
      <w:r w:rsidR="00A50C3A" w:rsidRPr="00A50C3A">
        <w:rPr>
          <w:rFonts w:ascii="Arial Narrow" w:hAnsi="Arial Narrow"/>
          <w:color w:val="231F20"/>
          <w:sz w:val="20"/>
          <w:szCs w:val="20"/>
        </w:rPr>
        <w:t>tekanan darah pada pasien hipertensi</w:t>
      </w:r>
      <w:r w:rsidRPr="00A50C3A">
        <w:rPr>
          <w:rFonts w:ascii="Arial Narrow" w:hAnsi="Arial Narrow"/>
          <w:color w:val="231F20"/>
          <w:sz w:val="20"/>
          <w:szCs w:val="20"/>
        </w:rPr>
        <w:t>. Subjek dibagi dua kelompok, yaitu</w:t>
      </w:r>
      <w:r w:rsidRPr="00A50C3A">
        <w:rPr>
          <w:rFonts w:ascii="Arial Narrow" w:hAnsi="Arial Narrow"/>
          <w:color w:val="231F20"/>
          <w:spacing w:val="1"/>
          <w:sz w:val="20"/>
          <w:szCs w:val="20"/>
        </w:rPr>
        <w:t xml:space="preserve"> </w:t>
      </w:r>
      <w:r w:rsidRPr="00A50C3A">
        <w:rPr>
          <w:rFonts w:ascii="Arial Narrow" w:hAnsi="Arial Narrow"/>
          <w:color w:val="231F20"/>
          <w:sz w:val="20"/>
          <w:szCs w:val="20"/>
        </w:rPr>
        <w:t xml:space="preserve">kelompok dengan </w:t>
      </w:r>
      <w:r w:rsidR="00A50C3A" w:rsidRPr="00A50C3A">
        <w:rPr>
          <w:rFonts w:ascii="Arial Narrow" w:hAnsi="Arial Narrow"/>
          <w:color w:val="231F20"/>
          <w:sz w:val="20"/>
          <w:szCs w:val="20"/>
        </w:rPr>
        <w:t>massase punggu dan massase kaki</w:t>
      </w:r>
      <w:r w:rsidRPr="00A50C3A">
        <w:rPr>
          <w:rFonts w:ascii="Arial Narrow" w:hAnsi="Arial Narrow"/>
          <w:color w:val="231F20"/>
          <w:sz w:val="20"/>
          <w:szCs w:val="20"/>
        </w:rPr>
        <w:t>.</w:t>
      </w:r>
      <w:r w:rsidRPr="00A50C3A">
        <w:rPr>
          <w:rFonts w:ascii="Arial Narrow" w:hAnsi="Arial Narrow"/>
          <w:color w:val="231F20"/>
          <w:spacing w:val="1"/>
          <w:sz w:val="20"/>
          <w:szCs w:val="20"/>
        </w:rPr>
        <w:t xml:space="preserve"> </w:t>
      </w:r>
      <w:r w:rsidRPr="00A50C3A">
        <w:rPr>
          <w:rFonts w:ascii="Arial Narrow" w:hAnsi="Arial Narrow"/>
          <w:color w:val="231F20"/>
          <w:sz w:val="20"/>
          <w:szCs w:val="20"/>
        </w:rPr>
        <w:t xml:space="preserve">Pengukuran dilakukan 2-3 menit sebelum </w:t>
      </w:r>
      <w:proofErr w:type="gramStart"/>
      <w:r w:rsidRPr="00A50C3A">
        <w:rPr>
          <w:rFonts w:ascii="Arial Narrow" w:hAnsi="Arial Narrow"/>
          <w:color w:val="231F20"/>
          <w:sz w:val="20"/>
          <w:szCs w:val="20"/>
        </w:rPr>
        <w:t>perlakuan</w:t>
      </w:r>
      <w:r w:rsidRPr="00A50C3A">
        <w:rPr>
          <w:rFonts w:ascii="Arial Narrow" w:hAnsi="Arial Narrow"/>
          <w:color w:val="231F20"/>
          <w:spacing w:val="-54"/>
          <w:sz w:val="20"/>
          <w:szCs w:val="20"/>
        </w:rPr>
        <w:t xml:space="preserve"> </w:t>
      </w:r>
      <w:r w:rsidR="00A50C3A" w:rsidRPr="00A50C3A">
        <w:rPr>
          <w:rFonts w:ascii="Arial Narrow" w:hAnsi="Arial Narrow"/>
          <w:color w:val="231F20"/>
          <w:sz w:val="20"/>
          <w:szCs w:val="20"/>
        </w:rPr>
        <w:t xml:space="preserve"> massase</w:t>
      </w:r>
      <w:proofErr w:type="gramEnd"/>
      <w:r w:rsidR="00A50C3A" w:rsidRPr="00A50C3A">
        <w:rPr>
          <w:rFonts w:ascii="Arial Narrow" w:hAnsi="Arial Narrow"/>
          <w:color w:val="231F20"/>
          <w:sz w:val="20"/>
          <w:szCs w:val="20"/>
        </w:rPr>
        <w:t xml:space="preserve"> </w:t>
      </w:r>
      <w:r w:rsidRPr="00A50C3A">
        <w:rPr>
          <w:rFonts w:ascii="Arial Narrow" w:hAnsi="Arial Narrow"/>
          <w:color w:val="231F20"/>
          <w:spacing w:val="-13"/>
          <w:sz w:val="20"/>
          <w:szCs w:val="20"/>
        </w:rPr>
        <w:t xml:space="preserve"> </w:t>
      </w:r>
      <w:r w:rsidRPr="00A50C3A">
        <w:rPr>
          <w:rFonts w:ascii="Arial Narrow" w:hAnsi="Arial Narrow"/>
          <w:color w:val="231F20"/>
          <w:sz w:val="20"/>
          <w:szCs w:val="20"/>
        </w:rPr>
        <w:t>dengan</w:t>
      </w:r>
      <w:r w:rsidRPr="00A50C3A">
        <w:rPr>
          <w:rFonts w:ascii="Arial Narrow" w:hAnsi="Arial Narrow"/>
          <w:color w:val="231F20"/>
          <w:spacing w:val="-13"/>
          <w:sz w:val="20"/>
          <w:szCs w:val="20"/>
        </w:rPr>
        <w:t xml:space="preserve"> </w:t>
      </w:r>
      <w:r w:rsidRPr="00A50C3A">
        <w:rPr>
          <w:rFonts w:ascii="Arial Narrow" w:hAnsi="Arial Narrow"/>
          <w:color w:val="231F20"/>
          <w:sz w:val="20"/>
          <w:szCs w:val="20"/>
        </w:rPr>
        <w:t>menggunakan</w:t>
      </w:r>
      <w:r w:rsidRPr="00A50C3A">
        <w:rPr>
          <w:rFonts w:ascii="Arial Narrow" w:hAnsi="Arial Narrow"/>
          <w:color w:val="231F20"/>
          <w:spacing w:val="-13"/>
          <w:sz w:val="20"/>
          <w:szCs w:val="20"/>
        </w:rPr>
        <w:t xml:space="preserve"> </w:t>
      </w:r>
      <w:r w:rsidR="00A50C3A" w:rsidRPr="00A50C3A">
        <w:rPr>
          <w:rFonts w:ascii="Arial Narrow" w:hAnsi="Arial Narrow"/>
          <w:color w:val="231F20"/>
          <w:sz w:val="20"/>
          <w:szCs w:val="20"/>
        </w:rPr>
        <w:t xml:space="preserve">tensimeter </w:t>
      </w:r>
      <w:r w:rsidRPr="00A50C3A">
        <w:rPr>
          <w:rFonts w:ascii="Arial Narrow" w:hAnsi="Arial Narrow"/>
          <w:color w:val="231F20"/>
          <w:spacing w:val="-54"/>
          <w:sz w:val="20"/>
          <w:szCs w:val="20"/>
        </w:rPr>
        <w:t xml:space="preserve"> </w:t>
      </w:r>
      <w:r w:rsidR="00A50C3A" w:rsidRPr="00A50C3A">
        <w:rPr>
          <w:rFonts w:ascii="Arial Narrow" w:hAnsi="Arial Narrow"/>
          <w:color w:val="231F20"/>
          <w:sz w:val="20"/>
          <w:szCs w:val="20"/>
        </w:rPr>
        <w:t>a</w:t>
      </w:r>
      <w:r w:rsidRPr="00A50C3A">
        <w:rPr>
          <w:rFonts w:ascii="Arial Narrow" w:hAnsi="Arial Narrow"/>
          <w:color w:val="231F20"/>
          <w:sz w:val="20"/>
          <w:szCs w:val="20"/>
        </w:rPr>
        <w:t>nalisis</w:t>
      </w:r>
      <w:r w:rsidRPr="00A50C3A">
        <w:rPr>
          <w:rFonts w:ascii="Arial Narrow" w:hAnsi="Arial Narrow"/>
          <w:color w:val="231F20"/>
          <w:spacing w:val="5"/>
          <w:sz w:val="20"/>
          <w:szCs w:val="20"/>
        </w:rPr>
        <w:t xml:space="preserve"> </w:t>
      </w:r>
      <w:r w:rsidRPr="00A50C3A">
        <w:rPr>
          <w:rFonts w:ascii="Arial Narrow" w:hAnsi="Arial Narrow"/>
          <w:color w:val="231F20"/>
          <w:sz w:val="20"/>
          <w:szCs w:val="20"/>
        </w:rPr>
        <w:t>data</w:t>
      </w:r>
      <w:r w:rsidRPr="00A50C3A">
        <w:rPr>
          <w:rFonts w:ascii="Arial Narrow" w:hAnsi="Arial Narrow"/>
          <w:color w:val="231F20"/>
          <w:spacing w:val="4"/>
          <w:sz w:val="20"/>
          <w:szCs w:val="20"/>
        </w:rPr>
        <w:t xml:space="preserve"> </w:t>
      </w:r>
      <w:r w:rsidRPr="00A50C3A">
        <w:rPr>
          <w:rFonts w:ascii="Arial Narrow" w:hAnsi="Arial Narrow"/>
          <w:color w:val="231F20"/>
          <w:sz w:val="20"/>
          <w:szCs w:val="20"/>
        </w:rPr>
        <w:t>menggunakan</w:t>
      </w:r>
      <w:r w:rsidRPr="00A50C3A">
        <w:rPr>
          <w:rFonts w:ascii="Arial Narrow" w:hAnsi="Arial Narrow"/>
          <w:color w:val="231F20"/>
          <w:spacing w:val="5"/>
          <w:sz w:val="20"/>
          <w:szCs w:val="20"/>
        </w:rPr>
        <w:t xml:space="preserve"> </w:t>
      </w:r>
      <w:r w:rsidRPr="00A50C3A">
        <w:rPr>
          <w:rFonts w:ascii="Arial Narrow" w:hAnsi="Arial Narrow"/>
          <w:i/>
          <w:color w:val="231F20"/>
          <w:sz w:val="20"/>
          <w:szCs w:val="20"/>
        </w:rPr>
        <w:t>uji</w:t>
      </w:r>
      <w:r w:rsidRPr="00A50C3A">
        <w:rPr>
          <w:rFonts w:ascii="Arial Narrow" w:hAnsi="Arial Narrow"/>
          <w:i/>
          <w:color w:val="231F20"/>
          <w:spacing w:val="5"/>
          <w:sz w:val="20"/>
          <w:szCs w:val="20"/>
        </w:rPr>
        <w:t xml:space="preserve"> </w:t>
      </w:r>
      <w:r w:rsidRPr="00A50C3A">
        <w:rPr>
          <w:rFonts w:ascii="Arial Narrow" w:hAnsi="Arial Narrow"/>
          <w:i/>
          <w:color w:val="231F20"/>
          <w:sz w:val="20"/>
          <w:szCs w:val="20"/>
        </w:rPr>
        <w:t xml:space="preserve">t. </w:t>
      </w:r>
    </w:p>
    <w:p w:rsidR="00C57D7A" w:rsidRPr="00F04C49" w:rsidRDefault="00C57D7A" w:rsidP="00F04C49">
      <w:pPr>
        <w:spacing w:after="0" w:line="240" w:lineRule="auto"/>
        <w:rPr>
          <w:rFonts w:ascii="Times New Roman" w:eastAsia="Times New Roman" w:hAnsi="Times New Roman" w:cs="Times New Roman"/>
          <w:sz w:val="24"/>
          <w:szCs w:val="24"/>
        </w:rPr>
      </w:pPr>
    </w:p>
    <w:p w:rsidR="00F04C49" w:rsidRPr="00F04C49" w:rsidRDefault="007C57DD" w:rsidP="00F04C49">
      <w:pPr>
        <w:spacing w:after="0" w:line="240" w:lineRule="auto"/>
        <w:jc w:val="both"/>
        <w:rPr>
          <w:rFonts w:ascii="Times New Roman" w:eastAsia="Times New Roman" w:hAnsi="Times New Roman" w:cs="Times New Roman"/>
          <w:sz w:val="24"/>
          <w:szCs w:val="24"/>
        </w:rPr>
      </w:pPr>
      <w:r>
        <w:rPr>
          <w:rFonts w:ascii="Arial Narrow" w:eastAsia="Times New Roman" w:hAnsi="Arial Narrow" w:cs="Times New Roman"/>
          <w:b/>
          <w:bCs/>
          <w:color w:val="000000"/>
          <w:sz w:val="20"/>
          <w:szCs w:val="20"/>
        </w:rPr>
        <w:t>HASIL</w:t>
      </w:r>
    </w:p>
    <w:p w:rsidR="007C57DD" w:rsidRPr="002704E5" w:rsidRDefault="007C57DD" w:rsidP="007C57DD">
      <w:pPr>
        <w:pStyle w:val="ListParagraph"/>
        <w:numPr>
          <w:ilvl w:val="0"/>
          <w:numId w:val="1"/>
        </w:numPr>
        <w:spacing w:after="0" w:line="240" w:lineRule="auto"/>
        <w:jc w:val="both"/>
        <w:rPr>
          <w:rFonts w:ascii="Arial Narrow" w:eastAsia="Times New Roman" w:hAnsi="Arial Narrow" w:cs="Times New Roman"/>
          <w:color w:val="000000"/>
          <w:sz w:val="20"/>
          <w:szCs w:val="20"/>
        </w:rPr>
      </w:pPr>
      <w:r w:rsidRPr="002704E5">
        <w:rPr>
          <w:rFonts w:ascii="Arial Narrow" w:eastAsia="Times New Roman" w:hAnsi="Arial Narrow" w:cs="Times New Roman"/>
          <w:color w:val="000000"/>
          <w:sz w:val="20"/>
          <w:szCs w:val="20"/>
        </w:rPr>
        <w:t>Karakteristik responden</w:t>
      </w:r>
    </w:p>
    <w:p w:rsidR="006D2DC9" w:rsidRPr="002704E5" w:rsidRDefault="006D2DC9" w:rsidP="006D2DC9">
      <w:pPr>
        <w:pStyle w:val="ListParagraph"/>
        <w:spacing w:after="0" w:line="240" w:lineRule="auto"/>
        <w:ind w:left="1506"/>
        <w:jc w:val="both"/>
        <w:rPr>
          <w:rFonts w:ascii="Arial Narrow" w:eastAsia="Times New Roman" w:hAnsi="Arial Narrow" w:cs="Times New Roman"/>
          <w:color w:val="000000"/>
          <w:sz w:val="20"/>
          <w:szCs w:val="20"/>
        </w:rPr>
      </w:pPr>
    </w:p>
    <w:p w:rsidR="008D0047" w:rsidRPr="008D0047" w:rsidRDefault="008D0047" w:rsidP="008D0047">
      <w:pPr>
        <w:pStyle w:val="ListParagraph"/>
        <w:spacing w:line="240" w:lineRule="auto"/>
        <w:ind w:left="1506"/>
        <w:jc w:val="center"/>
        <w:rPr>
          <w:rFonts w:ascii="Arial Narrow" w:hAnsi="Arial Narrow"/>
          <w:sz w:val="20"/>
          <w:szCs w:val="20"/>
          <w:lang w:val="sv-SE"/>
        </w:rPr>
      </w:pPr>
      <w:r>
        <w:rPr>
          <w:rFonts w:ascii="Arial Narrow" w:hAnsi="Arial Narrow"/>
          <w:sz w:val="20"/>
          <w:szCs w:val="20"/>
          <w:lang w:val="sv-SE"/>
        </w:rPr>
        <w:t xml:space="preserve">Tabel  </w:t>
      </w:r>
      <w:r w:rsidRPr="008D0047">
        <w:rPr>
          <w:rFonts w:ascii="Arial Narrow" w:hAnsi="Arial Narrow"/>
          <w:sz w:val="20"/>
          <w:szCs w:val="20"/>
          <w:lang w:val="sv-SE"/>
        </w:rPr>
        <w:t>1</w:t>
      </w:r>
    </w:p>
    <w:p w:rsidR="008D0047" w:rsidRPr="008D0047" w:rsidRDefault="008D0047" w:rsidP="008D0047">
      <w:pPr>
        <w:pStyle w:val="ListParagraph"/>
        <w:spacing w:line="240" w:lineRule="auto"/>
        <w:ind w:left="1506"/>
        <w:jc w:val="center"/>
        <w:rPr>
          <w:rFonts w:ascii="Arial Narrow" w:hAnsi="Arial Narrow"/>
          <w:sz w:val="20"/>
          <w:szCs w:val="20"/>
        </w:rPr>
      </w:pPr>
      <w:r w:rsidRPr="008D0047">
        <w:rPr>
          <w:rFonts w:ascii="Arial Narrow" w:hAnsi="Arial Narrow"/>
          <w:sz w:val="20"/>
          <w:szCs w:val="20"/>
        </w:rPr>
        <w:t>Distribusi responden berdasarkan Jenis Kelamin</w:t>
      </w:r>
    </w:p>
    <w:p w:rsidR="008D0047" w:rsidRPr="008D0047" w:rsidRDefault="008D0047" w:rsidP="008D0047">
      <w:pPr>
        <w:pStyle w:val="ListParagraph"/>
        <w:spacing w:line="240" w:lineRule="auto"/>
        <w:ind w:left="1506"/>
        <w:jc w:val="center"/>
        <w:rPr>
          <w:rFonts w:ascii="Arial Narrow" w:hAnsi="Arial Narrow"/>
          <w:sz w:val="20"/>
          <w:szCs w:val="20"/>
        </w:rPr>
      </w:pPr>
      <w:r w:rsidRPr="008D0047">
        <w:rPr>
          <w:rFonts w:ascii="Arial Narrow" w:hAnsi="Arial Narrow"/>
          <w:sz w:val="20"/>
          <w:szCs w:val="20"/>
        </w:rPr>
        <w:t>di wilayah kerja UPT Puskesmas Bulukunyi</w:t>
      </w:r>
    </w:p>
    <w:p w:rsidR="008D0047" w:rsidRPr="008D0047" w:rsidRDefault="008D0047" w:rsidP="008D0047">
      <w:pPr>
        <w:pStyle w:val="ListParagraph"/>
        <w:spacing w:line="240" w:lineRule="auto"/>
        <w:ind w:left="1506"/>
        <w:jc w:val="center"/>
        <w:rPr>
          <w:rFonts w:ascii="Arial Narrow" w:hAnsi="Arial Narrow"/>
          <w:sz w:val="20"/>
          <w:szCs w:val="20"/>
        </w:rPr>
      </w:pPr>
      <w:r w:rsidRPr="008D0047">
        <w:rPr>
          <w:rFonts w:ascii="Arial Narrow" w:hAnsi="Arial Narrow"/>
          <w:sz w:val="20"/>
          <w:szCs w:val="20"/>
        </w:rPr>
        <w:t>Kabupaten Takalar.</w:t>
      </w:r>
    </w:p>
    <w:tbl>
      <w:tblPr>
        <w:tblStyle w:val="TableGrid"/>
        <w:tblW w:w="6199"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418"/>
        <w:gridCol w:w="1379"/>
      </w:tblGrid>
      <w:tr w:rsidR="008D0047" w:rsidRPr="008D0047" w:rsidTr="008D0047">
        <w:trPr>
          <w:trHeight w:val="423"/>
        </w:trPr>
        <w:tc>
          <w:tcPr>
            <w:tcW w:w="3402" w:type="dxa"/>
            <w:tcBorders>
              <w:top w:val="single" w:sz="4" w:space="0" w:color="auto"/>
              <w:left w:val="nil"/>
              <w:bottom w:val="single" w:sz="4" w:space="0" w:color="auto"/>
              <w:right w:val="nil"/>
            </w:tcBorders>
            <w:vAlign w:val="center"/>
            <w:hideMark/>
          </w:tcPr>
          <w:p w:rsidR="008D0047" w:rsidRPr="008D0047" w:rsidRDefault="008D0047" w:rsidP="008D0047">
            <w:pPr>
              <w:pStyle w:val="ListParagraph"/>
              <w:spacing w:before="60" w:after="60" w:line="240" w:lineRule="auto"/>
              <w:ind w:left="0"/>
              <w:jc w:val="center"/>
              <w:rPr>
                <w:rFonts w:ascii="Arial Narrow" w:hAnsi="Arial Narrow"/>
                <w:b/>
                <w:sz w:val="20"/>
                <w:szCs w:val="20"/>
              </w:rPr>
            </w:pPr>
            <w:r w:rsidRPr="008D0047">
              <w:rPr>
                <w:rFonts w:ascii="Arial Narrow" w:hAnsi="Arial Narrow"/>
                <w:b/>
                <w:sz w:val="20"/>
                <w:szCs w:val="20"/>
              </w:rPr>
              <w:t>Karesteristik Responden</w:t>
            </w:r>
          </w:p>
        </w:tc>
        <w:tc>
          <w:tcPr>
            <w:tcW w:w="1418" w:type="dxa"/>
            <w:tcBorders>
              <w:top w:val="single" w:sz="4" w:space="0" w:color="auto"/>
              <w:left w:val="nil"/>
              <w:bottom w:val="single" w:sz="4" w:space="0" w:color="auto"/>
              <w:right w:val="nil"/>
            </w:tcBorders>
            <w:vAlign w:val="center"/>
            <w:hideMark/>
          </w:tcPr>
          <w:p w:rsidR="008D0047" w:rsidRPr="008D0047" w:rsidRDefault="0028485A" w:rsidP="008D0047">
            <w:pPr>
              <w:pStyle w:val="ListParagraph"/>
              <w:spacing w:before="60" w:after="60" w:line="240" w:lineRule="auto"/>
              <w:ind w:left="0"/>
              <w:jc w:val="center"/>
              <w:rPr>
                <w:rFonts w:ascii="Arial Narrow" w:hAnsi="Arial Narrow"/>
                <w:b/>
                <w:sz w:val="20"/>
                <w:szCs w:val="20"/>
              </w:rPr>
            </w:pPr>
            <w:r>
              <w:rPr>
                <w:rFonts w:ascii="Arial Narrow" w:hAnsi="Arial Narrow"/>
                <w:b/>
                <w:sz w:val="20"/>
                <w:szCs w:val="20"/>
              </w:rPr>
              <w:t>n</w:t>
            </w:r>
          </w:p>
        </w:tc>
        <w:tc>
          <w:tcPr>
            <w:tcW w:w="1379" w:type="dxa"/>
            <w:tcBorders>
              <w:top w:val="single" w:sz="4" w:space="0" w:color="auto"/>
              <w:left w:val="nil"/>
              <w:bottom w:val="single" w:sz="4" w:space="0" w:color="auto"/>
              <w:right w:val="nil"/>
            </w:tcBorders>
            <w:vAlign w:val="center"/>
            <w:hideMark/>
          </w:tcPr>
          <w:p w:rsidR="008D0047" w:rsidRPr="008D0047" w:rsidRDefault="008D0047" w:rsidP="008D0047">
            <w:pPr>
              <w:pStyle w:val="ListParagraph"/>
              <w:spacing w:before="60" w:after="60" w:line="240" w:lineRule="auto"/>
              <w:ind w:left="0"/>
              <w:jc w:val="center"/>
              <w:rPr>
                <w:rFonts w:ascii="Arial Narrow" w:hAnsi="Arial Narrow"/>
                <w:b/>
                <w:sz w:val="20"/>
                <w:szCs w:val="20"/>
              </w:rPr>
            </w:pPr>
            <w:r w:rsidRPr="008D0047">
              <w:rPr>
                <w:rFonts w:ascii="Arial Narrow" w:hAnsi="Arial Narrow"/>
                <w:b/>
                <w:sz w:val="20"/>
                <w:szCs w:val="20"/>
              </w:rPr>
              <w:t>%</w:t>
            </w:r>
          </w:p>
        </w:tc>
      </w:tr>
      <w:tr w:rsidR="008D0047" w:rsidRPr="008D0047" w:rsidTr="008D0047">
        <w:trPr>
          <w:trHeight w:val="980"/>
        </w:trPr>
        <w:tc>
          <w:tcPr>
            <w:tcW w:w="3402" w:type="dxa"/>
            <w:tcBorders>
              <w:top w:val="single" w:sz="4" w:space="0" w:color="auto"/>
              <w:left w:val="nil"/>
              <w:bottom w:val="single" w:sz="4" w:space="0" w:color="auto"/>
              <w:right w:val="nil"/>
            </w:tcBorders>
            <w:hideMark/>
          </w:tcPr>
          <w:p w:rsidR="008D0047" w:rsidRPr="008D0047" w:rsidRDefault="008D0047" w:rsidP="008D0047">
            <w:pPr>
              <w:jc w:val="center"/>
              <w:rPr>
                <w:rFonts w:ascii="Arial Narrow" w:hAnsi="Arial Narrow"/>
                <w:b/>
                <w:sz w:val="20"/>
                <w:szCs w:val="20"/>
                <w:lang w:val="id-ID"/>
              </w:rPr>
            </w:pPr>
            <w:r w:rsidRPr="008D0047">
              <w:rPr>
                <w:rFonts w:ascii="Arial Narrow" w:hAnsi="Arial Narrow"/>
                <w:b/>
                <w:sz w:val="20"/>
                <w:szCs w:val="20"/>
                <w:lang w:val="en-ID"/>
              </w:rPr>
              <w:t>U</w:t>
            </w:r>
            <w:r w:rsidRPr="008D0047">
              <w:rPr>
                <w:rFonts w:ascii="Arial Narrow" w:hAnsi="Arial Narrow"/>
                <w:b/>
                <w:sz w:val="20"/>
                <w:szCs w:val="20"/>
                <w:lang w:val="id-ID"/>
              </w:rPr>
              <w:t>sia</w:t>
            </w:r>
          </w:p>
          <w:p w:rsidR="008D0047" w:rsidRPr="008D0047" w:rsidRDefault="008D0047" w:rsidP="008D0047">
            <w:pPr>
              <w:jc w:val="center"/>
              <w:rPr>
                <w:rFonts w:ascii="Arial Narrow" w:hAnsi="Arial Narrow"/>
                <w:sz w:val="20"/>
                <w:szCs w:val="20"/>
              </w:rPr>
            </w:pPr>
            <w:r w:rsidRPr="008D0047">
              <w:rPr>
                <w:rFonts w:ascii="Arial Narrow" w:hAnsi="Arial Narrow"/>
                <w:sz w:val="20"/>
                <w:szCs w:val="20"/>
                <w:lang w:val="sv-SE"/>
              </w:rPr>
              <w:t>40-49 Tahun</w:t>
            </w:r>
            <w:r w:rsidRPr="008D0047">
              <w:rPr>
                <w:rFonts w:ascii="Arial Narrow" w:hAnsi="Arial Narrow"/>
                <w:sz w:val="20"/>
                <w:szCs w:val="20"/>
              </w:rPr>
              <w:t xml:space="preserve"> </w:t>
            </w:r>
          </w:p>
          <w:p w:rsidR="008D0047" w:rsidRPr="008D0047" w:rsidRDefault="008D0047" w:rsidP="008D0047">
            <w:pPr>
              <w:jc w:val="center"/>
              <w:rPr>
                <w:rFonts w:ascii="Arial Narrow" w:hAnsi="Arial Narrow"/>
                <w:sz w:val="20"/>
                <w:szCs w:val="20"/>
                <w:lang w:val="sv-SE"/>
              </w:rPr>
            </w:pPr>
            <w:r w:rsidRPr="008D0047">
              <w:rPr>
                <w:rFonts w:ascii="Arial Narrow" w:hAnsi="Arial Narrow"/>
                <w:sz w:val="20"/>
                <w:szCs w:val="20"/>
                <w:lang w:val="sv-SE"/>
              </w:rPr>
              <w:t>50-59 Tahun</w:t>
            </w:r>
          </w:p>
          <w:p w:rsidR="008D0047" w:rsidRPr="008D0047" w:rsidRDefault="008D0047" w:rsidP="008D0047">
            <w:pPr>
              <w:jc w:val="center"/>
              <w:rPr>
                <w:rFonts w:ascii="Arial Narrow" w:hAnsi="Arial Narrow"/>
                <w:b/>
                <w:sz w:val="20"/>
                <w:szCs w:val="20"/>
              </w:rPr>
            </w:pPr>
            <w:r w:rsidRPr="008D0047">
              <w:rPr>
                <w:rFonts w:ascii="Arial Narrow" w:hAnsi="Arial Narrow"/>
                <w:sz w:val="20"/>
                <w:szCs w:val="20"/>
                <w:lang w:val="sv-SE"/>
              </w:rPr>
              <w:t>60-69 Tahun</w:t>
            </w:r>
          </w:p>
        </w:tc>
        <w:tc>
          <w:tcPr>
            <w:tcW w:w="1418" w:type="dxa"/>
            <w:tcBorders>
              <w:top w:val="single" w:sz="4" w:space="0" w:color="auto"/>
              <w:left w:val="nil"/>
              <w:bottom w:val="single" w:sz="4" w:space="0" w:color="auto"/>
              <w:right w:val="nil"/>
            </w:tcBorders>
          </w:tcPr>
          <w:p w:rsidR="008D0047" w:rsidRPr="008D0047" w:rsidRDefault="008D0047" w:rsidP="008D0047">
            <w:pPr>
              <w:ind w:right="34"/>
              <w:jc w:val="center"/>
              <w:rPr>
                <w:rFonts w:ascii="Arial Narrow" w:hAnsi="Arial Narrow"/>
                <w:sz w:val="20"/>
                <w:szCs w:val="20"/>
              </w:rPr>
            </w:pPr>
          </w:p>
          <w:p w:rsidR="008D0047" w:rsidRPr="008D0047" w:rsidRDefault="008D0047" w:rsidP="008D0047">
            <w:pPr>
              <w:ind w:right="34"/>
              <w:jc w:val="center"/>
              <w:rPr>
                <w:rFonts w:ascii="Arial Narrow" w:hAnsi="Arial Narrow"/>
                <w:sz w:val="20"/>
                <w:szCs w:val="20"/>
              </w:rPr>
            </w:pPr>
            <w:r w:rsidRPr="008D0047">
              <w:rPr>
                <w:rFonts w:ascii="Arial Narrow" w:hAnsi="Arial Narrow"/>
                <w:sz w:val="20"/>
                <w:szCs w:val="20"/>
              </w:rPr>
              <w:t>5</w:t>
            </w:r>
          </w:p>
          <w:p w:rsidR="008D0047" w:rsidRPr="008D0047" w:rsidRDefault="008D0047" w:rsidP="008D0047">
            <w:pPr>
              <w:ind w:right="34"/>
              <w:jc w:val="center"/>
              <w:rPr>
                <w:rFonts w:ascii="Arial Narrow" w:hAnsi="Arial Narrow"/>
                <w:sz w:val="20"/>
                <w:szCs w:val="20"/>
              </w:rPr>
            </w:pPr>
            <w:r w:rsidRPr="008D0047">
              <w:rPr>
                <w:rFonts w:ascii="Arial Narrow" w:hAnsi="Arial Narrow"/>
                <w:sz w:val="20"/>
                <w:szCs w:val="20"/>
              </w:rPr>
              <w:t>1</w:t>
            </w:r>
          </w:p>
          <w:p w:rsidR="008D0047" w:rsidRPr="008D0047" w:rsidRDefault="008D0047" w:rsidP="008D0047">
            <w:pPr>
              <w:ind w:right="34"/>
              <w:jc w:val="center"/>
              <w:rPr>
                <w:rFonts w:ascii="Arial Narrow" w:hAnsi="Arial Narrow"/>
                <w:sz w:val="20"/>
                <w:szCs w:val="20"/>
              </w:rPr>
            </w:pPr>
            <w:r w:rsidRPr="008D0047">
              <w:rPr>
                <w:rFonts w:ascii="Arial Narrow" w:hAnsi="Arial Narrow"/>
                <w:sz w:val="20"/>
                <w:szCs w:val="20"/>
              </w:rPr>
              <w:t>6</w:t>
            </w:r>
          </w:p>
        </w:tc>
        <w:tc>
          <w:tcPr>
            <w:tcW w:w="1379" w:type="dxa"/>
            <w:tcBorders>
              <w:top w:val="single" w:sz="4" w:space="0" w:color="auto"/>
              <w:left w:val="nil"/>
              <w:bottom w:val="single" w:sz="4" w:space="0" w:color="auto"/>
              <w:right w:val="nil"/>
            </w:tcBorders>
          </w:tcPr>
          <w:p w:rsidR="008D0047" w:rsidRPr="008D0047" w:rsidRDefault="008D0047" w:rsidP="008D0047">
            <w:pPr>
              <w:jc w:val="center"/>
              <w:rPr>
                <w:rFonts w:ascii="Arial Narrow" w:hAnsi="Arial Narrow"/>
                <w:sz w:val="20"/>
                <w:szCs w:val="20"/>
              </w:rPr>
            </w:pPr>
          </w:p>
          <w:p w:rsidR="008D0047" w:rsidRPr="008D0047" w:rsidRDefault="008D0047" w:rsidP="008D0047">
            <w:pPr>
              <w:jc w:val="center"/>
              <w:rPr>
                <w:rFonts w:ascii="Arial Narrow" w:hAnsi="Arial Narrow"/>
                <w:sz w:val="20"/>
                <w:szCs w:val="20"/>
              </w:rPr>
            </w:pPr>
            <w:r w:rsidRPr="008D0047">
              <w:rPr>
                <w:rFonts w:ascii="Arial Narrow" w:hAnsi="Arial Narrow"/>
                <w:sz w:val="20"/>
                <w:szCs w:val="20"/>
              </w:rPr>
              <w:t>41,7</w:t>
            </w:r>
          </w:p>
          <w:p w:rsidR="008D0047" w:rsidRPr="008D0047" w:rsidRDefault="008D0047" w:rsidP="008D0047">
            <w:pPr>
              <w:jc w:val="center"/>
              <w:rPr>
                <w:rFonts w:ascii="Arial Narrow" w:hAnsi="Arial Narrow"/>
                <w:sz w:val="20"/>
                <w:szCs w:val="20"/>
              </w:rPr>
            </w:pPr>
            <w:r w:rsidRPr="008D0047">
              <w:rPr>
                <w:rFonts w:ascii="Arial Narrow" w:hAnsi="Arial Narrow"/>
                <w:sz w:val="20"/>
                <w:szCs w:val="20"/>
              </w:rPr>
              <w:t>8,3</w:t>
            </w:r>
          </w:p>
          <w:p w:rsidR="008D0047" w:rsidRPr="008D0047" w:rsidRDefault="008D0047" w:rsidP="008D0047">
            <w:pPr>
              <w:jc w:val="center"/>
              <w:rPr>
                <w:rFonts w:ascii="Arial Narrow" w:hAnsi="Arial Narrow"/>
                <w:sz w:val="20"/>
                <w:szCs w:val="20"/>
              </w:rPr>
            </w:pPr>
            <w:r w:rsidRPr="008D0047">
              <w:rPr>
                <w:rFonts w:ascii="Arial Narrow" w:hAnsi="Arial Narrow"/>
                <w:sz w:val="20"/>
                <w:szCs w:val="20"/>
              </w:rPr>
              <w:t>50,0</w:t>
            </w:r>
          </w:p>
        </w:tc>
      </w:tr>
      <w:tr w:rsidR="008D0047" w:rsidRPr="008D0047" w:rsidTr="008D0047">
        <w:trPr>
          <w:trHeight w:val="953"/>
        </w:trPr>
        <w:tc>
          <w:tcPr>
            <w:tcW w:w="3402" w:type="dxa"/>
            <w:tcBorders>
              <w:top w:val="single" w:sz="4" w:space="0" w:color="auto"/>
              <w:left w:val="nil"/>
              <w:bottom w:val="single" w:sz="4" w:space="0" w:color="auto"/>
              <w:right w:val="nil"/>
            </w:tcBorders>
            <w:hideMark/>
          </w:tcPr>
          <w:p w:rsidR="008D0047" w:rsidRPr="008D0047" w:rsidRDefault="008D0047" w:rsidP="008D0047">
            <w:pPr>
              <w:jc w:val="center"/>
              <w:rPr>
                <w:rFonts w:ascii="Arial Narrow" w:hAnsi="Arial Narrow"/>
                <w:b/>
                <w:sz w:val="20"/>
                <w:szCs w:val="20"/>
              </w:rPr>
            </w:pPr>
            <w:r w:rsidRPr="008D0047">
              <w:rPr>
                <w:rFonts w:ascii="Arial Narrow" w:hAnsi="Arial Narrow"/>
                <w:b/>
                <w:sz w:val="20"/>
                <w:szCs w:val="20"/>
              </w:rPr>
              <w:t>Jenis Kelamin</w:t>
            </w:r>
          </w:p>
          <w:p w:rsidR="008D0047" w:rsidRPr="008D0047" w:rsidRDefault="008D0047" w:rsidP="008D0047">
            <w:pPr>
              <w:jc w:val="center"/>
              <w:rPr>
                <w:rFonts w:ascii="Arial Narrow" w:hAnsi="Arial Narrow"/>
                <w:sz w:val="20"/>
                <w:szCs w:val="20"/>
              </w:rPr>
            </w:pPr>
            <w:r w:rsidRPr="008D0047">
              <w:rPr>
                <w:rFonts w:ascii="Arial Narrow" w:hAnsi="Arial Narrow"/>
                <w:sz w:val="20"/>
                <w:szCs w:val="20"/>
              </w:rPr>
              <w:t xml:space="preserve">Perempuan </w:t>
            </w:r>
          </w:p>
          <w:p w:rsidR="008D0047" w:rsidRPr="008D0047" w:rsidRDefault="008D0047" w:rsidP="008D0047">
            <w:pPr>
              <w:jc w:val="center"/>
              <w:rPr>
                <w:rFonts w:ascii="Arial Narrow" w:hAnsi="Arial Narrow"/>
                <w:sz w:val="20"/>
                <w:szCs w:val="20"/>
              </w:rPr>
            </w:pPr>
            <w:r w:rsidRPr="008D0047">
              <w:rPr>
                <w:rFonts w:ascii="Arial Narrow" w:hAnsi="Arial Narrow"/>
                <w:sz w:val="20"/>
                <w:szCs w:val="20"/>
              </w:rPr>
              <w:t>Laki-Laki</w:t>
            </w:r>
          </w:p>
        </w:tc>
        <w:tc>
          <w:tcPr>
            <w:tcW w:w="1418" w:type="dxa"/>
            <w:tcBorders>
              <w:top w:val="single" w:sz="4" w:space="0" w:color="auto"/>
              <w:left w:val="nil"/>
              <w:bottom w:val="single" w:sz="4" w:space="0" w:color="auto"/>
              <w:right w:val="nil"/>
            </w:tcBorders>
          </w:tcPr>
          <w:p w:rsidR="008D0047" w:rsidRPr="008D0047" w:rsidRDefault="008D0047" w:rsidP="008D0047">
            <w:pPr>
              <w:pStyle w:val="ListParagraph"/>
              <w:spacing w:line="240" w:lineRule="auto"/>
              <w:ind w:left="0" w:right="34"/>
              <w:jc w:val="center"/>
              <w:rPr>
                <w:rFonts w:ascii="Arial Narrow" w:hAnsi="Arial Narrow"/>
                <w:sz w:val="20"/>
                <w:szCs w:val="20"/>
              </w:rPr>
            </w:pPr>
          </w:p>
          <w:p w:rsidR="008D0047" w:rsidRPr="008D0047" w:rsidRDefault="008D0047" w:rsidP="008D0047">
            <w:pPr>
              <w:ind w:right="34"/>
              <w:jc w:val="center"/>
              <w:rPr>
                <w:rFonts w:ascii="Arial Narrow" w:hAnsi="Arial Narrow"/>
                <w:sz w:val="20"/>
                <w:szCs w:val="20"/>
              </w:rPr>
            </w:pPr>
            <w:r w:rsidRPr="008D0047">
              <w:rPr>
                <w:rFonts w:ascii="Arial Narrow" w:hAnsi="Arial Narrow"/>
                <w:sz w:val="20"/>
                <w:szCs w:val="20"/>
              </w:rPr>
              <w:t>10</w:t>
            </w:r>
          </w:p>
          <w:p w:rsidR="008D0047" w:rsidRPr="008D0047" w:rsidRDefault="008D0047" w:rsidP="008D0047">
            <w:pPr>
              <w:ind w:right="34"/>
              <w:jc w:val="center"/>
              <w:rPr>
                <w:rFonts w:ascii="Arial Narrow" w:hAnsi="Arial Narrow"/>
                <w:sz w:val="20"/>
                <w:szCs w:val="20"/>
              </w:rPr>
            </w:pPr>
            <w:r w:rsidRPr="008D0047">
              <w:rPr>
                <w:rFonts w:ascii="Arial Narrow" w:hAnsi="Arial Narrow"/>
                <w:sz w:val="20"/>
                <w:szCs w:val="20"/>
              </w:rPr>
              <w:t>2</w:t>
            </w:r>
          </w:p>
        </w:tc>
        <w:tc>
          <w:tcPr>
            <w:tcW w:w="1379" w:type="dxa"/>
            <w:tcBorders>
              <w:top w:val="single" w:sz="4" w:space="0" w:color="auto"/>
              <w:left w:val="nil"/>
              <w:bottom w:val="single" w:sz="4" w:space="0" w:color="auto"/>
              <w:right w:val="nil"/>
            </w:tcBorders>
          </w:tcPr>
          <w:p w:rsidR="008D0047" w:rsidRPr="008D0047" w:rsidRDefault="008D0047" w:rsidP="008D0047">
            <w:pPr>
              <w:rPr>
                <w:rFonts w:ascii="Arial Narrow" w:hAnsi="Arial Narrow"/>
                <w:sz w:val="20"/>
                <w:szCs w:val="20"/>
              </w:rPr>
            </w:pPr>
          </w:p>
          <w:p w:rsidR="008D0047" w:rsidRPr="008D0047" w:rsidRDefault="008D0047" w:rsidP="008D0047">
            <w:pPr>
              <w:pStyle w:val="ListParagraph"/>
              <w:spacing w:line="240" w:lineRule="auto"/>
              <w:ind w:left="0"/>
              <w:jc w:val="center"/>
              <w:rPr>
                <w:rFonts w:ascii="Arial Narrow" w:hAnsi="Arial Narrow"/>
                <w:sz w:val="20"/>
                <w:szCs w:val="20"/>
              </w:rPr>
            </w:pPr>
            <w:r w:rsidRPr="008D0047">
              <w:rPr>
                <w:rFonts w:ascii="Arial Narrow" w:hAnsi="Arial Narrow"/>
                <w:sz w:val="20"/>
                <w:szCs w:val="20"/>
              </w:rPr>
              <w:t>83,3</w:t>
            </w:r>
          </w:p>
          <w:p w:rsidR="008D0047" w:rsidRPr="008D0047" w:rsidRDefault="008D0047" w:rsidP="008D0047">
            <w:pPr>
              <w:pStyle w:val="ListParagraph"/>
              <w:spacing w:line="240" w:lineRule="auto"/>
              <w:ind w:left="0"/>
              <w:jc w:val="center"/>
              <w:rPr>
                <w:rFonts w:ascii="Arial Narrow" w:hAnsi="Arial Narrow"/>
                <w:sz w:val="20"/>
                <w:szCs w:val="20"/>
              </w:rPr>
            </w:pPr>
            <w:r w:rsidRPr="008D0047">
              <w:rPr>
                <w:rFonts w:ascii="Arial Narrow" w:hAnsi="Arial Narrow"/>
                <w:sz w:val="20"/>
                <w:szCs w:val="20"/>
              </w:rPr>
              <w:t>16,7</w:t>
            </w:r>
          </w:p>
        </w:tc>
      </w:tr>
      <w:tr w:rsidR="008D0047" w:rsidRPr="008D0047" w:rsidTr="008D0047">
        <w:trPr>
          <w:trHeight w:val="980"/>
        </w:trPr>
        <w:tc>
          <w:tcPr>
            <w:tcW w:w="3402" w:type="dxa"/>
            <w:tcBorders>
              <w:top w:val="single" w:sz="4" w:space="0" w:color="auto"/>
              <w:left w:val="nil"/>
              <w:bottom w:val="single" w:sz="4" w:space="0" w:color="auto"/>
              <w:right w:val="nil"/>
            </w:tcBorders>
            <w:hideMark/>
          </w:tcPr>
          <w:p w:rsidR="008D0047" w:rsidRPr="008D0047" w:rsidRDefault="008D0047" w:rsidP="008D0047">
            <w:pPr>
              <w:jc w:val="center"/>
              <w:rPr>
                <w:rFonts w:ascii="Arial Narrow" w:hAnsi="Arial Narrow"/>
                <w:b/>
                <w:sz w:val="20"/>
                <w:szCs w:val="20"/>
                <w:lang w:val="en-ID"/>
              </w:rPr>
            </w:pPr>
            <w:r w:rsidRPr="008D0047">
              <w:rPr>
                <w:rFonts w:ascii="Arial Narrow" w:hAnsi="Arial Narrow"/>
                <w:b/>
                <w:sz w:val="20"/>
                <w:szCs w:val="20"/>
                <w:lang w:val="en-ID"/>
              </w:rPr>
              <w:t>Pekerjaan</w:t>
            </w:r>
          </w:p>
          <w:p w:rsidR="008D0047" w:rsidRPr="008D0047" w:rsidRDefault="008D0047" w:rsidP="008D0047">
            <w:pPr>
              <w:jc w:val="center"/>
              <w:rPr>
                <w:rFonts w:ascii="Arial Narrow" w:hAnsi="Arial Narrow"/>
                <w:b/>
                <w:sz w:val="20"/>
                <w:szCs w:val="20"/>
                <w:lang w:val="en-ID"/>
              </w:rPr>
            </w:pPr>
            <w:r w:rsidRPr="008D0047">
              <w:rPr>
                <w:rFonts w:ascii="Arial Narrow" w:hAnsi="Arial Narrow"/>
                <w:sz w:val="20"/>
                <w:szCs w:val="20"/>
              </w:rPr>
              <w:t>IRT</w:t>
            </w:r>
          </w:p>
          <w:p w:rsidR="008D0047" w:rsidRPr="008D0047" w:rsidRDefault="008D0047" w:rsidP="008D0047">
            <w:pPr>
              <w:jc w:val="center"/>
              <w:rPr>
                <w:rFonts w:ascii="Arial Narrow" w:hAnsi="Arial Narrow"/>
                <w:sz w:val="20"/>
                <w:szCs w:val="20"/>
                <w:lang w:val="en-ID"/>
              </w:rPr>
            </w:pPr>
            <w:r w:rsidRPr="008D0047">
              <w:rPr>
                <w:rFonts w:ascii="Arial Narrow" w:hAnsi="Arial Narrow"/>
                <w:sz w:val="20"/>
                <w:szCs w:val="20"/>
              </w:rPr>
              <w:t>PETANI</w:t>
            </w:r>
          </w:p>
        </w:tc>
        <w:tc>
          <w:tcPr>
            <w:tcW w:w="1418" w:type="dxa"/>
            <w:tcBorders>
              <w:top w:val="single" w:sz="4" w:space="0" w:color="auto"/>
              <w:left w:val="nil"/>
              <w:bottom w:val="single" w:sz="4" w:space="0" w:color="auto"/>
              <w:right w:val="nil"/>
            </w:tcBorders>
          </w:tcPr>
          <w:p w:rsidR="008D0047" w:rsidRPr="008D0047" w:rsidRDefault="008D0047" w:rsidP="008D0047">
            <w:pPr>
              <w:pStyle w:val="ListParagraph"/>
              <w:spacing w:line="240" w:lineRule="auto"/>
              <w:ind w:left="0" w:right="34"/>
              <w:jc w:val="center"/>
              <w:rPr>
                <w:rFonts w:ascii="Arial Narrow" w:hAnsi="Arial Narrow"/>
                <w:sz w:val="20"/>
                <w:szCs w:val="20"/>
              </w:rPr>
            </w:pPr>
          </w:p>
          <w:p w:rsidR="008D0047" w:rsidRPr="008D0047" w:rsidRDefault="008D0047" w:rsidP="008D0047">
            <w:pPr>
              <w:ind w:right="34"/>
              <w:jc w:val="center"/>
              <w:rPr>
                <w:rFonts w:ascii="Arial Narrow" w:hAnsi="Arial Narrow"/>
                <w:sz w:val="20"/>
                <w:szCs w:val="20"/>
              </w:rPr>
            </w:pPr>
            <w:r w:rsidRPr="008D0047">
              <w:rPr>
                <w:rFonts w:ascii="Arial Narrow" w:hAnsi="Arial Narrow"/>
                <w:sz w:val="20"/>
                <w:szCs w:val="20"/>
              </w:rPr>
              <w:t>10</w:t>
            </w:r>
          </w:p>
          <w:p w:rsidR="008D0047" w:rsidRPr="008D0047" w:rsidRDefault="008D0047" w:rsidP="008D0047">
            <w:pPr>
              <w:ind w:right="34"/>
              <w:jc w:val="center"/>
              <w:rPr>
                <w:rFonts w:ascii="Arial Narrow" w:hAnsi="Arial Narrow"/>
                <w:sz w:val="20"/>
                <w:szCs w:val="20"/>
              </w:rPr>
            </w:pPr>
            <w:r w:rsidRPr="008D0047">
              <w:rPr>
                <w:rFonts w:ascii="Arial Narrow" w:hAnsi="Arial Narrow"/>
                <w:sz w:val="20"/>
                <w:szCs w:val="20"/>
              </w:rPr>
              <w:t>2</w:t>
            </w:r>
          </w:p>
        </w:tc>
        <w:tc>
          <w:tcPr>
            <w:tcW w:w="1379" w:type="dxa"/>
            <w:tcBorders>
              <w:top w:val="single" w:sz="4" w:space="0" w:color="auto"/>
              <w:left w:val="nil"/>
              <w:bottom w:val="single" w:sz="4" w:space="0" w:color="auto"/>
              <w:right w:val="nil"/>
            </w:tcBorders>
          </w:tcPr>
          <w:p w:rsidR="008D0047" w:rsidRPr="008D0047" w:rsidRDefault="008D0047" w:rsidP="008D0047">
            <w:pPr>
              <w:rPr>
                <w:rFonts w:ascii="Arial Narrow" w:hAnsi="Arial Narrow"/>
                <w:sz w:val="20"/>
                <w:szCs w:val="20"/>
              </w:rPr>
            </w:pPr>
          </w:p>
          <w:p w:rsidR="008D0047" w:rsidRPr="008D0047" w:rsidRDefault="008D0047" w:rsidP="008D0047">
            <w:pPr>
              <w:pStyle w:val="ListParagraph"/>
              <w:spacing w:line="240" w:lineRule="auto"/>
              <w:ind w:left="0"/>
              <w:jc w:val="center"/>
              <w:rPr>
                <w:rFonts w:ascii="Arial Narrow" w:hAnsi="Arial Narrow"/>
                <w:sz w:val="20"/>
                <w:szCs w:val="20"/>
              </w:rPr>
            </w:pPr>
            <w:r w:rsidRPr="008D0047">
              <w:rPr>
                <w:rFonts w:ascii="Arial Narrow" w:hAnsi="Arial Narrow"/>
                <w:sz w:val="20"/>
                <w:szCs w:val="20"/>
              </w:rPr>
              <w:t>83,3</w:t>
            </w:r>
          </w:p>
          <w:p w:rsidR="008D0047" w:rsidRPr="008D0047" w:rsidRDefault="008D0047" w:rsidP="008D0047">
            <w:pPr>
              <w:pStyle w:val="ListParagraph"/>
              <w:spacing w:line="240" w:lineRule="auto"/>
              <w:ind w:left="0"/>
              <w:jc w:val="center"/>
              <w:rPr>
                <w:rFonts w:ascii="Arial Narrow" w:hAnsi="Arial Narrow"/>
                <w:sz w:val="20"/>
                <w:szCs w:val="20"/>
              </w:rPr>
            </w:pPr>
            <w:r w:rsidRPr="008D0047">
              <w:rPr>
                <w:rFonts w:ascii="Arial Narrow" w:hAnsi="Arial Narrow"/>
                <w:sz w:val="20"/>
                <w:szCs w:val="20"/>
              </w:rPr>
              <w:t>16,7</w:t>
            </w:r>
          </w:p>
        </w:tc>
      </w:tr>
      <w:tr w:rsidR="008D0047" w:rsidRPr="008D0047" w:rsidTr="008D0047">
        <w:trPr>
          <w:trHeight w:val="431"/>
        </w:trPr>
        <w:tc>
          <w:tcPr>
            <w:tcW w:w="3402" w:type="dxa"/>
            <w:tcBorders>
              <w:top w:val="single" w:sz="4" w:space="0" w:color="auto"/>
              <w:left w:val="nil"/>
              <w:bottom w:val="single" w:sz="4" w:space="0" w:color="auto"/>
              <w:right w:val="nil"/>
            </w:tcBorders>
            <w:vAlign w:val="center"/>
            <w:hideMark/>
          </w:tcPr>
          <w:p w:rsidR="008D0047" w:rsidRPr="008D0047" w:rsidRDefault="008D0047" w:rsidP="008D0047">
            <w:pPr>
              <w:spacing w:before="60" w:after="60"/>
              <w:jc w:val="center"/>
              <w:rPr>
                <w:rFonts w:ascii="Arial Narrow" w:hAnsi="Arial Narrow"/>
                <w:b/>
                <w:sz w:val="20"/>
                <w:szCs w:val="20"/>
                <w:lang w:val="id-ID"/>
              </w:rPr>
            </w:pPr>
            <w:r w:rsidRPr="008D0047">
              <w:rPr>
                <w:rFonts w:ascii="Arial Narrow" w:hAnsi="Arial Narrow"/>
                <w:b/>
                <w:sz w:val="20"/>
                <w:szCs w:val="20"/>
                <w:lang w:val="id-ID"/>
              </w:rPr>
              <w:t>Jumlah</w:t>
            </w:r>
          </w:p>
        </w:tc>
        <w:tc>
          <w:tcPr>
            <w:tcW w:w="1418" w:type="dxa"/>
            <w:tcBorders>
              <w:top w:val="single" w:sz="4" w:space="0" w:color="auto"/>
              <w:left w:val="nil"/>
              <w:bottom w:val="single" w:sz="4" w:space="0" w:color="auto"/>
              <w:right w:val="nil"/>
            </w:tcBorders>
            <w:vAlign w:val="center"/>
            <w:hideMark/>
          </w:tcPr>
          <w:p w:rsidR="008D0047" w:rsidRPr="008D0047" w:rsidRDefault="008D0047" w:rsidP="008D0047">
            <w:pPr>
              <w:spacing w:before="60" w:after="60"/>
              <w:jc w:val="center"/>
              <w:rPr>
                <w:rFonts w:ascii="Arial Narrow" w:hAnsi="Arial Narrow"/>
                <w:sz w:val="20"/>
                <w:szCs w:val="20"/>
              </w:rPr>
            </w:pPr>
            <w:r w:rsidRPr="008D0047">
              <w:rPr>
                <w:rFonts w:ascii="Arial Narrow" w:hAnsi="Arial Narrow"/>
                <w:sz w:val="20"/>
                <w:szCs w:val="20"/>
              </w:rPr>
              <w:t>12</w:t>
            </w:r>
          </w:p>
        </w:tc>
        <w:tc>
          <w:tcPr>
            <w:tcW w:w="1379" w:type="dxa"/>
            <w:tcBorders>
              <w:top w:val="single" w:sz="4" w:space="0" w:color="auto"/>
              <w:left w:val="nil"/>
              <w:bottom w:val="single" w:sz="4" w:space="0" w:color="auto"/>
              <w:right w:val="nil"/>
            </w:tcBorders>
            <w:vAlign w:val="center"/>
            <w:hideMark/>
          </w:tcPr>
          <w:p w:rsidR="008D0047" w:rsidRPr="008D0047" w:rsidRDefault="008D0047" w:rsidP="008D0047">
            <w:pPr>
              <w:spacing w:before="60" w:after="60"/>
              <w:jc w:val="center"/>
              <w:rPr>
                <w:rFonts w:ascii="Arial Narrow" w:hAnsi="Arial Narrow"/>
                <w:sz w:val="20"/>
                <w:szCs w:val="20"/>
              </w:rPr>
            </w:pPr>
            <w:r w:rsidRPr="008D0047">
              <w:rPr>
                <w:rFonts w:ascii="Arial Narrow" w:hAnsi="Arial Narrow"/>
                <w:sz w:val="20"/>
                <w:szCs w:val="20"/>
              </w:rPr>
              <w:t>100</w:t>
            </w:r>
          </w:p>
        </w:tc>
      </w:tr>
    </w:tbl>
    <w:p w:rsidR="008D0047" w:rsidRPr="008D0047" w:rsidRDefault="008D0047" w:rsidP="008D0047">
      <w:pPr>
        <w:pStyle w:val="ListParagraph"/>
        <w:spacing w:line="240" w:lineRule="auto"/>
        <w:ind w:left="1701"/>
        <w:jc w:val="both"/>
        <w:rPr>
          <w:rFonts w:ascii="Arial Narrow" w:hAnsi="Arial Narrow"/>
          <w:sz w:val="20"/>
          <w:szCs w:val="20"/>
        </w:rPr>
      </w:pPr>
      <w:r w:rsidRPr="008D0047">
        <w:rPr>
          <w:rFonts w:ascii="Arial Narrow" w:hAnsi="Arial Narrow"/>
          <w:i/>
          <w:sz w:val="20"/>
          <w:szCs w:val="20"/>
        </w:rPr>
        <w:t>Sumber Data primer 2021</w:t>
      </w:r>
    </w:p>
    <w:p w:rsidR="008D0047" w:rsidRPr="008D0047" w:rsidRDefault="008D0047" w:rsidP="008D0047">
      <w:pPr>
        <w:pStyle w:val="ListParagraph"/>
        <w:spacing w:line="240" w:lineRule="auto"/>
        <w:ind w:left="1701"/>
        <w:jc w:val="both"/>
        <w:rPr>
          <w:rFonts w:ascii="Arial Narrow" w:hAnsi="Arial Narrow"/>
          <w:sz w:val="20"/>
          <w:szCs w:val="20"/>
        </w:rPr>
      </w:pPr>
      <w:r w:rsidRPr="008D0047">
        <w:rPr>
          <w:rFonts w:ascii="Arial Narrow" w:hAnsi="Arial Narrow"/>
          <w:sz w:val="20"/>
          <w:szCs w:val="20"/>
        </w:rPr>
        <w:t xml:space="preserve">Pada tabel 5.1 terlihat bahwa mayoritas dari 12 responden berumur 60-69 tahun sebanyak 6 (50,0%) orang. Sebagian besar jenis kelamin perempuan sebanyak 10 (83,3%) responden, </w:t>
      </w:r>
      <w:r w:rsidRPr="008D0047">
        <w:rPr>
          <w:rFonts w:ascii="Arial Narrow" w:hAnsi="Arial Narrow"/>
          <w:sz w:val="20"/>
          <w:szCs w:val="20"/>
          <w:lang w:val="en-ID"/>
        </w:rPr>
        <w:t xml:space="preserve"> sebagian</w:t>
      </w:r>
      <w:r w:rsidRPr="008D0047">
        <w:rPr>
          <w:rFonts w:ascii="Arial Narrow" w:hAnsi="Arial Narrow"/>
          <w:sz w:val="20"/>
          <w:szCs w:val="20"/>
        </w:rPr>
        <w:t xml:space="preserve"> besar memiliki pekerjaan sebagai IRT</w:t>
      </w:r>
      <w:r w:rsidRPr="008D0047">
        <w:rPr>
          <w:rFonts w:ascii="Arial Narrow" w:hAnsi="Arial Narrow"/>
          <w:sz w:val="20"/>
          <w:szCs w:val="20"/>
          <w:lang w:val="en-ID"/>
        </w:rPr>
        <w:t xml:space="preserve"> </w:t>
      </w:r>
      <w:r w:rsidRPr="008D0047">
        <w:rPr>
          <w:rFonts w:ascii="Arial Narrow" w:hAnsi="Arial Narrow"/>
          <w:sz w:val="20"/>
          <w:szCs w:val="20"/>
        </w:rPr>
        <w:t>sebanyak 10 (83,3%)</w:t>
      </w:r>
      <w:r w:rsidRPr="008D0047">
        <w:rPr>
          <w:rFonts w:ascii="Arial Narrow" w:hAnsi="Arial Narrow"/>
          <w:sz w:val="20"/>
          <w:szCs w:val="20"/>
          <w:lang w:val="en-ID"/>
        </w:rPr>
        <w:t xml:space="preserve"> </w:t>
      </w:r>
      <w:r w:rsidRPr="008D0047">
        <w:rPr>
          <w:rFonts w:ascii="Arial Narrow" w:hAnsi="Arial Narrow"/>
          <w:sz w:val="20"/>
          <w:szCs w:val="20"/>
        </w:rPr>
        <w:t>responden.</w:t>
      </w:r>
    </w:p>
    <w:p w:rsidR="007C57DD" w:rsidRPr="002704E5" w:rsidRDefault="007C57DD" w:rsidP="007C57DD">
      <w:pPr>
        <w:pStyle w:val="ListParagraph"/>
        <w:numPr>
          <w:ilvl w:val="0"/>
          <w:numId w:val="1"/>
        </w:numPr>
        <w:spacing w:after="0" w:line="240" w:lineRule="auto"/>
        <w:jc w:val="both"/>
        <w:rPr>
          <w:rFonts w:ascii="Arial Narrow" w:hAnsi="Arial Narrow" w:cs="Times New Roman"/>
          <w:i/>
          <w:sz w:val="20"/>
          <w:szCs w:val="20"/>
          <w:lang w:val="sv-SE"/>
        </w:rPr>
      </w:pPr>
      <w:r w:rsidRPr="002704E5">
        <w:rPr>
          <w:rFonts w:ascii="Arial Narrow" w:hAnsi="Arial Narrow" w:cs="Times New Roman"/>
          <w:sz w:val="20"/>
          <w:szCs w:val="20"/>
          <w:lang w:val="sv-SE"/>
        </w:rPr>
        <w:t>Analisa Univariat</w:t>
      </w:r>
    </w:p>
    <w:p w:rsidR="007C57DD" w:rsidRPr="00B1211E" w:rsidRDefault="008D0047" w:rsidP="007C57DD">
      <w:pPr>
        <w:pStyle w:val="ListParagraph"/>
        <w:numPr>
          <w:ilvl w:val="0"/>
          <w:numId w:val="3"/>
        </w:numPr>
        <w:spacing w:after="0" w:line="240" w:lineRule="auto"/>
        <w:jc w:val="both"/>
        <w:rPr>
          <w:rFonts w:ascii="Arial Narrow" w:hAnsi="Arial Narrow" w:cs="Times New Roman"/>
          <w:i/>
          <w:sz w:val="20"/>
          <w:szCs w:val="20"/>
          <w:lang w:val="sv-SE"/>
        </w:rPr>
      </w:pPr>
      <w:r w:rsidRPr="00B1211E">
        <w:rPr>
          <w:rFonts w:ascii="Arial Narrow" w:hAnsi="Arial Narrow" w:cs="Times New Roman"/>
          <w:i/>
          <w:sz w:val="20"/>
          <w:szCs w:val="20"/>
          <w:lang w:val="sv-SE"/>
        </w:rPr>
        <w:t xml:space="preserve">Pre Test dan Post Test </w:t>
      </w:r>
      <w:r w:rsidRPr="00B1211E">
        <w:rPr>
          <w:rFonts w:ascii="Arial Narrow" w:hAnsi="Arial Narrow" w:cs="Times New Roman"/>
          <w:sz w:val="20"/>
          <w:szCs w:val="20"/>
        </w:rPr>
        <w:t>massase punggung terhadap penurunan tekanan darah</w:t>
      </w:r>
    </w:p>
    <w:p w:rsidR="008D0047" w:rsidRPr="008D0047" w:rsidRDefault="008D0047" w:rsidP="004615C2">
      <w:pPr>
        <w:pStyle w:val="ListParagraph"/>
        <w:spacing w:after="0" w:line="240" w:lineRule="auto"/>
        <w:ind w:left="1506"/>
        <w:jc w:val="center"/>
        <w:rPr>
          <w:rFonts w:ascii="Arial Narrow" w:hAnsi="Arial Narrow" w:cs="Times New Roman"/>
          <w:sz w:val="20"/>
          <w:szCs w:val="20"/>
          <w:lang w:val="sv-SE"/>
        </w:rPr>
      </w:pPr>
      <w:r w:rsidRPr="008D0047">
        <w:rPr>
          <w:rFonts w:ascii="Arial Narrow" w:hAnsi="Arial Narrow" w:cs="Times New Roman"/>
          <w:sz w:val="20"/>
          <w:szCs w:val="20"/>
          <w:lang w:val="sv-SE"/>
        </w:rPr>
        <w:t xml:space="preserve">Tabel </w:t>
      </w:r>
      <w:r w:rsidR="004615C2">
        <w:rPr>
          <w:rFonts w:ascii="Arial Narrow" w:hAnsi="Arial Narrow" w:cs="Times New Roman"/>
          <w:sz w:val="20"/>
          <w:szCs w:val="20"/>
          <w:lang w:val="sv-SE"/>
        </w:rPr>
        <w:t>2</w:t>
      </w:r>
    </w:p>
    <w:p w:rsidR="008D0047" w:rsidRPr="008D0047" w:rsidRDefault="008D0047" w:rsidP="004615C2">
      <w:pPr>
        <w:pStyle w:val="ListParagraph"/>
        <w:spacing w:after="0" w:line="240" w:lineRule="auto"/>
        <w:ind w:left="1506"/>
        <w:jc w:val="center"/>
        <w:rPr>
          <w:rFonts w:ascii="Arial Narrow" w:hAnsi="Arial Narrow" w:cs="Times New Roman"/>
          <w:sz w:val="20"/>
          <w:szCs w:val="20"/>
        </w:rPr>
      </w:pPr>
      <w:r w:rsidRPr="008D0047">
        <w:rPr>
          <w:rFonts w:ascii="Arial Narrow" w:hAnsi="Arial Narrow" w:cs="Times New Roman"/>
          <w:sz w:val="20"/>
          <w:szCs w:val="20"/>
        </w:rPr>
        <w:t>Distribusi responden berdasarkan Pre test massase punggung</w:t>
      </w:r>
    </w:p>
    <w:p w:rsidR="008D0047" w:rsidRPr="008D0047" w:rsidRDefault="008D0047" w:rsidP="004615C2">
      <w:pPr>
        <w:pStyle w:val="ListParagraph"/>
        <w:spacing w:after="0" w:line="240" w:lineRule="auto"/>
        <w:ind w:left="1506"/>
        <w:jc w:val="center"/>
        <w:rPr>
          <w:rFonts w:ascii="Arial Narrow" w:hAnsi="Arial Narrow" w:cs="Times New Roman"/>
          <w:sz w:val="20"/>
          <w:szCs w:val="20"/>
        </w:rPr>
      </w:pPr>
      <w:r w:rsidRPr="008D0047">
        <w:rPr>
          <w:rFonts w:ascii="Arial Narrow" w:hAnsi="Arial Narrow" w:cs="Times New Roman"/>
          <w:sz w:val="20"/>
          <w:szCs w:val="20"/>
        </w:rPr>
        <w:t>di wilayah kerja UPT Puskesmas Bulukunyi</w:t>
      </w:r>
    </w:p>
    <w:p w:rsidR="008D0047" w:rsidRPr="008D0047" w:rsidRDefault="008D0047" w:rsidP="004615C2">
      <w:pPr>
        <w:pStyle w:val="ListParagraph"/>
        <w:spacing w:after="0" w:line="240" w:lineRule="auto"/>
        <w:ind w:left="1506"/>
        <w:jc w:val="center"/>
        <w:rPr>
          <w:rFonts w:ascii="Arial Narrow" w:hAnsi="Arial Narrow" w:cs="Times New Roman"/>
          <w:sz w:val="20"/>
          <w:szCs w:val="20"/>
        </w:rPr>
      </w:pPr>
      <w:r w:rsidRPr="008D0047">
        <w:rPr>
          <w:rFonts w:ascii="Arial Narrow" w:hAnsi="Arial Narrow" w:cs="Times New Roman"/>
          <w:sz w:val="20"/>
          <w:szCs w:val="20"/>
        </w:rPr>
        <w:t>Kabupaten Takalar.</w:t>
      </w:r>
    </w:p>
    <w:tbl>
      <w:tblPr>
        <w:tblW w:w="7110" w:type="dxa"/>
        <w:tblInd w:w="1686" w:type="dxa"/>
        <w:tblLayout w:type="fixed"/>
        <w:tblCellMar>
          <w:left w:w="30" w:type="dxa"/>
          <w:right w:w="30" w:type="dxa"/>
        </w:tblCellMar>
        <w:tblLook w:val="0000" w:firstRow="0" w:lastRow="0" w:firstColumn="0" w:lastColumn="0" w:noHBand="0" w:noVBand="0"/>
      </w:tblPr>
      <w:tblGrid>
        <w:gridCol w:w="1843"/>
        <w:gridCol w:w="2387"/>
        <w:gridCol w:w="2880"/>
      </w:tblGrid>
      <w:tr w:rsidR="008D0047" w:rsidRPr="008D0047" w:rsidTr="004615C2">
        <w:trPr>
          <w:cantSplit/>
          <w:trHeight w:val="296"/>
          <w:tblHeader/>
        </w:trPr>
        <w:tc>
          <w:tcPr>
            <w:tcW w:w="4230" w:type="dxa"/>
            <w:gridSpan w:val="2"/>
            <w:tcBorders>
              <w:top w:val="single" w:sz="4" w:space="0" w:color="auto"/>
              <w:bottom w:val="single" w:sz="4" w:space="0" w:color="auto"/>
            </w:tcBorders>
            <w:shd w:val="clear" w:color="auto" w:fill="FFFFFF"/>
            <w:tcMar>
              <w:top w:w="30" w:type="dxa"/>
              <w:left w:w="30" w:type="dxa"/>
              <w:bottom w:w="30" w:type="dxa"/>
              <w:right w:w="30" w:type="dxa"/>
            </w:tcMar>
            <w:vAlign w:val="center"/>
          </w:tcPr>
          <w:p w:rsidR="008D0047" w:rsidRPr="008D0047" w:rsidRDefault="008D0047" w:rsidP="00CD6246">
            <w:pPr>
              <w:pStyle w:val="ListParagraph"/>
              <w:spacing w:after="0" w:line="240" w:lineRule="auto"/>
              <w:ind w:left="0"/>
              <w:jc w:val="center"/>
              <w:rPr>
                <w:rFonts w:ascii="Arial Narrow" w:hAnsi="Arial Narrow" w:cs="Times New Roman"/>
                <w:b/>
                <w:sz w:val="20"/>
                <w:szCs w:val="20"/>
                <w:lang w:val="en-ID"/>
              </w:rPr>
            </w:pPr>
            <w:r w:rsidRPr="008D0047">
              <w:rPr>
                <w:rFonts w:ascii="Arial Narrow" w:hAnsi="Arial Narrow" w:cs="Times New Roman"/>
                <w:b/>
                <w:sz w:val="20"/>
                <w:szCs w:val="20"/>
              </w:rPr>
              <w:t>Tekanan darah Massase Punggung</w:t>
            </w:r>
          </w:p>
        </w:tc>
        <w:tc>
          <w:tcPr>
            <w:tcW w:w="2880" w:type="dxa"/>
            <w:vMerge w:val="restart"/>
            <w:tcBorders>
              <w:top w:val="single" w:sz="4" w:space="0" w:color="auto"/>
            </w:tcBorders>
            <w:shd w:val="clear" w:color="auto" w:fill="FFFFFF"/>
          </w:tcPr>
          <w:p w:rsidR="008D0047" w:rsidRPr="008D0047" w:rsidRDefault="008D0047" w:rsidP="00CD6246">
            <w:pPr>
              <w:pStyle w:val="ListParagraph"/>
              <w:spacing w:after="0" w:line="240" w:lineRule="auto"/>
              <w:ind w:left="0"/>
              <w:jc w:val="center"/>
              <w:rPr>
                <w:rFonts w:ascii="Arial Narrow" w:hAnsi="Arial Narrow" w:cs="Times New Roman"/>
                <w:b/>
                <w:sz w:val="20"/>
                <w:szCs w:val="20"/>
              </w:rPr>
            </w:pPr>
            <w:r w:rsidRPr="008D0047">
              <w:rPr>
                <w:rFonts w:ascii="Arial Narrow" w:hAnsi="Arial Narrow" w:cs="Times New Roman"/>
                <w:b/>
                <w:sz w:val="20"/>
                <w:szCs w:val="20"/>
              </w:rPr>
              <w:t>Penurunan tekanan darah</w:t>
            </w:r>
          </w:p>
          <w:p w:rsidR="008D0047" w:rsidRPr="008D0047" w:rsidRDefault="008D0047" w:rsidP="00CD6246">
            <w:pPr>
              <w:pStyle w:val="ListParagraph"/>
              <w:spacing w:after="0" w:line="240" w:lineRule="auto"/>
              <w:ind w:left="0"/>
              <w:jc w:val="center"/>
              <w:rPr>
                <w:rFonts w:ascii="Arial Narrow" w:hAnsi="Arial Narrow" w:cs="Times New Roman"/>
                <w:b/>
                <w:sz w:val="20"/>
                <w:szCs w:val="20"/>
              </w:rPr>
            </w:pPr>
            <w:r w:rsidRPr="008D0047">
              <w:rPr>
                <w:rFonts w:ascii="Arial Narrow" w:hAnsi="Arial Narrow" w:cs="Times New Roman"/>
                <w:b/>
                <w:sz w:val="20"/>
                <w:szCs w:val="20"/>
              </w:rPr>
              <w:t>Massase Punggung</w:t>
            </w:r>
          </w:p>
        </w:tc>
      </w:tr>
      <w:tr w:rsidR="008D0047" w:rsidRPr="008D0047" w:rsidTr="004615C2">
        <w:trPr>
          <w:cantSplit/>
          <w:trHeight w:val="296"/>
          <w:tblHeader/>
        </w:trPr>
        <w:tc>
          <w:tcPr>
            <w:tcW w:w="1843"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D0047" w:rsidRPr="008D0047" w:rsidRDefault="008D0047" w:rsidP="00CD6246">
            <w:pPr>
              <w:pStyle w:val="ListParagraph"/>
              <w:spacing w:after="0" w:line="240" w:lineRule="auto"/>
              <w:ind w:left="0"/>
              <w:jc w:val="center"/>
              <w:rPr>
                <w:rFonts w:ascii="Arial Narrow" w:hAnsi="Arial Narrow" w:cs="Times New Roman"/>
                <w:b/>
                <w:sz w:val="20"/>
                <w:szCs w:val="20"/>
                <w:lang w:val="en-ID"/>
              </w:rPr>
            </w:pPr>
            <w:r w:rsidRPr="008D0047">
              <w:rPr>
                <w:rFonts w:ascii="Arial Narrow" w:hAnsi="Arial Narrow" w:cs="Times New Roman"/>
                <w:b/>
                <w:sz w:val="20"/>
                <w:szCs w:val="20"/>
                <w:lang w:val="en-ID"/>
              </w:rPr>
              <w:t>pre</w:t>
            </w:r>
          </w:p>
        </w:tc>
        <w:tc>
          <w:tcPr>
            <w:tcW w:w="2387" w:type="dxa"/>
            <w:tcBorders>
              <w:top w:val="single" w:sz="4" w:space="0" w:color="auto"/>
              <w:bottom w:val="single" w:sz="4" w:space="0" w:color="auto"/>
            </w:tcBorders>
            <w:shd w:val="clear" w:color="auto" w:fill="FFFFFF"/>
            <w:tcMar>
              <w:top w:w="30" w:type="dxa"/>
              <w:left w:w="30" w:type="dxa"/>
              <w:bottom w:w="30" w:type="dxa"/>
              <w:right w:w="30" w:type="dxa"/>
            </w:tcMar>
            <w:vAlign w:val="center"/>
          </w:tcPr>
          <w:p w:rsidR="008D0047" w:rsidRPr="008D0047" w:rsidRDefault="0028485A"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P</w:t>
            </w:r>
            <w:r w:rsidR="008D0047" w:rsidRPr="008D0047">
              <w:rPr>
                <w:rFonts w:ascii="Arial Narrow" w:hAnsi="Arial Narrow" w:cs="Times New Roman"/>
                <w:sz w:val="20"/>
                <w:szCs w:val="20"/>
              </w:rPr>
              <w:t>ost</w:t>
            </w:r>
          </w:p>
        </w:tc>
        <w:tc>
          <w:tcPr>
            <w:tcW w:w="2880" w:type="dxa"/>
            <w:vMerge/>
            <w:tcBorders>
              <w:bottom w:val="single" w:sz="4" w:space="0" w:color="auto"/>
            </w:tcBorders>
            <w:shd w:val="clear" w:color="auto" w:fill="FFFFFF"/>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p>
        </w:tc>
      </w:tr>
      <w:tr w:rsidR="008D0047" w:rsidRPr="008D0047" w:rsidTr="004615C2">
        <w:trPr>
          <w:cantSplit/>
          <w:tblHeader/>
        </w:trPr>
        <w:tc>
          <w:tcPr>
            <w:tcW w:w="1843" w:type="dxa"/>
            <w:tcBorders>
              <w:top w:val="single" w:sz="4" w:space="0" w:color="auto"/>
            </w:tcBorders>
            <w:shd w:val="clear" w:color="auto" w:fill="FFFFFF"/>
            <w:tcMar>
              <w:top w:w="30" w:type="dxa"/>
              <w:left w:w="30" w:type="dxa"/>
              <w:bottom w:w="30" w:type="dxa"/>
              <w:right w:w="30" w:type="dxa"/>
            </w:tcMar>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150</w:t>
            </w:r>
          </w:p>
        </w:tc>
        <w:tc>
          <w:tcPr>
            <w:tcW w:w="2387" w:type="dxa"/>
            <w:tcBorders>
              <w:top w:val="single" w:sz="4" w:space="0" w:color="auto"/>
            </w:tcBorders>
            <w:shd w:val="clear" w:color="auto" w:fill="FFFFFF"/>
            <w:tcMar>
              <w:top w:w="30" w:type="dxa"/>
              <w:left w:w="30" w:type="dxa"/>
              <w:bottom w:w="30" w:type="dxa"/>
              <w:right w:w="30" w:type="dxa"/>
            </w:tcMar>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140</w:t>
            </w:r>
          </w:p>
        </w:tc>
        <w:tc>
          <w:tcPr>
            <w:tcW w:w="2880" w:type="dxa"/>
            <w:tcBorders>
              <w:top w:val="single" w:sz="4" w:space="0" w:color="auto"/>
            </w:tcBorders>
            <w:shd w:val="clear" w:color="auto" w:fill="FFFFFF"/>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10</w:t>
            </w:r>
          </w:p>
        </w:tc>
      </w:tr>
      <w:tr w:rsidR="008D0047" w:rsidRPr="008D0047" w:rsidTr="004615C2">
        <w:trPr>
          <w:cantSplit/>
          <w:trHeight w:val="174"/>
          <w:tblHeader/>
        </w:trPr>
        <w:tc>
          <w:tcPr>
            <w:tcW w:w="1843" w:type="dxa"/>
            <w:shd w:val="clear" w:color="auto" w:fill="FFFFFF"/>
            <w:tcMar>
              <w:top w:w="30" w:type="dxa"/>
              <w:left w:w="30" w:type="dxa"/>
              <w:bottom w:w="30" w:type="dxa"/>
              <w:right w:w="30" w:type="dxa"/>
            </w:tcMar>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140</w:t>
            </w:r>
          </w:p>
        </w:tc>
        <w:tc>
          <w:tcPr>
            <w:tcW w:w="2387" w:type="dxa"/>
            <w:shd w:val="clear" w:color="auto" w:fill="FFFFFF"/>
            <w:tcMar>
              <w:top w:w="30" w:type="dxa"/>
              <w:left w:w="30" w:type="dxa"/>
              <w:bottom w:w="30" w:type="dxa"/>
              <w:right w:w="30" w:type="dxa"/>
            </w:tcMar>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120</w:t>
            </w:r>
          </w:p>
        </w:tc>
        <w:tc>
          <w:tcPr>
            <w:tcW w:w="2880" w:type="dxa"/>
            <w:shd w:val="clear" w:color="auto" w:fill="FFFFFF"/>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20</w:t>
            </w:r>
          </w:p>
        </w:tc>
      </w:tr>
      <w:tr w:rsidR="008D0047" w:rsidRPr="008D0047" w:rsidTr="004615C2">
        <w:trPr>
          <w:cantSplit/>
          <w:trHeight w:val="174"/>
          <w:tblHeader/>
        </w:trPr>
        <w:tc>
          <w:tcPr>
            <w:tcW w:w="1843" w:type="dxa"/>
            <w:shd w:val="clear" w:color="auto" w:fill="FFFFFF"/>
            <w:tcMar>
              <w:top w:w="30" w:type="dxa"/>
              <w:left w:w="30" w:type="dxa"/>
              <w:bottom w:w="30" w:type="dxa"/>
              <w:right w:w="30" w:type="dxa"/>
            </w:tcMar>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170</w:t>
            </w:r>
          </w:p>
        </w:tc>
        <w:tc>
          <w:tcPr>
            <w:tcW w:w="2387" w:type="dxa"/>
            <w:shd w:val="clear" w:color="auto" w:fill="FFFFFF"/>
            <w:tcMar>
              <w:top w:w="30" w:type="dxa"/>
              <w:left w:w="30" w:type="dxa"/>
              <w:bottom w:w="30" w:type="dxa"/>
              <w:right w:w="30" w:type="dxa"/>
            </w:tcMar>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160</w:t>
            </w:r>
          </w:p>
        </w:tc>
        <w:tc>
          <w:tcPr>
            <w:tcW w:w="2880" w:type="dxa"/>
            <w:shd w:val="clear" w:color="auto" w:fill="FFFFFF"/>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10</w:t>
            </w:r>
          </w:p>
        </w:tc>
      </w:tr>
      <w:tr w:rsidR="008D0047" w:rsidRPr="008D0047" w:rsidTr="004615C2">
        <w:trPr>
          <w:cantSplit/>
          <w:trHeight w:val="174"/>
          <w:tblHeader/>
        </w:trPr>
        <w:tc>
          <w:tcPr>
            <w:tcW w:w="1843" w:type="dxa"/>
            <w:shd w:val="clear" w:color="auto" w:fill="FFFFFF"/>
            <w:tcMar>
              <w:top w:w="30" w:type="dxa"/>
              <w:left w:w="30" w:type="dxa"/>
              <w:bottom w:w="30" w:type="dxa"/>
              <w:right w:w="30" w:type="dxa"/>
            </w:tcMar>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160</w:t>
            </w:r>
          </w:p>
        </w:tc>
        <w:tc>
          <w:tcPr>
            <w:tcW w:w="2387" w:type="dxa"/>
            <w:shd w:val="clear" w:color="auto" w:fill="FFFFFF"/>
            <w:tcMar>
              <w:top w:w="30" w:type="dxa"/>
              <w:left w:w="30" w:type="dxa"/>
              <w:bottom w:w="30" w:type="dxa"/>
              <w:right w:w="30" w:type="dxa"/>
            </w:tcMar>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140</w:t>
            </w:r>
          </w:p>
        </w:tc>
        <w:tc>
          <w:tcPr>
            <w:tcW w:w="2880" w:type="dxa"/>
            <w:shd w:val="clear" w:color="auto" w:fill="FFFFFF"/>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20</w:t>
            </w:r>
          </w:p>
        </w:tc>
      </w:tr>
      <w:tr w:rsidR="008D0047" w:rsidRPr="008D0047" w:rsidTr="004615C2">
        <w:trPr>
          <w:cantSplit/>
          <w:trHeight w:val="174"/>
          <w:tblHeader/>
        </w:trPr>
        <w:tc>
          <w:tcPr>
            <w:tcW w:w="1843" w:type="dxa"/>
            <w:tcBorders>
              <w:bottom w:val="single" w:sz="4" w:space="0" w:color="auto"/>
            </w:tcBorders>
            <w:shd w:val="clear" w:color="auto" w:fill="FFFFFF"/>
            <w:tcMar>
              <w:top w:w="30" w:type="dxa"/>
              <w:left w:w="30" w:type="dxa"/>
              <w:bottom w:w="30" w:type="dxa"/>
              <w:right w:w="30" w:type="dxa"/>
            </w:tcMar>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160</w:t>
            </w:r>
          </w:p>
        </w:tc>
        <w:tc>
          <w:tcPr>
            <w:tcW w:w="2387" w:type="dxa"/>
            <w:tcBorders>
              <w:bottom w:val="single" w:sz="4" w:space="0" w:color="auto"/>
            </w:tcBorders>
            <w:shd w:val="clear" w:color="auto" w:fill="FFFFFF"/>
            <w:tcMar>
              <w:top w:w="30" w:type="dxa"/>
              <w:left w:w="30" w:type="dxa"/>
              <w:bottom w:w="30" w:type="dxa"/>
              <w:right w:w="30" w:type="dxa"/>
            </w:tcMar>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150</w:t>
            </w:r>
          </w:p>
        </w:tc>
        <w:tc>
          <w:tcPr>
            <w:tcW w:w="2880" w:type="dxa"/>
            <w:tcBorders>
              <w:bottom w:val="single" w:sz="4" w:space="0" w:color="auto"/>
            </w:tcBorders>
            <w:shd w:val="clear" w:color="auto" w:fill="FFFFFF"/>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10</w:t>
            </w:r>
          </w:p>
        </w:tc>
      </w:tr>
      <w:tr w:rsidR="008D0047" w:rsidRPr="008D0047" w:rsidTr="004615C2">
        <w:trPr>
          <w:cantSplit/>
          <w:trHeight w:val="111"/>
        </w:trPr>
        <w:tc>
          <w:tcPr>
            <w:tcW w:w="1843" w:type="dxa"/>
            <w:tcBorders>
              <w:top w:val="single" w:sz="4" w:space="0" w:color="auto"/>
              <w:bottom w:val="single" w:sz="4" w:space="0" w:color="auto"/>
            </w:tcBorders>
            <w:shd w:val="clear" w:color="auto" w:fill="FFFFFF"/>
            <w:tcMar>
              <w:top w:w="30" w:type="dxa"/>
              <w:left w:w="30" w:type="dxa"/>
              <w:bottom w:w="30" w:type="dxa"/>
              <w:right w:w="30" w:type="dxa"/>
            </w:tcMar>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780</w:t>
            </w:r>
          </w:p>
        </w:tc>
        <w:tc>
          <w:tcPr>
            <w:tcW w:w="2387" w:type="dxa"/>
            <w:tcBorders>
              <w:top w:val="single" w:sz="4" w:space="0" w:color="auto"/>
              <w:bottom w:val="single" w:sz="4" w:space="0" w:color="auto"/>
            </w:tcBorders>
            <w:shd w:val="clear" w:color="auto" w:fill="FFFFFF"/>
            <w:tcMar>
              <w:top w:w="30" w:type="dxa"/>
              <w:left w:w="30" w:type="dxa"/>
              <w:bottom w:w="30" w:type="dxa"/>
              <w:right w:w="30" w:type="dxa"/>
            </w:tcMar>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710</w:t>
            </w:r>
          </w:p>
        </w:tc>
        <w:tc>
          <w:tcPr>
            <w:tcW w:w="2880" w:type="dxa"/>
            <w:tcBorders>
              <w:top w:val="single" w:sz="4" w:space="0" w:color="auto"/>
              <w:bottom w:val="single" w:sz="4" w:space="0" w:color="auto"/>
            </w:tcBorders>
            <w:shd w:val="clear" w:color="auto" w:fill="FFFFFF"/>
          </w:tcPr>
          <w:p w:rsidR="008D0047" w:rsidRPr="008D0047" w:rsidRDefault="008D0047" w:rsidP="00CD6246">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70</w:t>
            </w:r>
          </w:p>
        </w:tc>
      </w:tr>
    </w:tbl>
    <w:p w:rsidR="008D0047" w:rsidRPr="008D0047" w:rsidRDefault="008D0047" w:rsidP="004615C2">
      <w:pPr>
        <w:pStyle w:val="ListParagraph"/>
        <w:spacing w:after="0" w:line="240" w:lineRule="auto"/>
        <w:ind w:left="1506"/>
        <w:jc w:val="both"/>
        <w:rPr>
          <w:rFonts w:ascii="Arial Narrow" w:hAnsi="Arial Narrow" w:cs="Times New Roman"/>
          <w:i/>
          <w:sz w:val="20"/>
          <w:szCs w:val="20"/>
          <w:lang w:val="sv-SE"/>
        </w:rPr>
      </w:pPr>
      <w:r w:rsidRPr="008D0047">
        <w:rPr>
          <w:rFonts w:ascii="Arial Narrow" w:hAnsi="Arial Narrow" w:cs="Times New Roman"/>
          <w:i/>
          <w:sz w:val="20"/>
          <w:szCs w:val="20"/>
          <w:lang w:val="sv-SE"/>
        </w:rPr>
        <w:t>Sumber Data Primer 2021</w:t>
      </w:r>
    </w:p>
    <w:p w:rsidR="007C57DD" w:rsidRPr="004615C2" w:rsidRDefault="008D0047" w:rsidP="004615C2">
      <w:pPr>
        <w:pStyle w:val="ListParagraph"/>
        <w:spacing w:after="0" w:line="240" w:lineRule="auto"/>
        <w:ind w:left="1506"/>
        <w:jc w:val="both"/>
        <w:rPr>
          <w:rFonts w:ascii="Arial Narrow" w:hAnsi="Arial Narrow" w:cs="Times New Roman"/>
          <w:sz w:val="20"/>
          <w:szCs w:val="20"/>
          <w:lang w:val="en-US"/>
        </w:rPr>
      </w:pPr>
      <w:r w:rsidRPr="008D0047">
        <w:rPr>
          <w:rFonts w:ascii="Arial Narrow" w:hAnsi="Arial Narrow" w:cs="Times New Roman"/>
          <w:sz w:val="20"/>
          <w:szCs w:val="20"/>
        </w:rPr>
        <w:t>Tabel 3 menunjukkan bahwa dari 5 responden didapatkan hasil pre test pengukuran tekanan darah sebanyak 780 mmhg. setelah dilakukan massase punggung sebanyak 3 kali dalam waktu 1 minggu di dapatkan hasil post test sebanyak 710 mmhg sehingga selisih antara pre test dan post test sebanyak 70 mmhg.</w:t>
      </w:r>
    </w:p>
    <w:p w:rsidR="008D0047" w:rsidRPr="004615C2" w:rsidRDefault="008D0047" w:rsidP="004615C2">
      <w:pPr>
        <w:pStyle w:val="ListParagraph"/>
        <w:numPr>
          <w:ilvl w:val="0"/>
          <w:numId w:val="3"/>
        </w:numPr>
        <w:spacing w:after="0" w:line="480" w:lineRule="auto"/>
        <w:jc w:val="both"/>
        <w:rPr>
          <w:rFonts w:ascii="Arial Narrow" w:hAnsi="Arial Narrow" w:cs="Times New Roman"/>
          <w:sz w:val="20"/>
          <w:szCs w:val="20"/>
          <w:lang w:val="en-US"/>
        </w:rPr>
      </w:pPr>
      <w:r w:rsidRPr="004615C2">
        <w:rPr>
          <w:rFonts w:ascii="Arial Narrow" w:hAnsi="Arial Narrow" w:cs="Times New Roman"/>
          <w:sz w:val="20"/>
          <w:szCs w:val="20"/>
          <w:lang w:val="sv-SE"/>
        </w:rPr>
        <w:t xml:space="preserve">Pre test dan Post Test tentang </w:t>
      </w:r>
      <w:r w:rsidRPr="004615C2">
        <w:rPr>
          <w:rFonts w:ascii="Arial Narrow" w:hAnsi="Arial Narrow" w:cs="Times New Roman"/>
          <w:sz w:val="20"/>
          <w:szCs w:val="20"/>
        </w:rPr>
        <w:t>massase kaki terhadap penurunan tekanan darah</w:t>
      </w:r>
    </w:p>
    <w:p w:rsidR="008D0047" w:rsidRPr="008D0047" w:rsidRDefault="008D0047" w:rsidP="008D0047">
      <w:pPr>
        <w:pStyle w:val="ListParagraph"/>
        <w:spacing w:after="0" w:line="240" w:lineRule="auto"/>
        <w:ind w:left="810"/>
        <w:jc w:val="center"/>
        <w:rPr>
          <w:rFonts w:ascii="Arial Narrow" w:hAnsi="Arial Narrow" w:cs="Times New Roman"/>
          <w:sz w:val="20"/>
          <w:szCs w:val="20"/>
          <w:lang w:val="sv-SE"/>
        </w:rPr>
      </w:pPr>
      <w:r w:rsidRPr="008D0047">
        <w:rPr>
          <w:rFonts w:ascii="Arial Narrow" w:hAnsi="Arial Narrow" w:cs="Times New Roman"/>
          <w:sz w:val="20"/>
          <w:szCs w:val="20"/>
          <w:lang w:val="sv-SE"/>
        </w:rPr>
        <w:t>Tabel 5.4</w:t>
      </w:r>
    </w:p>
    <w:p w:rsidR="008D0047" w:rsidRPr="008D0047" w:rsidRDefault="008D0047" w:rsidP="008D0047">
      <w:pPr>
        <w:pStyle w:val="ListParagraph"/>
        <w:spacing w:after="0" w:line="240" w:lineRule="auto"/>
        <w:ind w:left="810"/>
        <w:jc w:val="center"/>
        <w:rPr>
          <w:rFonts w:ascii="Arial Narrow" w:hAnsi="Arial Narrow" w:cs="Times New Roman"/>
          <w:sz w:val="20"/>
          <w:szCs w:val="20"/>
        </w:rPr>
      </w:pPr>
      <w:r w:rsidRPr="008D0047">
        <w:rPr>
          <w:rFonts w:ascii="Arial Narrow" w:hAnsi="Arial Narrow" w:cs="Times New Roman"/>
          <w:sz w:val="20"/>
          <w:szCs w:val="20"/>
        </w:rPr>
        <w:t>Distribusi responden berdasarkan Pre test massase kaki</w:t>
      </w:r>
    </w:p>
    <w:p w:rsidR="008D0047" w:rsidRPr="008D0047" w:rsidRDefault="008D0047" w:rsidP="008D0047">
      <w:pPr>
        <w:pStyle w:val="ListParagraph"/>
        <w:spacing w:after="0" w:line="240" w:lineRule="auto"/>
        <w:ind w:left="810"/>
        <w:jc w:val="center"/>
        <w:rPr>
          <w:rFonts w:ascii="Arial Narrow" w:hAnsi="Arial Narrow" w:cs="Times New Roman"/>
          <w:sz w:val="20"/>
          <w:szCs w:val="20"/>
        </w:rPr>
      </w:pPr>
      <w:r w:rsidRPr="008D0047">
        <w:rPr>
          <w:rFonts w:ascii="Arial Narrow" w:hAnsi="Arial Narrow" w:cs="Times New Roman"/>
          <w:sz w:val="20"/>
          <w:szCs w:val="20"/>
        </w:rPr>
        <w:t xml:space="preserve">di wilayah kerja UPT Puskesmas bulukunyi </w:t>
      </w:r>
    </w:p>
    <w:p w:rsidR="008D0047" w:rsidRDefault="008D0047" w:rsidP="008D0047">
      <w:pPr>
        <w:pStyle w:val="ListParagraph"/>
        <w:spacing w:after="0" w:line="240" w:lineRule="auto"/>
        <w:ind w:left="810"/>
        <w:jc w:val="center"/>
        <w:rPr>
          <w:rFonts w:ascii="Arial Narrow" w:hAnsi="Arial Narrow" w:cs="Times New Roman"/>
          <w:sz w:val="20"/>
          <w:szCs w:val="20"/>
          <w:lang w:val="en-US"/>
        </w:rPr>
      </w:pPr>
      <w:r w:rsidRPr="008D0047">
        <w:rPr>
          <w:rFonts w:ascii="Arial Narrow" w:hAnsi="Arial Narrow" w:cs="Times New Roman"/>
          <w:sz w:val="20"/>
          <w:szCs w:val="20"/>
        </w:rPr>
        <w:t>Kabupaten Takalar.</w:t>
      </w:r>
    </w:p>
    <w:p w:rsidR="004615C2" w:rsidRDefault="004615C2" w:rsidP="008D0047">
      <w:pPr>
        <w:pStyle w:val="ListParagraph"/>
        <w:spacing w:after="0" w:line="240" w:lineRule="auto"/>
        <w:ind w:left="810"/>
        <w:jc w:val="center"/>
        <w:rPr>
          <w:rFonts w:ascii="Arial Narrow" w:hAnsi="Arial Narrow" w:cs="Times New Roman"/>
          <w:sz w:val="20"/>
          <w:szCs w:val="20"/>
          <w:lang w:val="en-US"/>
        </w:rPr>
      </w:pPr>
    </w:p>
    <w:p w:rsidR="004615C2" w:rsidRPr="004615C2" w:rsidRDefault="004615C2" w:rsidP="008D0047">
      <w:pPr>
        <w:pStyle w:val="ListParagraph"/>
        <w:spacing w:after="0" w:line="240" w:lineRule="auto"/>
        <w:ind w:left="810"/>
        <w:jc w:val="center"/>
        <w:rPr>
          <w:rFonts w:ascii="Arial Narrow" w:hAnsi="Arial Narrow" w:cs="Times New Roman"/>
          <w:sz w:val="20"/>
          <w:szCs w:val="20"/>
          <w:lang w:val="en-US"/>
        </w:rPr>
      </w:pPr>
    </w:p>
    <w:tbl>
      <w:tblPr>
        <w:tblW w:w="7110" w:type="dxa"/>
        <w:tblInd w:w="1128" w:type="dxa"/>
        <w:tblLayout w:type="fixed"/>
        <w:tblCellMar>
          <w:left w:w="30" w:type="dxa"/>
          <w:right w:w="30" w:type="dxa"/>
        </w:tblCellMar>
        <w:tblLook w:val="0000" w:firstRow="0" w:lastRow="0" w:firstColumn="0" w:lastColumn="0" w:noHBand="0" w:noVBand="0"/>
      </w:tblPr>
      <w:tblGrid>
        <w:gridCol w:w="1843"/>
        <w:gridCol w:w="1987"/>
        <w:gridCol w:w="3280"/>
      </w:tblGrid>
      <w:tr w:rsidR="008D0047" w:rsidRPr="008D0047" w:rsidTr="004615C2">
        <w:trPr>
          <w:cantSplit/>
          <w:trHeight w:val="296"/>
          <w:tblHeader/>
        </w:trPr>
        <w:tc>
          <w:tcPr>
            <w:tcW w:w="3830" w:type="dxa"/>
            <w:gridSpan w:val="2"/>
            <w:tcBorders>
              <w:top w:val="single" w:sz="4" w:space="0" w:color="auto"/>
            </w:tcBorders>
            <w:shd w:val="clear" w:color="auto" w:fill="FFFFFF"/>
            <w:tcMar>
              <w:top w:w="30" w:type="dxa"/>
              <w:left w:w="30" w:type="dxa"/>
              <w:bottom w:w="30" w:type="dxa"/>
              <w:right w:w="30" w:type="dxa"/>
            </w:tcMar>
            <w:vAlign w:val="center"/>
          </w:tcPr>
          <w:p w:rsidR="008D0047" w:rsidRPr="008D0047" w:rsidRDefault="008D0047" w:rsidP="008D0047">
            <w:pPr>
              <w:pStyle w:val="ListParagraph"/>
              <w:spacing w:after="0" w:line="240" w:lineRule="auto"/>
              <w:ind w:left="0"/>
              <w:jc w:val="center"/>
              <w:rPr>
                <w:rFonts w:ascii="Arial Narrow" w:hAnsi="Arial Narrow" w:cs="Times New Roman"/>
                <w:b/>
                <w:sz w:val="20"/>
                <w:szCs w:val="20"/>
                <w:lang w:val="en-ID"/>
              </w:rPr>
            </w:pPr>
            <w:r w:rsidRPr="008D0047">
              <w:rPr>
                <w:rFonts w:ascii="Arial Narrow" w:hAnsi="Arial Narrow" w:cs="Times New Roman"/>
                <w:b/>
                <w:sz w:val="20"/>
                <w:szCs w:val="20"/>
              </w:rPr>
              <w:t>Tekanan darah Massase Kaki</w:t>
            </w:r>
          </w:p>
        </w:tc>
        <w:tc>
          <w:tcPr>
            <w:tcW w:w="3280" w:type="dxa"/>
            <w:vMerge w:val="restart"/>
            <w:tcBorders>
              <w:top w:val="single" w:sz="4" w:space="0" w:color="auto"/>
            </w:tcBorders>
            <w:shd w:val="clear" w:color="auto" w:fill="FFFFFF"/>
          </w:tcPr>
          <w:p w:rsidR="008D0047" w:rsidRPr="008D0047" w:rsidRDefault="008D0047" w:rsidP="008D0047">
            <w:pPr>
              <w:pStyle w:val="ListParagraph"/>
              <w:spacing w:after="0" w:line="240" w:lineRule="auto"/>
              <w:ind w:left="0"/>
              <w:jc w:val="center"/>
              <w:rPr>
                <w:rFonts w:ascii="Arial Narrow" w:hAnsi="Arial Narrow" w:cs="Times New Roman"/>
                <w:b/>
                <w:sz w:val="20"/>
                <w:szCs w:val="20"/>
              </w:rPr>
            </w:pPr>
            <w:r w:rsidRPr="008D0047">
              <w:rPr>
                <w:rFonts w:ascii="Arial Narrow" w:hAnsi="Arial Narrow" w:cs="Times New Roman"/>
                <w:b/>
                <w:sz w:val="20"/>
                <w:szCs w:val="20"/>
              </w:rPr>
              <w:t>Penurunan tekanan darah</w:t>
            </w:r>
          </w:p>
          <w:p w:rsidR="008D0047" w:rsidRPr="008D0047" w:rsidRDefault="008D0047" w:rsidP="008D0047">
            <w:pPr>
              <w:pStyle w:val="ListParagraph"/>
              <w:spacing w:after="0" w:line="240" w:lineRule="auto"/>
              <w:ind w:left="0"/>
              <w:jc w:val="center"/>
              <w:rPr>
                <w:rFonts w:ascii="Arial Narrow" w:hAnsi="Arial Narrow" w:cs="Times New Roman"/>
                <w:b/>
                <w:sz w:val="20"/>
                <w:szCs w:val="20"/>
              </w:rPr>
            </w:pPr>
            <w:r w:rsidRPr="008D0047">
              <w:rPr>
                <w:rFonts w:ascii="Arial Narrow" w:hAnsi="Arial Narrow" w:cs="Times New Roman"/>
                <w:b/>
                <w:sz w:val="20"/>
                <w:szCs w:val="20"/>
              </w:rPr>
              <w:t>Massase Kaki</w:t>
            </w:r>
          </w:p>
        </w:tc>
      </w:tr>
      <w:tr w:rsidR="008D0047" w:rsidRPr="008D0047" w:rsidTr="004615C2">
        <w:trPr>
          <w:cantSplit/>
          <w:trHeight w:val="296"/>
          <w:tblHeader/>
        </w:trPr>
        <w:tc>
          <w:tcPr>
            <w:tcW w:w="1843" w:type="dxa"/>
            <w:tcBorders>
              <w:bottom w:val="single" w:sz="4" w:space="0" w:color="auto"/>
            </w:tcBorders>
            <w:shd w:val="clear" w:color="auto" w:fill="FFFFFF"/>
            <w:tcMar>
              <w:top w:w="30" w:type="dxa"/>
              <w:left w:w="30" w:type="dxa"/>
              <w:bottom w:w="30" w:type="dxa"/>
              <w:right w:w="30" w:type="dxa"/>
            </w:tcMar>
            <w:vAlign w:val="center"/>
          </w:tcPr>
          <w:p w:rsidR="008D0047" w:rsidRPr="008D0047" w:rsidRDefault="008D0047" w:rsidP="008D0047">
            <w:pPr>
              <w:pStyle w:val="ListParagraph"/>
              <w:spacing w:after="0" w:line="240" w:lineRule="auto"/>
              <w:ind w:left="0"/>
              <w:jc w:val="center"/>
              <w:rPr>
                <w:rFonts w:ascii="Arial Narrow" w:hAnsi="Arial Narrow" w:cs="Times New Roman"/>
                <w:b/>
                <w:sz w:val="20"/>
                <w:szCs w:val="20"/>
                <w:lang w:val="en-ID"/>
              </w:rPr>
            </w:pPr>
            <w:r w:rsidRPr="008D0047">
              <w:rPr>
                <w:rFonts w:ascii="Arial Narrow" w:hAnsi="Arial Narrow" w:cs="Times New Roman"/>
                <w:b/>
                <w:sz w:val="20"/>
                <w:szCs w:val="20"/>
                <w:lang w:val="en-ID"/>
              </w:rPr>
              <w:t>pre</w:t>
            </w:r>
          </w:p>
        </w:tc>
        <w:tc>
          <w:tcPr>
            <w:tcW w:w="1987" w:type="dxa"/>
            <w:tcBorders>
              <w:bottom w:val="single" w:sz="4" w:space="0" w:color="auto"/>
            </w:tcBorders>
            <w:shd w:val="clear" w:color="auto" w:fill="FFFFFF"/>
            <w:tcMar>
              <w:top w:w="30" w:type="dxa"/>
              <w:left w:w="30" w:type="dxa"/>
              <w:bottom w:w="30" w:type="dxa"/>
              <w:right w:w="30" w:type="dxa"/>
            </w:tcMar>
            <w:vAlign w:val="center"/>
          </w:tcPr>
          <w:p w:rsidR="008D0047" w:rsidRPr="008D0047" w:rsidRDefault="0028485A"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P</w:t>
            </w:r>
            <w:r w:rsidR="008D0047" w:rsidRPr="008D0047">
              <w:rPr>
                <w:rFonts w:ascii="Arial Narrow" w:hAnsi="Arial Narrow" w:cs="Times New Roman"/>
                <w:sz w:val="20"/>
                <w:szCs w:val="20"/>
              </w:rPr>
              <w:t>ost</w:t>
            </w:r>
          </w:p>
        </w:tc>
        <w:tc>
          <w:tcPr>
            <w:tcW w:w="3280" w:type="dxa"/>
            <w:vMerge/>
            <w:tcBorders>
              <w:bottom w:val="single" w:sz="4" w:space="0" w:color="auto"/>
            </w:tcBorders>
            <w:shd w:val="clear" w:color="auto" w:fill="FFFFFF"/>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p>
        </w:tc>
      </w:tr>
      <w:tr w:rsidR="008D0047" w:rsidRPr="008D0047" w:rsidTr="004615C2">
        <w:trPr>
          <w:cantSplit/>
          <w:tblHeader/>
        </w:trPr>
        <w:tc>
          <w:tcPr>
            <w:tcW w:w="1843" w:type="dxa"/>
            <w:tcBorders>
              <w:top w:val="single" w:sz="4" w:space="0" w:color="auto"/>
            </w:tcBorders>
            <w:shd w:val="clear" w:color="auto" w:fill="FFFFFF"/>
            <w:tcMar>
              <w:top w:w="30" w:type="dxa"/>
              <w:left w:w="30" w:type="dxa"/>
              <w:bottom w:w="30" w:type="dxa"/>
              <w:right w:w="30" w:type="dxa"/>
            </w:tcMar>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160</w:t>
            </w:r>
          </w:p>
        </w:tc>
        <w:tc>
          <w:tcPr>
            <w:tcW w:w="1987" w:type="dxa"/>
            <w:tcBorders>
              <w:top w:val="single" w:sz="4" w:space="0" w:color="auto"/>
            </w:tcBorders>
            <w:shd w:val="clear" w:color="auto" w:fill="FFFFFF"/>
            <w:tcMar>
              <w:top w:w="30" w:type="dxa"/>
              <w:left w:w="30" w:type="dxa"/>
              <w:bottom w:w="30" w:type="dxa"/>
              <w:right w:w="30" w:type="dxa"/>
            </w:tcMar>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130</w:t>
            </w:r>
          </w:p>
        </w:tc>
        <w:tc>
          <w:tcPr>
            <w:tcW w:w="3280" w:type="dxa"/>
            <w:tcBorders>
              <w:top w:val="single" w:sz="4" w:space="0" w:color="auto"/>
            </w:tcBorders>
            <w:shd w:val="clear" w:color="auto" w:fill="FFFFFF"/>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30</w:t>
            </w:r>
          </w:p>
        </w:tc>
      </w:tr>
      <w:tr w:rsidR="008D0047" w:rsidRPr="008D0047" w:rsidTr="004615C2">
        <w:trPr>
          <w:cantSplit/>
          <w:trHeight w:val="174"/>
          <w:tblHeader/>
        </w:trPr>
        <w:tc>
          <w:tcPr>
            <w:tcW w:w="1843" w:type="dxa"/>
            <w:shd w:val="clear" w:color="auto" w:fill="FFFFFF"/>
            <w:tcMar>
              <w:top w:w="30" w:type="dxa"/>
              <w:left w:w="30" w:type="dxa"/>
              <w:bottom w:w="30" w:type="dxa"/>
              <w:right w:w="30" w:type="dxa"/>
            </w:tcMar>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150</w:t>
            </w:r>
          </w:p>
        </w:tc>
        <w:tc>
          <w:tcPr>
            <w:tcW w:w="1987" w:type="dxa"/>
            <w:shd w:val="clear" w:color="auto" w:fill="FFFFFF"/>
            <w:tcMar>
              <w:top w:w="30" w:type="dxa"/>
              <w:left w:w="30" w:type="dxa"/>
              <w:bottom w:w="30" w:type="dxa"/>
              <w:right w:w="30" w:type="dxa"/>
            </w:tcMar>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120</w:t>
            </w:r>
          </w:p>
        </w:tc>
        <w:tc>
          <w:tcPr>
            <w:tcW w:w="3280" w:type="dxa"/>
            <w:shd w:val="clear" w:color="auto" w:fill="FFFFFF"/>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30</w:t>
            </w:r>
          </w:p>
        </w:tc>
      </w:tr>
      <w:tr w:rsidR="008D0047" w:rsidRPr="008D0047" w:rsidTr="004615C2">
        <w:trPr>
          <w:cantSplit/>
          <w:trHeight w:val="174"/>
          <w:tblHeader/>
        </w:trPr>
        <w:tc>
          <w:tcPr>
            <w:tcW w:w="1843" w:type="dxa"/>
            <w:shd w:val="clear" w:color="auto" w:fill="FFFFFF"/>
            <w:tcMar>
              <w:top w:w="30" w:type="dxa"/>
              <w:left w:w="30" w:type="dxa"/>
              <w:bottom w:w="30" w:type="dxa"/>
              <w:right w:w="30" w:type="dxa"/>
            </w:tcMar>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170</w:t>
            </w:r>
          </w:p>
        </w:tc>
        <w:tc>
          <w:tcPr>
            <w:tcW w:w="1987" w:type="dxa"/>
            <w:shd w:val="clear" w:color="auto" w:fill="FFFFFF"/>
            <w:tcMar>
              <w:top w:w="30" w:type="dxa"/>
              <w:left w:w="30" w:type="dxa"/>
              <w:bottom w:w="30" w:type="dxa"/>
              <w:right w:w="30" w:type="dxa"/>
            </w:tcMar>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140</w:t>
            </w:r>
          </w:p>
        </w:tc>
        <w:tc>
          <w:tcPr>
            <w:tcW w:w="3280" w:type="dxa"/>
            <w:shd w:val="clear" w:color="auto" w:fill="FFFFFF"/>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30</w:t>
            </w:r>
          </w:p>
        </w:tc>
      </w:tr>
      <w:tr w:rsidR="008D0047" w:rsidRPr="008D0047" w:rsidTr="004615C2">
        <w:trPr>
          <w:cantSplit/>
          <w:trHeight w:val="174"/>
          <w:tblHeader/>
        </w:trPr>
        <w:tc>
          <w:tcPr>
            <w:tcW w:w="1843" w:type="dxa"/>
            <w:shd w:val="clear" w:color="auto" w:fill="FFFFFF"/>
            <w:tcMar>
              <w:top w:w="30" w:type="dxa"/>
              <w:left w:w="30" w:type="dxa"/>
              <w:bottom w:w="30" w:type="dxa"/>
              <w:right w:w="30" w:type="dxa"/>
            </w:tcMar>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150</w:t>
            </w:r>
          </w:p>
        </w:tc>
        <w:tc>
          <w:tcPr>
            <w:tcW w:w="1987" w:type="dxa"/>
            <w:shd w:val="clear" w:color="auto" w:fill="FFFFFF"/>
            <w:tcMar>
              <w:top w:w="30" w:type="dxa"/>
              <w:left w:w="30" w:type="dxa"/>
              <w:bottom w:w="30" w:type="dxa"/>
              <w:right w:w="30" w:type="dxa"/>
            </w:tcMar>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120</w:t>
            </w:r>
          </w:p>
        </w:tc>
        <w:tc>
          <w:tcPr>
            <w:tcW w:w="3280" w:type="dxa"/>
            <w:shd w:val="clear" w:color="auto" w:fill="FFFFFF"/>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30</w:t>
            </w:r>
          </w:p>
        </w:tc>
      </w:tr>
      <w:tr w:rsidR="008D0047" w:rsidRPr="008D0047" w:rsidTr="004615C2">
        <w:trPr>
          <w:cantSplit/>
          <w:trHeight w:val="174"/>
          <w:tblHeader/>
        </w:trPr>
        <w:tc>
          <w:tcPr>
            <w:tcW w:w="1843" w:type="dxa"/>
            <w:tcBorders>
              <w:bottom w:val="single" w:sz="4" w:space="0" w:color="auto"/>
            </w:tcBorders>
            <w:shd w:val="clear" w:color="auto" w:fill="FFFFFF"/>
            <w:tcMar>
              <w:top w:w="30" w:type="dxa"/>
              <w:left w:w="30" w:type="dxa"/>
              <w:bottom w:w="30" w:type="dxa"/>
              <w:right w:w="30" w:type="dxa"/>
            </w:tcMar>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160</w:t>
            </w:r>
          </w:p>
        </w:tc>
        <w:tc>
          <w:tcPr>
            <w:tcW w:w="1987" w:type="dxa"/>
            <w:tcBorders>
              <w:bottom w:val="single" w:sz="4" w:space="0" w:color="auto"/>
            </w:tcBorders>
            <w:shd w:val="clear" w:color="auto" w:fill="FFFFFF"/>
            <w:tcMar>
              <w:top w:w="30" w:type="dxa"/>
              <w:left w:w="30" w:type="dxa"/>
              <w:bottom w:w="30" w:type="dxa"/>
              <w:right w:w="30" w:type="dxa"/>
            </w:tcMar>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140</w:t>
            </w:r>
          </w:p>
        </w:tc>
        <w:tc>
          <w:tcPr>
            <w:tcW w:w="3280" w:type="dxa"/>
            <w:tcBorders>
              <w:bottom w:val="single" w:sz="4" w:space="0" w:color="auto"/>
            </w:tcBorders>
            <w:shd w:val="clear" w:color="auto" w:fill="FFFFFF"/>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20</w:t>
            </w:r>
          </w:p>
        </w:tc>
      </w:tr>
      <w:tr w:rsidR="008D0047" w:rsidRPr="008D0047" w:rsidTr="004615C2">
        <w:trPr>
          <w:cantSplit/>
          <w:trHeight w:val="111"/>
        </w:trPr>
        <w:tc>
          <w:tcPr>
            <w:tcW w:w="1843" w:type="dxa"/>
            <w:tcBorders>
              <w:top w:val="single" w:sz="4" w:space="0" w:color="auto"/>
              <w:bottom w:val="single" w:sz="4" w:space="0" w:color="auto"/>
            </w:tcBorders>
            <w:shd w:val="clear" w:color="auto" w:fill="FFFFFF"/>
            <w:tcMar>
              <w:top w:w="30" w:type="dxa"/>
              <w:left w:w="30" w:type="dxa"/>
              <w:bottom w:w="30" w:type="dxa"/>
              <w:right w:w="30" w:type="dxa"/>
            </w:tcMar>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790</w:t>
            </w:r>
          </w:p>
        </w:tc>
        <w:tc>
          <w:tcPr>
            <w:tcW w:w="1987" w:type="dxa"/>
            <w:tcBorders>
              <w:top w:val="single" w:sz="4" w:space="0" w:color="auto"/>
              <w:bottom w:val="single" w:sz="4" w:space="0" w:color="auto"/>
            </w:tcBorders>
            <w:shd w:val="clear" w:color="auto" w:fill="FFFFFF"/>
            <w:tcMar>
              <w:top w:w="30" w:type="dxa"/>
              <w:left w:w="30" w:type="dxa"/>
              <w:bottom w:w="30" w:type="dxa"/>
              <w:right w:w="30" w:type="dxa"/>
            </w:tcMar>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650</w:t>
            </w:r>
          </w:p>
        </w:tc>
        <w:tc>
          <w:tcPr>
            <w:tcW w:w="3280" w:type="dxa"/>
            <w:tcBorders>
              <w:top w:val="single" w:sz="4" w:space="0" w:color="auto"/>
              <w:bottom w:val="single" w:sz="4" w:space="0" w:color="auto"/>
            </w:tcBorders>
            <w:shd w:val="clear" w:color="auto" w:fill="FFFFFF"/>
          </w:tcPr>
          <w:p w:rsidR="008D0047" w:rsidRPr="008D0047" w:rsidRDefault="008D0047" w:rsidP="008D0047">
            <w:pPr>
              <w:autoSpaceDE w:val="0"/>
              <w:autoSpaceDN w:val="0"/>
              <w:adjustRightInd w:val="0"/>
              <w:spacing w:after="0" w:line="240" w:lineRule="auto"/>
              <w:jc w:val="center"/>
              <w:rPr>
                <w:rFonts w:ascii="Arial Narrow" w:hAnsi="Arial Narrow" w:cs="Times New Roman"/>
                <w:sz w:val="20"/>
                <w:szCs w:val="20"/>
              </w:rPr>
            </w:pPr>
            <w:r w:rsidRPr="008D0047">
              <w:rPr>
                <w:rFonts w:ascii="Arial Narrow" w:hAnsi="Arial Narrow" w:cs="Times New Roman"/>
                <w:sz w:val="20"/>
                <w:szCs w:val="20"/>
              </w:rPr>
              <w:t>140</w:t>
            </w:r>
          </w:p>
        </w:tc>
      </w:tr>
    </w:tbl>
    <w:p w:rsidR="008D0047" w:rsidRPr="008D0047" w:rsidRDefault="008D0047" w:rsidP="004615C2">
      <w:pPr>
        <w:pStyle w:val="ListParagraph"/>
        <w:spacing w:after="0" w:line="240" w:lineRule="auto"/>
        <w:ind w:left="1134"/>
        <w:jc w:val="both"/>
        <w:rPr>
          <w:rFonts w:ascii="Arial Narrow" w:hAnsi="Arial Narrow" w:cs="Times New Roman"/>
          <w:i/>
          <w:sz w:val="20"/>
          <w:szCs w:val="20"/>
          <w:lang w:val="sv-SE"/>
        </w:rPr>
      </w:pPr>
      <w:r w:rsidRPr="008D0047">
        <w:rPr>
          <w:rFonts w:ascii="Arial Narrow" w:hAnsi="Arial Narrow" w:cs="Times New Roman"/>
          <w:i/>
          <w:sz w:val="20"/>
          <w:szCs w:val="20"/>
          <w:lang w:val="sv-SE"/>
        </w:rPr>
        <w:t>Sumber Data Primer 2021</w:t>
      </w:r>
    </w:p>
    <w:p w:rsidR="008D0047" w:rsidRDefault="008D0047" w:rsidP="004615C2">
      <w:pPr>
        <w:spacing w:after="0" w:line="240" w:lineRule="auto"/>
        <w:ind w:left="1134"/>
        <w:jc w:val="both"/>
        <w:rPr>
          <w:rFonts w:ascii="Arial Narrow" w:hAnsi="Arial Narrow" w:cs="Times New Roman"/>
          <w:sz w:val="20"/>
          <w:szCs w:val="20"/>
        </w:rPr>
      </w:pPr>
      <w:r w:rsidRPr="008D0047">
        <w:rPr>
          <w:rFonts w:ascii="Arial Narrow" w:hAnsi="Arial Narrow" w:cs="Times New Roman"/>
          <w:sz w:val="20"/>
          <w:szCs w:val="20"/>
        </w:rPr>
        <w:t>T</w:t>
      </w:r>
      <w:r w:rsidRPr="008D0047">
        <w:rPr>
          <w:rFonts w:ascii="Arial Narrow" w:hAnsi="Arial Narrow" w:cs="Times New Roman"/>
          <w:sz w:val="20"/>
          <w:szCs w:val="20"/>
          <w:lang w:val="id-ID"/>
        </w:rPr>
        <w:t>abel 5.</w:t>
      </w:r>
      <w:r w:rsidRPr="008D0047">
        <w:rPr>
          <w:rFonts w:ascii="Arial Narrow" w:hAnsi="Arial Narrow" w:cs="Times New Roman"/>
          <w:sz w:val="20"/>
          <w:szCs w:val="20"/>
        </w:rPr>
        <w:t>4</w:t>
      </w:r>
      <w:r w:rsidRPr="008D0047">
        <w:rPr>
          <w:rFonts w:ascii="Arial Narrow" w:hAnsi="Arial Narrow" w:cs="Times New Roman"/>
          <w:sz w:val="20"/>
          <w:szCs w:val="20"/>
          <w:lang w:val="id-ID"/>
        </w:rPr>
        <w:t xml:space="preserve"> menunjukkan bahwa</w:t>
      </w:r>
      <w:r w:rsidRPr="008D0047">
        <w:rPr>
          <w:rFonts w:ascii="Arial Narrow" w:hAnsi="Arial Narrow" w:cs="Times New Roman"/>
          <w:sz w:val="20"/>
          <w:szCs w:val="20"/>
        </w:rPr>
        <w:t xml:space="preserve"> dari 5 responden didapatkan hasil pre test pengukuran tekanan darah sebanyak 790 mmhg. </w:t>
      </w:r>
      <w:proofErr w:type="gramStart"/>
      <w:r w:rsidRPr="008D0047">
        <w:rPr>
          <w:rFonts w:ascii="Arial Narrow" w:hAnsi="Arial Narrow" w:cs="Times New Roman"/>
          <w:sz w:val="20"/>
          <w:szCs w:val="20"/>
        </w:rPr>
        <w:t>setelah</w:t>
      </w:r>
      <w:proofErr w:type="gramEnd"/>
      <w:r w:rsidRPr="008D0047">
        <w:rPr>
          <w:rFonts w:ascii="Arial Narrow" w:hAnsi="Arial Narrow" w:cs="Times New Roman"/>
          <w:sz w:val="20"/>
          <w:szCs w:val="20"/>
        </w:rPr>
        <w:t xml:space="preserve"> dilakukan massase punggung sebanyak 3 kali dalam waktu 1 minggu di dapatkan hasil post test sebanyak 720 mmhg sehingga selisih antara pre test dan post test sebanyak 70 mmhg.</w:t>
      </w:r>
    </w:p>
    <w:p w:rsidR="004615C2" w:rsidRPr="00A20ECF" w:rsidRDefault="004615C2" w:rsidP="004615C2">
      <w:pPr>
        <w:spacing w:after="0" w:line="240" w:lineRule="auto"/>
        <w:ind w:left="1134"/>
        <w:jc w:val="both"/>
        <w:rPr>
          <w:rFonts w:ascii="Arial Narrow" w:hAnsi="Arial Narrow" w:cs="Times New Roman"/>
          <w:sz w:val="20"/>
          <w:szCs w:val="20"/>
        </w:rPr>
      </w:pPr>
    </w:p>
    <w:p w:rsidR="007C57DD" w:rsidRPr="004615C2" w:rsidRDefault="007C57DD" w:rsidP="004615C2">
      <w:pPr>
        <w:pStyle w:val="ListParagraph"/>
        <w:numPr>
          <w:ilvl w:val="0"/>
          <w:numId w:val="1"/>
        </w:numPr>
        <w:spacing w:after="0" w:line="240" w:lineRule="auto"/>
        <w:jc w:val="both"/>
        <w:rPr>
          <w:rFonts w:ascii="Arial Narrow" w:hAnsi="Arial Narrow" w:cs="Times New Roman"/>
          <w:i/>
          <w:sz w:val="20"/>
          <w:szCs w:val="20"/>
          <w:lang w:val="sv-SE"/>
        </w:rPr>
      </w:pPr>
      <w:r w:rsidRPr="00A20ECF">
        <w:rPr>
          <w:rFonts w:ascii="Arial Narrow" w:hAnsi="Arial Narrow" w:cs="Times New Roman"/>
          <w:sz w:val="20"/>
          <w:szCs w:val="20"/>
          <w:lang w:val="sv-SE"/>
        </w:rPr>
        <w:t>Analisa Bivariat</w:t>
      </w:r>
    </w:p>
    <w:p w:rsidR="004615C2" w:rsidRPr="004615C2" w:rsidRDefault="004615C2" w:rsidP="004615C2">
      <w:pPr>
        <w:pStyle w:val="ListParagraph"/>
        <w:numPr>
          <w:ilvl w:val="0"/>
          <w:numId w:val="4"/>
        </w:numPr>
        <w:spacing w:after="0" w:line="240" w:lineRule="auto"/>
        <w:jc w:val="both"/>
        <w:rPr>
          <w:rFonts w:ascii="Arial Narrow" w:hAnsi="Arial Narrow" w:cs="Times New Roman"/>
          <w:sz w:val="20"/>
          <w:szCs w:val="20"/>
          <w:lang w:val="sv-SE"/>
        </w:rPr>
      </w:pPr>
      <w:r w:rsidRPr="004615C2">
        <w:rPr>
          <w:rFonts w:ascii="Arial Narrow" w:eastAsia="Times New Roman" w:hAnsi="Arial Narrow" w:cs="Times New Roman"/>
          <w:sz w:val="20"/>
          <w:szCs w:val="20"/>
          <w:lang w:eastAsia="id-ID"/>
        </w:rPr>
        <w:t xml:space="preserve">Pengaruh efektifitas </w:t>
      </w:r>
      <w:r w:rsidRPr="004615C2">
        <w:rPr>
          <w:rFonts w:ascii="Arial Narrow" w:hAnsi="Arial Narrow" w:cs="Times New Roman"/>
          <w:sz w:val="20"/>
          <w:szCs w:val="20"/>
        </w:rPr>
        <w:t>massase punggung terhadap penurunan tekanan darah</w:t>
      </w:r>
    </w:p>
    <w:p w:rsidR="004615C2" w:rsidRPr="004615C2" w:rsidRDefault="004615C2" w:rsidP="004615C2">
      <w:pPr>
        <w:pStyle w:val="ListParagraph"/>
        <w:spacing w:after="0" w:line="240" w:lineRule="auto"/>
        <w:ind w:left="810"/>
        <w:jc w:val="center"/>
        <w:rPr>
          <w:rFonts w:ascii="Arial Narrow" w:hAnsi="Arial Narrow" w:cs="Times New Roman"/>
          <w:sz w:val="20"/>
          <w:szCs w:val="20"/>
          <w:lang w:val="sv-SE"/>
        </w:rPr>
      </w:pPr>
      <w:r w:rsidRPr="004615C2">
        <w:rPr>
          <w:rFonts w:ascii="Arial Narrow" w:hAnsi="Arial Narrow" w:cs="Times New Roman"/>
          <w:sz w:val="20"/>
          <w:szCs w:val="20"/>
          <w:lang w:val="sv-SE"/>
        </w:rPr>
        <w:t>Tabel 5.5</w:t>
      </w:r>
    </w:p>
    <w:p w:rsidR="004615C2" w:rsidRPr="004615C2" w:rsidRDefault="004615C2" w:rsidP="004615C2">
      <w:pPr>
        <w:pStyle w:val="ListParagraph"/>
        <w:spacing w:after="0" w:line="240" w:lineRule="auto"/>
        <w:ind w:left="810"/>
        <w:jc w:val="center"/>
        <w:rPr>
          <w:rFonts w:ascii="Arial Narrow" w:hAnsi="Arial Narrow" w:cs="Times New Roman"/>
          <w:sz w:val="20"/>
          <w:szCs w:val="20"/>
        </w:rPr>
      </w:pPr>
      <w:r w:rsidRPr="004615C2">
        <w:rPr>
          <w:rFonts w:ascii="Arial Narrow" w:hAnsi="Arial Narrow" w:cs="Times New Roman"/>
          <w:sz w:val="20"/>
          <w:szCs w:val="20"/>
        </w:rPr>
        <w:t>Pengaruh massase punggung terhadap penurunan tekanan darah</w:t>
      </w:r>
    </w:p>
    <w:p w:rsidR="004615C2" w:rsidRPr="004615C2" w:rsidRDefault="004615C2" w:rsidP="004615C2">
      <w:pPr>
        <w:pStyle w:val="ListParagraph"/>
        <w:spacing w:after="0" w:line="240" w:lineRule="auto"/>
        <w:ind w:left="810"/>
        <w:jc w:val="center"/>
        <w:rPr>
          <w:rFonts w:ascii="Arial Narrow" w:hAnsi="Arial Narrow" w:cs="Times New Roman"/>
          <w:sz w:val="20"/>
          <w:szCs w:val="20"/>
        </w:rPr>
      </w:pPr>
      <w:r w:rsidRPr="004615C2">
        <w:rPr>
          <w:rFonts w:ascii="Arial Narrow" w:hAnsi="Arial Narrow" w:cs="Times New Roman"/>
          <w:sz w:val="20"/>
          <w:szCs w:val="20"/>
        </w:rPr>
        <w:t xml:space="preserve">di wilayah kerja UPT Puskesmas Bulukunyi </w:t>
      </w:r>
    </w:p>
    <w:p w:rsidR="004615C2" w:rsidRPr="004615C2" w:rsidRDefault="004615C2" w:rsidP="004615C2">
      <w:pPr>
        <w:pStyle w:val="ListParagraph"/>
        <w:spacing w:after="120" w:line="240" w:lineRule="auto"/>
        <w:ind w:left="810"/>
        <w:jc w:val="center"/>
        <w:rPr>
          <w:rFonts w:ascii="Arial Narrow" w:hAnsi="Arial Narrow" w:cs="Times New Roman"/>
          <w:sz w:val="20"/>
          <w:szCs w:val="20"/>
        </w:rPr>
      </w:pPr>
      <w:r w:rsidRPr="004615C2">
        <w:rPr>
          <w:rFonts w:ascii="Arial Narrow" w:hAnsi="Arial Narrow" w:cs="Times New Roman"/>
          <w:sz w:val="20"/>
          <w:szCs w:val="20"/>
        </w:rPr>
        <w:t>Kabupaten Takalar</w:t>
      </w:r>
    </w:p>
    <w:tbl>
      <w:tblPr>
        <w:tblStyle w:val="TableGrid"/>
        <w:tblW w:w="7176" w:type="dxa"/>
        <w:tblInd w:w="1666" w:type="dxa"/>
        <w:tblLayout w:type="fixed"/>
        <w:tblLook w:val="04A0" w:firstRow="1" w:lastRow="0" w:firstColumn="1" w:lastColumn="0" w:noHBand="0" w:noVBand="1"/>
      </w:tblPr>
      <w:tblGrid>
        <w:gridCol w:w="1710"/>
        <w:gridCol w:w="810"/>
        <w:gridCol w:w="1054"/>
        <w:gridCol w:w="1145"/>
        <w:gridCol w:w="1701"/>
        <w:gridCol w:w="756"/>
      </w:tblGrid>
      <w:tr w:rsidR="004615C2" w:rsidRPr="004615C2" w:rsidTr="004615C2">
        <w:trPr>
          <w:trHeight w:val="631"/>
        </w:trPr>
        <w:tc>
          <w:tcPr>
            <w:tcW w:w="1710" w:type="dxa"/>
            <w:tcBorders>
              <w:left w:val="nil"/>
              <w:bottom w:val="single" w:sz="4" w:space="0" w:color="000000" w:themeColor="text1"/>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b/>
                <w:sz w:val="20"/>
                <w:szCs w:val="20"/>
                <w:lang w:val="sv-SE"/>
              </w:rPr>
            </w:pPr>
            <w:r w:rsidRPr="004615C2">
              <w:rPr>
                <w:rFonts w:ascii="Arial Narrow" w:hAnsi="Arial Narrow" w:cs="Times New Roman"/>
                <w:b/>
                <w:sz w:val="20"/>
                <w:szCs w:val="20"/>
              </w:rPr>
              <w:t>Massase Punggung</w:t>
            </w:r>
          </w:p>
        </w:tc>
        <w:tc>
          <w:tcPr>
            <w:tcW w:w="810" w:type="dxa"/>
            <w:tcBorders>
              <w:left w:val="nil"/>
              <w:bottom w:val="single" w:sz="4" w:space="0" w:color="000000" w:themeColor="text1"/>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b/>
                <w:sz w:val="20"/>
                <w:szCs w:val="20"/>
                <w:lang w:val="sv-SE"/>
              </w:rPr>
            </w:pPr>
            <w:r w:rsidRPr="004615C2">
              <w:rPr>
                <w:rFonts w:ascii="Arial Narrow" w:hAnsi="Arial Narrow" w:cs="Times New Roman"/>
                <w:b/>
                <w:sz w:val="20"/>
                <w:szCs w:val="20"/>
                <w:lang w:val="sv-SE"/>
              </w:rPr>
              <w:t>n</w:t>
            </w:r>
          </w:p>
        </w:tc>
        <w:tc>
          <w:tcPr>
            <w:tcW w:w="1054" w:type="dxa"/>
            <w:tcBorders>
              <w:left w:val="nil"/>
              <w:bottom w:val="single" w:sz="4" w:space="0" w:color="000000" w:themeColor="text1"/>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b/>
                <w:i/>
                <w:sz w:val="20"/>
                <w:szCs w:val="20"/>
                <w:lang w:val="sv-SE"/>
              </w:rPr>
            </w:pPr>
            <w:r w:rsidRPr="004615C2">
              <w:rPr>
                <w:rFonts w:ascii="Arial Narrow" w:hAnsi="Arial Narrow" w:cs="Times New Roman"/>
                <w:b/>
                <w:i/>
                <w:sz w:val="20"/>
                <w:szCs w:val="20"/>
                <w:lang w:val="sv-SE"/>
              </w:rPr>
              <w:t>Mean</w:t>
            </w:r>
          </w:p>
        </w:tc>
        <w:tc>
          <w:tcPr>
            <w:tcW w:w="1145" w:type="dxa"/>
            <w:tcBorders>
              <w:left w:val="nil"/>
              <w:bottom w:val="single" w:sz="4" w:space="0" w:color="000000" w:themeColor="text1"/>
              <w:right w:val="nil"/>
            </w:tcBorders>
            <w:vAlign w:val="center"/>
          </w:tcPr>
          <w:p w:rsidR="004615C2" w:rsidRPr="004615C2" w:rsidRDefault="004615C2" w:rsidP="004615C2">
            <w:pPr>
              <w:pStyle w:val="ListParagraph"/>
              <w:spacing w:line="240" w:lineRule="auto"/>
              <w:ind w:left="-97"/>
              <w:jc w:val="center"/>
              <w:rPr>
                <w:rFonts w:ascii="Arial Narrow" w:hAnsi="Arial Narrow" w:cs="Times New Roman"/>
                <w:b/>
                <w:i/>
                <w:sz w:val="20"/>
                <w:szCs w:val="20"/>
                <w:lang w:val="sv-SE"/>
              </w:rPr>
            </w:pPr>
            <w:r w:rsidRPr="004615C2">
              <w:rPr>
                <w:rFonts w:ascii="Arial Narrow" w:hAnsi="Arial Narrow" w:cs="Times New Roman"/>
                <w:b/>
                <w:sz w:val="20"/>
                <w:szCs w:val="20"/>
                <w:lang w:val="sv-SE"/>
              </w:rPr>
              <w:t>Standar</w:t>
            </w:r>
            <w:r w:rsidRPr="004615C2">
              <w:rPr>
                <w:rFonts w:ascii="Arial Narrow" w:hAnsi="Arial Narrow" w:cs="Times New Roman"/>
                <w:b/>
                <w:i/>
                <w:sz w:val="20"/>
                <w:szCs w:val="20"/>
                <w:lang w:val="sv-SE"/>
              </w:rPr>
              <w:t xml:space="preserve"> Deviation</w:t>
            </w:r>
          </w:p>
        </w:tc>
        <w:tc>
          <w:tcPr>
            <w:tcW w:w="1701" w:type="dxa"/>
            <w:tcBorders>
              <w:left w:val="nil"/>
              <w:bottom w:val="single" w:sz="4" w:space="0" w:color="000000" w:themeColor="text1"/>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b/>
                <w:i/>
                <w:sz w:val="20"/>
                <w:szCs w:val="20"/>
                <w:lang w:val="sv-SE"/>
              </w:rPr>
            </w:pPr>
            <w:r w:rsidRPr="004615C2">
              <w:rPr>
                <w:rFonts w:ascii="Arial Narrow" w:hAnsi="Arial Narrow" w:cs="Times New Roman"/>
                <w:b/>
                <w:i/>
                <w:sz w:val="20"/>
                <w:szCs w:val="20"/>
              </w:rPr>
              <w:t>95% Confidence Interval of the Difference</w:t>
            </w:r>
          </w:p>
        </w:tc>
        <w:tc>
          <w:tcPr>
            <w:tcW w:w="756" w:type="dxa"/>
            <w:tcBorders>
              <w:left w:val="nil"/>
              <w:bottom w:val="single" w:sz="4" w:space="0" w:color="000000" w:themeColor="text1"/>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b/>
                <w:i/>
                <w:sz w:val="20"/>
                <w:szCs w:val="20"/>
                <w:lang w:val="sv-SE"/>
              </w:rPr>
            </w:pPr>
            <w:r w:rsidRPr="004615C2">
              <w:rPr>
                <w:rFonts w:ascii="Arial Narrow" w:hAnsi="Arial Narrow" w:cs="Times New Roman"/>
                <w:b/>
                <w:i/>
                <w:sz w:val="20"/>
                <w:szCs w:val="20"/>
                <w:lang w:val="sv-SE"/>
              </w:rPr>
              <w:t>p</w:t>
            </w:r>
          </w:p>
        </w:tc>
      </w:tr>
      <w:tr w:rsidR="004615C2" w:rsidRPr="004615C2" w:rsidTr="004615C2">
        <w:trPr>
          <w:trHeight w:val="364"/>
        </w:trPr>
        <w:tc>
          <w:tcPr>
            <w:tcW w:w="1710" w:type="dxa"/>
            <w:tcBorders>
              <w:left w:val="nil"/>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i/>
                <w:sz w:val="20"/>
                <w:szCs w:val="20"/>
              </w:rPr>
            </w:pPr>
            <w:r w:rsidRPr="004615C2">
              <w:rPr>
                <w:rFonts w:ascii="Arial Narrow" w:hAnsi="Arial Narrow" w:cs="Times New Roman"/>
                <w:i/>
                <w:sz w:val="20"/>
                <w:szCs w:val="20"/>
              </w:rPr>
              <w:t xml:space="preserve">Pre </w:t>
            </w:r>
          </w:p>
          <w:p w:rsidR="004615C2" w:rsidRPr="004615C2" w:rsidRDefault="004615C2" w:rsidP="004615C2">
            <w:pPr>
              <w:pStyle w:val="ListParagraph"/>
              <w:spacing w:line="240" w:lineRule="auto"/>
              <w:ind w:left="0"/>
              <w:jc w:val="center"/>
              <w:rPr>
                <w:rFonts w:ascii="Arial Narrow" w:hAnsi="Arial Narrow" w:cs="Times New Roman"/>
                <w:i/>
                <w:sz w:val="20"/>
                <w:szCs w:val="20"/>
              </w:rPr>
            </w:pPr>
          </w:p>
          <w:p w:rsidR="004615C2" w:rsidRPr="004615C2" w:rsidRDefault="004615C2" w:rsidP="004615C2">
            <w:pPr>
              <w:pStyle w:val="ListParagraph"/>
              <w:spacing w:line="240" w:lineRule="auto"/>
              <w:ind w:left="0"/>
              <w:jc w:val="center"/>
              <w:rPr>
                <w:rFonts w:ascii="Arial Narrow" w:hAnsi="Arial Narrow" w:cs="Times New Roman"/>
                <w:sz w:val="20"/>
                <w:szCs w:val="20"/>
                <w:lang w:val="sv-SE"/>
              </w:rPr>
            </w:pPr>
            <w:r w:rsidRPr="004615C2">
              <w:rPr>
                <w:rFonts w:ascii="Arial Narrow" w:hAnsi="Arial Narrow" w:cs="Times New Roman"/>
                <w:i/>
                <w:sz w:val="20"/>
                <w:szCs w:val="20"/>
              </w:rPr>
              <w:t xml:space="preserve">Post </w:t>
            </w:r>
          </w:p>
        </w:tc>
        <w:tc>
          <w:tcPr>
            <w:tcW w:w="810" w:type="dxa"/>
            <w:tcBorders>
              <w:left w:val="nil"/>
              <w:right w:val="nil"/>
            </w:tcBorders>
          </w:tcPr>
          <w:p w:rsidR="004615C2" w:rsidRPr="004615C2" w:rsidRDefault="004615C2" w:rsidP="004615C2">
            <w:pPr>
              <w:autoSpaceDE w:val="0"/>
              <w:autoSpaceDN w:val="0"/>
              <w:adjustRightInd w:val="0"/>
              <w:jc w:val="center"/>
              <w:rPr>
                <w:rFonts w:ascii="Arial Narrow" w:hAnsi="Arial Narrow" w:cs="Times New Roman"/>
                <w:sz w:val="20"/>
                <w:szCs w:val="20"/>
              </w:rPr>
            </w:pPr>
            <w:r>
              <w:rPr>
                <w:rFonts w:ascii="Arial Narrow" w:hAnsi="Arial Narrow" w:cs="Times New Roman"/>
                <w:sz w:val="20"/>
                <w:szCs w:val="20"/>
              </w:rPr>
              <w:t>6</w:t>
            </w:r>
          </w:p>
          <w:p w:rsidR="004615C2" w:rsidRPr="004615C2" w:rsidRDefault="004615C2" w:rsidP="004615C2">
            <w:pPr>
              <w:autoSpaceDE w:val="0"/>
              <w:autoSpaceDN w:val="0"/>
              <w:adjustRightInd w:val="0"/>
              <w:jc w:val="center"/>
              <w:rPr>
                <w:rFonts w:ascii="Arial Narrow" w:hAnsi="Arial Narrow" w:cs="Times New Roman"/>
                <w:sz w:val="20"/>
                <w:szCs w:val="20"/>
              </w:rPr>
            </w:pPr>
          </w:p>
          <w:p w:rsidR="004615C2" w:rsidRPr="004615C2" w:rsidRDefault="004615C2" w:rsidP="004615C2">
            <w:pPr>
              <w:autoSpaceDE w:val="0"/>
              <w:autoSpaceDN w:val="0"/>
              <w:adjustRightInd w:val="0"/>
              <w:jc w:val="center"/>
              <w:rPr>
                <w:rFonts w:ascii="Arial Narrow" w:hAnsi="Arial Narrow" w:cs="Times New Roman"/>
                <w:sz w:val="20"/>
                <w:szCs w:val="20"/>
              </w:rPr>
            </w:pPr>
            <w:r>
              <w:rPr>
                <w:rFonts w:ascii="Arial Narrow" w:hAnsi="Arial Narrow" w:cs="Times New Roman"/>
                <w:sz w:val="20"/>
                <w:szCs w:val="20"/>
              </w:rPr>
              <w:t>6</w:t>
            </w:r>
          </w:p>
        </w:tc>
        <w:tc>
          <w:tcPr>
            <w:tcW w:w="1054" w:type="dxa"/>
            <w:tcBorders>
              <w:left w:val="nil"/>
              <w:right w:val="nil"/>
            </w:tcBorders>
            <w:vAlign w:val="center"/>
          </w:tcPr>
          <w:p w:rsidR="004615C2" w:rsidRPr="004615C2" w:rsidRDefault="004615C2" w:rsidP="004615C2">
            <w:pPr>
              <w:autoSpaceDE w:val="0"/>
              <w:autoSpaceDN w:val="0"/>
              <w:adjustRightInd w:val="0"/>
              <w:jc w:val="center"/>
              <w:rPr>
                <w:rFonts w:ascii="Arial Narrow" w:hAnsi="Arial Narrow" w:cs="Times New Roman"/>
                <w:sz w:val="20"/>
                <w:szCs w:val="20"/>
              </w:rPr>
            </w:pPr>
            <w:r w:rsidRPr="004615C2">
              <w:rPr>
                <w:rFonts w:ascii="Arial Narrow" w:hAnsi="Arial Narrow" w:cs="Times New Roman"/>
                <w:sz w:val="20"/>
                <w:szCs w:val="20"/>
              </w:rPr>
              <w:t>156,00</w:t>
            </w:r>
          </w:p>
          <w:p w:rsidR="004615C2" w:rsidRPr="004615C2" w:rsidRDefault="004615C2" w:rsidP="004615C2">
            <w:pPr>
              <w:autoSpaceDE w:val="0"/>
              <w:autoSpaceDN w:val="0"/>
              <w:adjustRightInd w:val="0"/>
              <w:jc w:val="center"/>
              <w:rPr>
                <w:rFonts w:ascii="Arial Narrow" w:hAnsi="Arial Narrow" w:cs="Times New Roman"/>
                <w:sz w:val="20"/>
                <w:szCs w:val="20"/>
              </w:rPr>
            </w:pPr>
          </w:p>
          <w:p w:rsidR="004615C2" w:rsidRPr="004615C2" w:rsidRDefault="004615C2" w:rsidP="004615C2">
            <w:pPr>
              <w:autoSpaceDE w:val="0"/>
              <w:autoSpaceDN w:val="0"/>
              <w:adjustRightInd w:val="0"/>
              <w:jc w:val="center"/>
              <w:rPr>
                <w:rFonts w:ascii="Arial Narrow" w:hAnsi="Arial Narrow" w:cs="Times New Roman"/>
                <w:sz w:val="20"/>
                <w:szCs w:val="20"/>
              </w:rPr>
            </w:pPr>
            <w:r w:rsidRPr="004615C2">
              <w:rPr>
                <w:rFonts w:ascii="Arial Narrow" w:hAnsi="Arial Narrow" w:cs="Times New Roman"/>
                <w:sz w:val="20"/>
                <w:szCs w:val="20"/>
              </w:rPr>
              <w:t>142,00</w:t>
            </w:r>
          </w:p>
        </w:tc>
        <w:tc>
          <w:tcPr>
            <w:tcW w:w="1145" w:type="dxa"/>
            <w:tcBorders>
              <w:left w:val="nil"/>
              <w:right w:val="nil"/>
            </w:tcBorders>
            <w:vAlign w:val="center"/>
          </w:tcPr>
          <w:p w:rsidR="004615C2" w:rsidRPr="004615C2" w:rsidRDefault="004615C2" w:rsidP="004615C2">
            <w:pPr>
              <w:autoSpaceDE w:val="0"/>
              <w:autoSpaceDN w:val="0"/>
              <w:adjustRightInd w:val="0"/>
              <w:jc w:val="center"/>
              <w:rPr>
                <w:rFonts w:ascii="Arial Narrow" w:hAnsi="Arial Narrow" w:cs="Times New Roman"/>
                <w:sz w:val="20"/>
                <w:szCs w:val="20"/>
              </w:rPr>
            </w:pPr>
            <w:r w:rsidRPr="004615C2">
              <w:rPr>
                <w:rFonts w:ascii="Arial Narrow" w:hAnsi="Arial Narrow" w:cs="Times New Roman"/>
                <w:sz w:val="20"/>
                <w:szCs w:val="20"/>
              </w:rPr>
              <w:t>11.402</w:t>
            </w:r>
          </w:p>
          <w:p w:rsidR="004615C2" w:rsidRPr="004615C2" w:rsidRDefault="004615C2" w:rsidP="004615C2">
            <w:pPr>
              <w:autoSpaceDE w:val="0"/>
              <w:autoSpaceDN w:val="0"/>
              <w:adjustRightInd w:val="0"/>
              <w:jc w:val="center"/>
              <w:rPr>
                <w:rFonts w:ascii="Arial Narrow" w:hAnsi="Arial Narrow" w:cs="Times New Roman"/>
                <w:sz w:val="20"/>
                <w:szCs w:val="20"/>
              </w:rPr>
            </w:pPr>
          </w:p>
          <w:p w:rsidR="004615C2" w:rsidRPr="004615C2" w:rsidRDefault="004615C2" w:rsidP="004615C2">
            <w:pPr>
              <w:autoSpaceDE w:val="0"/>
              <w:autoSpaceDN w:val="0"/>
              <w:adjustRightInd w:val="0"/>
              <w:jc w:val="center"/>
              <w:rPr>
                <w:rFonts w:ascii="Arial Narrow" w:hAnsi="Arial Narrow" w:cs="Times New Roman"/>
                <w:sz w:val="20"/>
                <w:szCs w:val="20"/>
              </w:rPr>
            </w:pPr>
            <w:r w:rsidRPr="004615C2">
              <w:rPr>
                <w:rFonts w:ascii="Arial Narrow" w:hAnsi="Arial Narrow" w:cs="Times New Roman"/>
                <w:sz w:val="20"/>
                <w:szCs w:val="20"/>
              </w:rPr>
              <w:t>14.832</w:t>
            </w:r>
          </w:p>
        </w:tc>
        <w:tc>
          <w:tcPr>
            <w:tcW w:w="1701" w:type="dxa"/>
            <w:tcBorders>
              <w:left w:val="nil"/>
              <w:right w:val="nil"/>
            </w:tcBorders>
            <w:vAlign w:val="center"/>
          </w:tcPr>
          <w:p w:rsidR="004615C2" w:rsidRPr="004615C2" w:rsidRDefault="004615C2" w:rsidP="004615C2">
            <w:pPr>
              <w:autoSpaceDE w:val="0"/>
              <w:autoSpaceDN w:val="0"/>
              <w:adjustRightInd w:val="0"/>
              <w:jc w:val="center"/>
              <w:rPr>
                <w:rFonts w:ascii="Arial Narrow" w:hAnsi="Arial Narrow" w:cs="Times New Roman"/>
                <w:sz w:val="20"/>
                <w:szCs w:val="20"/>
              </w:rPr>
            </w:pPr>
            <w:r w:rsidRPr="004615C2">
              <w:rPr>
                <w:rFonts w:ascii="Arial Narrow" w:hAnsi="Arial Narrow" w:cs="Times New Roman"/>
                <w:sz w:val="20"/>
                <w:szCs w:val="20"/>
              </w:rPr>
              <w:t>7.199 - 20.801</w:t>
            </w:r>
          </w:p>
        </w:tc>
        <w:tc>
          <w:tcPr>
            <w:tcW w:w="756" w:type="dxa"/>
            <w:tcBorders>
              <w:left w:val="nil"/>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sz w:val="20"/>
                <w:szCs w:val="20"/>
                <w:lang w:val="sv-SE"/>
              </w:rPr>
            </w:pPr>
            <w:r w:rsidRPr="004615C2">
              <w:rPr>
                <w:rFonts w:ascii="Arial Narrow" w:hAnsi="Arial Narrow" w:cs="Times New Roman"/>
                <w:sz w:val="20"/>
                <w:szCs w:val="20"/>
                <w:lang w:val="sv-SE"/>
              </w:rPr>
              <w:t>0,005</w:t>
            </w:r>
          </w:p>
        </w:tc>
      </w:tr>
    </w:tbl>
    <w:p w:rsidR="004615C2" w:rsidRPr="004615C2" w:rsidRDefault="004615C2" w:rsidP="004615C2">
      <w:pPr>
        <w:pStyle w:val="ListParagraph"/>
        <w:spacing w:after="0" w:line="240" w:lineRule="auto"/>
        <w:ind w:left="1560"/>
        <w:rPr>
          <w:rFonts w:ascii="Arial Narrow" w:hAnsi="Arial Narrow" w:cs="Times New Roman"/>
          <w:sz w:val="20"/>
          <w:szCs w:val="20"/>
          <w:lang w:val="sv-SE"/>
        </w:rPr>
      </w:pPr>
      <w:r w:rsidRPr="004615C2">
        <w:rPr>
          <w:rFonts w:ascii="Arial Narrow" w:hAnsi="Arial Narrow" w:cs="Times New Roman"/>
          <w:i/>
          <w:sz w:val="20"/>
          <w:szCs w:val="20"/>
          <w:lang w:val="sv-SE"/>
        </w:rPr>
        <w:t>Sumber Data Primer  2021</w:t>
      </w:r>
      <w:r w:rsidRPr="004615C2">
        <w:rPr>
          <w:rFonts w:ascii="Arial Narrow" w:hAnsi="Arial Narrow" w:cs="Times New Roman"/>
          <w:i/>
          <w:sz w:val="20"/>
          <w:szCs w:val="20"/>
          <w:lang w:val="sv-SE"/>
        </w:rPr>
        <w:tab/>
      </w:r>
    </w:p>
    <w:p w:rsidR="007C57DD" w:rsidRPr="004615C2" w:rsidRDefault="004615C2" w:rsidP="004615C2">
      <w:pPr>
        <w:spacing w:after="0" w:line="240" w:lineRule="auto"/>
        <w:ind w:left="1560" w:firstLine="720"/>
        <w:jc w:val="both"/>
        <w:rPr>
          <w:rFonts w:ascii="Arial Narrow" w:hAnsi="Arial Narrow" w:cs="Times New Roman"/>
          <w:sz w:val="20"/>
          <w:szCs w:val="20"/>
        </w:rPr>
      </w:pPr>
      <w:r w:rsidRPr="004615C2">
        <w:rPr>
          <w:rFonts w:ascii="Arial Narrow" w:hAnsi="Arial Narrow" w:cs="Times New Roman"/>
          <w:sz w:val="20"/>
          <w:szCs w:val="20"/>
        </w:rPr>
        <w:t>Tabel 5.5 sebelum pemberian massase punggug nilai mean 156.00 nilai standar deviation 11,402 dan setelah massase punggung sebanyak 3 kali nilai mean 142.00, nilai standar deviation 14,832 selisih mean pre dengan post test sebesar 14</w:t>
      </w:r>
      <w:proofErr w:type="gramStart"/>
      <w:r w:rsidRPr="004615C2">
        <w:rPr>
          <w:rFonts w:ascii="Arial Narrow" w:hAnsi="Arial Narrow" w:cs="Times New Roman"/>
          <w:sz w:val="20"/>
          <w:szCs w:val="20"/>
        </w:rPr>
        <w:t>,00</w:t>
      </w:r>
      <w:proofErr w:type="gramEnd"/>
      <w:r w:rsidRPr="004615C2">
        <w:rPr>
          <w:rFonts w:ascii="Arial Narrow" w:hAnsi="Arial Narrow" w:cs="Times New Roman"/>
          <w:sz w:val="20"/>
          <w:szCs w:val="20"/>
        </w:rPr>
        <w:t xml:space="preserve">. Hasil </w:t>
      </w:r>
      <w:proofErr w:type="gramStart"/>
      <w:r w:rsidRPr="004615C2">
        <w:rPr>
          <w:rFonts w:ascii="Arial Narrow" w:hAnsi="Arial Narrow" w:cs="Times New Roman"/>
          <w:sz w:val="20"/>
          <w:szCs w:val="20"/>
        </w:rPr>
        <w:t xml:space="preserve">nilai  </w:t>
      </w:r>
      <w:r w:rsidRPr="004615C2">
        <w:rPr>
          <w:rFonts w:ascii="Arial Narrow" w:hAnsi="Arial Narrow" w:cs="Times New Roman"/>
          <w:i/>
          <w:sz w:val="20"/>
          <w:szCs w:val="20"/>
        </w:rPr>
        <w:t>p</w:t>
      </w:r>
      <w:proofErr w:type="gramEnd"/>
      <w:r w:rsidRPr="004615C2">
        <w:rPr>
          <w:rFonts w:ascii="Arial Narrow" w:hAnsi="Arial Narrow" w:cs="Times New Roman"/>
          <w:i/>
          <w:sz w:val="20"/>
          <w:szCs w:val="20"/>
        </w:rPr>
        <w:t xml:space="preserve"> = 0,005</w:t>
      </w:r>
      <w:r w:rsidRPr="004615C2">
        <w:rPr>
          <w:rFonts w:ascii="Arial Narrow" w:hAnsi="Arial Narrow" w:cs="Times New Roman"/>
          <w:sz w:val="20"/>
          <w:szCs w:val="20"/>
        </w:rPr>
        <w:t xml:space="preserve">, dimana kurang dari nilai </w:t>
      </w:r>
      <w:r w:rsidRPr="004615C2">
        <w:rPr>
          <w:rFonts w:ascii="Arial Narrow" w:hAnsi="Arial Narrow" w:cs="Times New Roman"/>
          <w:i/>
          <w:sz w:val="20"/>
          <w:szCs w:val="20"/>
        </w:rPr>
        <w:t>α = 0,05</w:t>
      </w:r>
      <w:r w:rsidRPr="004615C2">
        <w:rPr>
          <w:rFonts w:ascii="Arial Narrow" w:hAnsi="Arial Narrow" w:cs="Times New Roman"/>
          <w:sz w:val="20"/>
          <w:szCs w:val="20"/>
        </w:rPr>
        <w:t xml:space="preserve">  yang berarti Ho di tolak dan Ha diterima. Hal ini menunjukkan bahwa ada pengaruh efektivitas massase punggung terhadap penurunan tekanan darah di UPT Puskesmas Bulukunyi.</w:t>
      </w:r>
    </w:p>
    <w:p w:rsidR="004615C2" w:rsidRPr="004615C2" w:rsidRDefault="004615C2" w:rsidP="004615C2">
      <w:pPr>
        <w:pStyle w:val="ListParagraph"/>
        <w:numPr>
          <w:ilvl w:val="0"/>
          <w:numId w:val="4"/>
        </w:numPr>
        <w:spacing w:after="0" w:line="240" w:lineRule="auto"/>
        <w:jc w:val="both"/>
        <w:rPr>
          <w:rFonts w:ascii="Arial Narrow" w:hAnsi="Arial Narrow" w:cs="Times New Roman"/>
          <w:sz w:val="20"/>
          <w:szCs w:val="20"/>
          <w:lang w:val="sv-SE"/>
        </w:rPr>
      </w:pPr>
      <w:r w:rsidRPr="004615C2">
        <w:rPr>
          <w:rFonts w:ascii="Arial Narrow" w:eastAsia="Times New Roman" w:hAnsi="Arial Narrow" w:cs="Times New Roman"/>
          <w:sz w:val="20"/>
          <w:szCs w:val="20"/>
          <w:lang w:eastAsia="id-ID"/>
        </w:rPr>
        <w:t xml:space="preserve">Pengaruh efektifitas </w:t>
      </w:r>
      <w:r w:rsidRPr="004615C2">
        <w:rPr>
          <w:rFonts w:ascii="Arial Narrow" w:hAnsi="Arial Narrow" w:cs="Times New Roman"/>
          <w:sz w:val="20"/>
          <w:szCs w:val="20"/>
        </w:rPr>
        <w:t>massase kaki terhadap penurunan tekanan darah</w:t>
      </w:r>
    </w:p>
    <w:p w:rsidR="004615C2" w:rsidRPr="004615C2" w:rsidRDefault="004615C2" w:rsidP="004615C2">
      <w:pPr>
        <w:pStyle w:val="ListParagraph"/>
        <w:spacing w:after="0" w:line="240" w:lineRule="auto"/>
        <w:ind w:left="810"/>
        <w:jc w:val="center"/>
        <w:rPr>
          <w:rFonts w:ascii="Arial Narrow" w:hAnsi="Arial Narrow" w:cs="Times New Roman"/>
          <w:sz w:val="20"/>
          <w:szCs w:val="20"/>
          <w:lang w:val="sv-SE"/>
        </w:rPr>
      </w:pPr>
      <w:r w:rsidRPr="004615C2">
        <w:rPr>
          <w:rFonts w:ascii="Arial Narrow" w:hAnsi="Arial Narrow" w:cs="Times New Roman"/>
          <w:sz w:val="20"/>
          <w:szCs w:val="20"/>
          <w:lang w:val="sv-SE"/>
        </w:rPr>
        <w:t>Tabel 5.6</w:t>
      </w:r>
    </w:p>
    <w:p w:rsidR="004615C2" w:rsidRPr="004615C2" w:rsidRDefault="004615C2" w:rsidP="004615C2">
      <w:pPr>
        <w:pStyle w:val="ListParagraph"/>
        <w:spacing w:after="0" w:line="240" w:lineRule="auto"/>
        <w:ind w:left="810"/>
        <w:jc w:val="center"/>
        <w:rPr>
          <w:rFonts w:ascii="Arial Narrow" w:hAnsi="Arial Narrow" w:cs="Times New Roman"/>
          <w:sz w:val="20"/>
          <w:szCs w:val="20"/>
        </w:rPr>
      </w:pPr>
      <w:r w:rsidRPr="004615C2">
        <w:rPr>
          <w:rFonts w:ascii="Arial Narrow" w:hAnsi="Arial Narrow" w:cs="Times New Roman"/>
          <w:sz w:val="20"/>
          <w:szCs w:val="20"/>
        </w:rPr>
        <w:t>Pengaruh massase kaki terhadap penurunan tekanan darah</w:t>
      </w:r>
    </w:p>
    <w:p w:rsidR="004615C2" w:rsidRPr="004615C2" w:rsidRDefault="004615C2" w:rsidP="004615C2">
      <w:pPr>
        <w:pStyle w:val="ListParagraph"/>
        <w:spacing w:after="0" w:line="240" w:lineRule="auto"/>
        <w:ind w:left="810"/>
        <w:jc w:val="center"/>
        <w:rPr>
          <w:rFonts w:ascii="Arial Narrow" w:hAnsi="Arial Narrow" w:cs="Times New Roman"/>
          <w:sz w:val="20"/>
          <w:szCs w:val="20"/>
        </w:rPr>
      </w:pPr>
      <w:r w:rsidRPr="004615C2">
        <w:rPr>
          <w:rFonts w:ascii="Arial Narrow" w:hAnsi="Arial Narrow" w:cs="Times New Roman"/>
          <w:sz w:val="20"/>
          <w:szCs w:val="20"/>
        </w:rPr>
        <w:t xml:space="preserve">di wilayah kerja UPT Puskesmas Bulukunyi </w:t>
      </w:r>
    </w:p>
    <w:p w:rsidR="004615C2" w:rsidRPr="004615C2" w:rsidRDefault="004615C2" w:rsidP="004615C2">
      <w:pPr>
        <w:pStyle w:val="ListParagraph"/>
        <w:spacing w:after="0" w:line="240" w:lineRule="auto"/>
        <w:ind w:left="810"/>
        <w:jc w:val="center"/>
        <w:rPr>
          <w:rFonts w:ascii="Arial Narrow" w:hAnsi="Arial Narrow" w:cs="Times New Roman"/>
          <w:sz w:val="20"/>
          <w:szCs w:val="20"/>
        </w:rPr>
      </w:pPr>
      <w:r w:rsidRPr="004615C2">
        <w:rPr>
          <w:rFonts w:ascii="Arial Narrow" w:hAnsi="Arial Narrow" w:cs="Times New Roman"/>
          <w:sz w:val="20"/>
          <w:szCs w:val="20"/>
        </w:rPr>
        <w:t>Kabupaten Takalar</w:t>
      </w:r>
    </w:p>
    <w:tbl>
      <w:tblPr>
        <w:tblStyle w:val="TableGrid"/>
        <w:tblW w:w="7105" w:type="dxa"/>
        <w:tblInd w:w="1751" w:type="dxa"/>
        <w:tblLook w:val="04A0" w:firstRow="1" w:lastRow="0" w:firstColumn="1" w:lastColumn="0" w:noHBand="0" w:noVBand="1"/>
      </w:tblPr>
      <w:tblGrid>
        <w:gridCol w:w="1884"/>
        <w:gridCol w:w="851"/>
        <w:gridCol w:w="851"/>
        <w:gridCol w:w="1203"/>
        <w:gridCol w:w="1560"/>
        <w:gridCol w:w="756"/>
      </w:tblGrid>
      <w:tr w:rsidR="004615C2" w:rsidRPr="004615C2" w:rsidTr="004615C2">
        <w:trPr>
          <w:trHeight w:val="893"/>
        </w:trPr>
        <w:tc>
          <w:tcPr>
            <w:tcW w:w="1884" w:type="dxa"/>
            <w:tcBorders>
              <w:left w:val="nil"/>
              <w:bottom w:val="single" w:sz="4" w:space="0" w:color="000000" w:themeColor="text1"/>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b/>
                <w:sz w:val="20"/>
                <w:szCs w:val="20"/>
                <w:lang w:val="sv-SE"/>
              </w:rPr>
            </w:pPr>
            <w:r w:rsidRPr="004615C2">
              <w:rPr>
                <w:rFonts w:ascii="Arial Narrow" w:hAnsi="Arial Narrow" w:cs="Times New Roman"/>
                <w:b/>
                <w:sz w:val="20"/>
                <w:szCs w:val="20"/>
                <w:lang w:val="sv-SE"/>
              </w:rPr>
              <w:t>Massase kaki</w:t>
            </w:r>
          </w:p>
        </w:tc>
        <w:tc>
          <w:tcPr>
            <w:tcW w:w="851" w:type="dxa"/>
            <w:tcBorders>
              <w:left w:val="nil"/>
              <w:bottom w:val="single" w:sz="4" w:space="0" w:color="000000" w:themeColor="text1"/>
              <w:right w:val="nil"/>
            </w:tcBorders>
            <w:vAlign w:val="center"/>
          </w:tcPr>
          <w:p w:rsidR="004615C2" w:rsidRPr="004615C2" w:rsidRDefault="004615C2" w:rsidP="004615C2">
            <w:pPr>
              <w:jc w:val="center"/>
              <w:rPr>
                <w:rFonts w:ascii="Arial Narrow" w:hAnsi="Arial Narrow" w:cs="Times New Roman"/>
                <w:sz w:val="20"/>
                <w:szCs w:val="20"/>
                <w:lang w:val="sv-SE"/>
              </w:rPr>
            </w:pPr>
            <w:r w:rsidRPr="004615C2">
              <w:rPr>
                <w:rFonts w:ascii="Arial Narrow" w:hAnsi="Arial Narrow" w:cs="Times New Roman"/>
                <w:sz w:val="20"/>
                <w:szCs w:val="20"/>
                <w:lang w:val="sv-SE"/>
              </w:rPr>
              <w:t>n</w:t>
            </w:r>
          </w:p>
        </w:tc>
        <w:tc>
          <w:tcPr>
            <w:tcW w:w="851" w:type="dxa"/>
            <w:tcBorders>
              <w:left w:val="nil"/>
              <w:bottom w:val="single" w:sz="4" w:space="0" w:color="000000" w:themeColor="text1"/>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b/>
                <w:sz w:val="20"/>
                <w:szCs w:val="20"/>
                <w:lang w:val="sv-SE"/>
              </w:rPr>
            </w:pPr>
            <w:r w:rsidRPr="004615C2">
              <w:rPr>
                <w:rFonts w:ascii="Arial Narrow" w:hAnsi="Arial Narrow" w:cs="Times New Roman"/>
                <w:b/>
                <w:i/>
                <w:sz w:val="20"/>
                <w:szCs w:val="20"/>
                <w:lang w:val="sv-SE"/>
              </w:rPr>
              <w:t>Mean</w:t>
            </w:r>
          </w:p>
        </w:tc>
        <w:tc>
          <w:tcPr>
            <w:tcW w:w="1203" w:type="dxa"/>
            <w:tcBorders>
              <w:left w:val="nil"/>
              <w:bottom w:val="single" w:sz="4" w:space="0" w:color="000000" w:themeColor="text1"/>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b/>
                <w:sz w:val="20"/>
                <w:szCs w:val="20"/>
                <w:lang w:val="sv-SE"/>
              </w:rPr>
            </w:pPr>
            <w:r w:rsidRPr="004615C2">
              <w:rPr>
                <w:rFonts w:ascii="Arial Narrow" w:hAnsi="Arial Narrow" w:cs="Times New Roman"/>
                <w:b/>
                <w:sz w:val="20"/>
                <w:szCs w:val="20"/>
                <w:lang w:val="sv-SE"/>
              </w:rPr>
              <w:t xml:space="preserve">Standar </w:t>
            </w:r>
            <w:r w:rsidRPr="004615C2">
              <w:rPr>
                <w:rFonts w:ascii="Arial Narrow" w:hAnsi="Arial Narrow" w:cs="Times New Roman"/>
                <w:b/>
                <w:i/>
                <w:sz w:val="20"/>
                <w:szCs w:val="20"/>
                <w:lang w:val="sv-SE"/>
              </w:rPr>
              <w:t>Deviation</w:t>
            </w:r>
          </w:p>
        </w:tc>
        <w:tc>
          <w:tcPr>
            <w:tcW w:w="1560" w:type="dxa"/>
            <w:tcBorders>
              <w:left w:val="nil"/>
              <w:bottom w:val="single" w:sz="4" w:space="0" w:color="000000" w:themeColor="text1"/>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b/>
                <w:sz w:val="20"/>
                <w:szCs w:val="20"/>
                <w:lang w:val="sv-SE"/>
              </w:rPr>
            </w:pPr>
            <w:r w:rsidRPr="004615C2">
              <w:rPr>
                <w:rFonts w:ascii="Arial Narrow" w:hAnsi="Arial Narrow" w:cs="Times New Roman"/>
                <w:b/>
                <w:i/>
                <w:sz w:val="20"/>
                <w:szCs w:val="20"/>
              </w:rPr>
              <w:t>95% Confidence Interval of the Difference</w:t>
            </w:r>
          </w:p>
        </w:tc>
        <w:tc>
          <w:tcPr>
            <w:tcW w:w="756" w:type="dxa"/>
            <w:tcBorders>
              <w:left w:val="nil"/>
              <w:bottom w:val="single" w:sz="4" w:space="0" w:color="000000" w:themeColor="text1"/>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b/>
                <w:i/>
                <w:sz w:val="20"/>
                <w:szCs w:val="20"/>
                <w:lang w:val="sv-SE"/>
              </w:rPr>
            </w:pPr>
            <w:r w:rsidRPr="004615C2">
              <w:rPr>
                <w:rFonts w:ascii="Arial Narrow" w:hAnsi="Arial Narrow" w:cs="Times New Roman"/>
                <w:b/>
                <w:i/>
                <w:sz w:val="20"/>
                <w:szCs w:val="20"/>
                <w:lang w:val="sv-SE"/>
              </w:rPr>
              <w:t>p</w:t>
            </w:r>
          </w:p>
        </w:tc>
      </w:tr>
      <w:tr w:rsidR="004615C2" w:rsidRPr="004615C2" w:rsidTr="004615C2">
        <w:trPr>
          <w:trHeight w:val="710"/>
        </w:trPr>
        <w:tc>
          <w:tcPr>
            <w:tcW w:w="1884" w:type="dxa"/>
            <w:tcBorders>
              <w:left w:val="nil"/>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i/>
                <w:sz w:val="20"/>
                <w:szCs w:val="20"/>
              </w:rPr>
            </w:pPr>
            <w:r w:rsidRPr="004615C2">
              <w:rPr>
                <w:rFonts w:ascii="Arial Narrow" w:hAnsi="Arial Narrow" w:cs="Times New Roman"/>
                <w:i/>
                <w:sz w:val="20"/>
                <w:szCs w:val="20"/>
              </w:rPr>
              <w:t xml:space="preserve">Pre </w:t>
            </w:r>
          </w:p>
          <w:p w:rsidR="004615C2" w:rsidRPr="004615C2" w:rsidRDefault="004615C2" w:rsidP="004615C2">
            <w:pPr>
              <w:pStyle w:val="ListParagraph"/>
              <w:spacing w:line="240" w:lineRule="auto"/>
              <w:ind w:left="0"/>
              <w:jc w:val="center"/>
              <w:rPr>
                <w:rFonts w:ascii="Arial Narrow" w:hAnsi="Arial Narrow" w:cs="Times New Roman"/>
                <w:i/>
                <w:sz w:val="20"/>
                <w:szCs w:val="20"/>
              </w:rPr>
            </w:pPr>
          </w:p>
          <w:p w:rsidR="004615C2" w:rsidRPr="004615C2" w:rsidRDefault="004615C2" w:rsidP="004615C2">
            <w:pPr>
              <w:pStyle w:val="ListParagraph"/>
              <w:spacing w:line="240" w:lineRule="auto"/>
              <w:ind w:left="0"/>
              <w:jc w:val="center"/>
              <w:rPr>
                <w:rFonts w:ascii="Arial Narrow" w:hAnsi="Arial Narrow" w:cs="Times New Roman"/>
                <w:sz w:val="20"/>
                <w:szCs w:val="20"/>
                <w:lang w:val="sv-SE"/>
              </w:rPr>
            </w:pPr>
            <w:r w:rsidRPr="004615C2">
              <w:rPr>
                <w:rFonts w:ascii="Arial Narrow" w:hAnsi="Arial Narrow" w:cs="Times New Roman"/>
                <w:i/>
                <w:sz w:val="20"/>
                <w:szCs w:val="20"/>
              </w:rPr>
              <w:t xml:space="preserve">Post </w:t>
            </w:r>
          </w:p>
        </w:tc>
        <w:tc>
          <w:tcPr>
            <w:tcW w:w="851" w:type="dxa"/>
            <w:tcBorders>
              <w:left w:val="nil"/>
              <w:right w:val="nil"/>
            </w:tcBorders>
          </w:tcPr>
          <w:p w:rsidR="004615C2" w:rsidRPr="004615C2" w:rsidRDefault="004615C2" w:rsidP="004615C2">
            <w:pPr>
              <w:autoSpaceDE w:val="0"/>
              <w:autoSpaceDN w:val="0"/>
              <w:adjustRightInd w:val="0"/>
              <w:jc w:val="center"/>
              <w:rPr>
                <w:rFonts w:ascii="Arial Narrow" w:hAnsi="Arial Narrow" w:cs="Times New Roman"/>
                <w:sz w:val="20"/>
                <w:szCs w:val="20"/>
              </w:rPr>
            </w:pPr>
            <w:r>
              <w:rPr>
                <w:rFonts w:ascii="Arial Narrow" w:hAnsi="Arial Narrow" w:cs="Times New Roman"/>
                <w:sz w:val="20"/>
                <w:szCs w:val="20"/>
              </w:rPr>
              <w:t>6</w:t>
            </w:r>
          </w:p>
          <w:p w:rsidR="004615C2" w:rsidRPr="004615C2" w:rsidRDefault="004615C2" w:rsidP="004615C2">
            <w:pPr>
              <w:autoSpaceDE w:val="0"/>
              <w:autoSpaceDN w:val="0"/>
              <w:adjustRightInd w:val="0"/>
              <w:jc w:val="center"/>
              <w:rPr>
                <w:rFonts w:ascii="Arial Narrow" w:hAnsi="Arial Narrow" w:cs="Times New Roman"/>
                <w:sz w:val="20"/>
                <w:szCs w:val="20"/>
              </w:rPr>
            </w:pPr>
          </w:p>
          <w:p w:rsidR="004615C2" w:rsidRPr="004615C2" w:rsidRDefault="004615C2" w:rsidP="004615C2">
            <w:pPr>
              <w:autoSpaceDE w:val="0"/>
              <w:autoSpaceDN w:val="0"/>
              <w:adjustRightInd w:val="0"/>
              <w:jc w:val="center"/>
              <w:rPr>
                <w:rFonts w:ascii="Arial Narrow" w:hAnsi="Arial Narrow" w:cs="Times New Roman"/>
                <w:sz w:val="20"/>
                <w:szCs w:val="20"/>
              </w:rPr>
            </w:pPr>
            <w:r>
              <w:rPr>
                <w:rFonts w:ascii="Arial Narrow" w:hAnsi="Arial Narrow" w:cs="Times New Roman"/>
                <w:sz w:val="20"/>
                <w:szCs w:val="20"/>
              </w:rPr>
              <w:t>6</w:t>
            </w:r>
          </w:p>
        </w:tc>
        <w:tc>
          <w:tcPr>
            <w:tcW w:w="851" w:type="dxa"/>
            <w:tcBorders>
              <w:left w:val="nil"/>
              <w:right w:val="nil"/>
            </w:tcBorders>
            <w:vAlign w:val="center"/>
          </w:tcPr>
          <w:p w:rsidR="004615C2" w:rsidRPr="004615C2" w:rsidRDefault="004615C2" w:rsidP="004615C2">
            <w:pPr>
              <w:autoSpaceDE w:val="0"/>
              <w:autoSpaceDN w:val="0"/>
              <w:adjustRightInd w:val="0"/>
              <w:jc w:val="center"/>
              <w:rPr>
                <w:rFonts w:ascii="Arial Narrow" w:hAnsi="Arial Narrow" w:cs="Times New Roman"/>
                <w:sz w:val="20"/>
                <w:szCs w:val="20"/>
              </w:rPr>
            </w:pPr>
            <w:r w:rsidRPr="004615C2">
              <w:rPr>
                <w:rFonts w:ascii="Arial Narrow" w:hAnsi="Arial Narrow" w:cs="Times New Roman"/>
                <w:sz w:val="20"/>
                <w:szCs w:val="20"/>
              </w:rPr>
              <w:t>158.0</w:t>
            </w:r>
          </w:p>
          <w:p w:rsidR="004615C2" w:rsidRPr="004615C2" w:rsidRDefault="004615C2" w:rsidP="004615C2">
            <w:pPr>
              <w:autoSpaceDE w:val="0"/>
              <w:autoSpaceDN w:val="0"/>
              <w:adjustRightInd w:val="0"/>
              <w:jc w:val="center"/>
              <w:rPr>
                <w:rFonts w:ascii="Arial Narrow" w:hAnsi="Arial Narrow" w:cs="Times New Roman"/>
                <w:sz w:val="20"/>
                <w:szCs w:val="20"/>
              </w:rPr>
            </w:pPr>
          </w:p>
          <w:p w:rsidR="004615C2" w:rsidRPr="004615C2" w:rsidRDefault="004615C2" w:rsidP="004615C2">
            <w:pPr>
              <w:autoSpaceDE w:val="0"/>
              <w:autoSpaceDN w:val="0"/>
              <w:adjustRightInd w:val="0"/>
              <w:jc w:val="center"/>
              <w:rPr>
                <w:rFonts w:ascii="Arial Narrow" w:hAnsi="Arial Narrow" w:cs="Times New Roman"/>
                <w:sz w:val="20"/>
                <w:szCs w:val="20"/>
              </w:rPr>
            </w:pPr>
            <w:r w:rsidRPr="004615C2">
              <w:rPr>
                <w:rFonts w:ascii="Arial Narrow" w:hAnsi="Arial Narrow" w:cs="Times New Roman"/>
                <w:sz w:val="20"/>
                <w:szCs w:val="20"/>
              </w:rPr>
              <w:t>130.0</w:t>
            </w:r>
          </w:p>
        </w:tc>
        <w:tc>
          <w:tcPr>
            <w:tcW w:w="1203" w:type="dxa"/>
            <w:tcBorders>
              <w:left w:val="nil"/>
              <w:right w:val="nil"/>
            </w:tcBorders>
            <w:vAlign w:val="center"/>
          </w:tcPr>
          <w:p w:rsidR="004615C2" w:rsidRPr="004615C2" w:rsidRDefault="004615C2" w:rsidP="004615C2">
            <w:pPr>
              <w:autoSpaceDE w:val="0"/>
              <w:autoSpaceDN w:val="0"/>
              <w:adjustRightInd w:val="0"/>
              <w:jc w:val="center"/>
              <w:rPr>
                <w:rFonts w:ascii="Arial Narrow" w:hAnsi="Arial Narrow" w:cs="Times New Roman"/>
                <w:sz w:val="20"/>
                <w:szCs w:val="20"/>
              </w:rPr>
            </w:pPr>
            <w:r w:rsidRPr="004615C2">
              <w:rPr>
                <w:rFonts w:ascii="Arial Narrow" w:hAnsi="Arial Narrow" w:cs="Times New Roman"/>
                <w:sz w:val="20"/>
                <w:szCs w:val="20"/>
              </w:rPr>
              <w:t>8.36</w:t>
            </w:r>
          </w:p>
          <w:p w:rsidR="004615C2" w:rsidRPr="004615C2" w:rsidRDefault="004615C2" w:rsidP="004615C2">
            <w:pPr>
              <w:autoSpaceDE w:val="0"/>
              <w:autoSpaceDN w:val="0"/>
              <w:adjustRightInd w:val="0"/>
              <w:jc w:val="center"/>
              <w:rPr>
                <w:rFonts w:ascii="Arial Narrow" w:hAnsi="Arial Narrow" w:cs="Times New Roman"/>
                <w:sz w:val="20"/>
                <w:szCs w:val="20"/>
              </w:rPr>
            </w:pPr>
          </w:p>
          <w:p w:rsidR="004615C2" w:rsidRPr="004615C2" w:rsidRDefault="004615C2" w:rsidP="004615C2">
            <w:pPr>
              <w:autoSpaceDE w:val="0"/>
              <w:autoSpaceDN w:val="0"/>
              <w:adjustRightInd w:val="0"/>
              <w:jc w:val="center"/>
              <w:rPr>
                <w:rFonts w:ascii="Arial Narrow" w:hAnsi="Arial Narrow" w:cs="Times New Roman"/>
                <w:sz w:val="20"/>
                <w:szCs w:val="20"/>
              </w:rPr>
            </w:pPr>
            <w:r w:rsidRPr="004615C2">
              <w:rPr>
                <w:rFonts w:ascii="Arial Narrow" w:hAnsi="Arial Narrow" w:cs="Times New Roman"/>
                <w:sz w:val="20"/>
                <w:szCs w:val="20"/>
              </w:rPr>
              <w:t>10.00</w:t>
            </w:r>
          </w:p>
        </w:tc>
        <w:tc>
          <w:tcPr>
            <w:tcW w:w="1560" w:type="dxa"/>
            <w:tcBorders>
              <w:left w:val="nil"/>
              <w:right w:val="nil"/>
            </w:tcBorders>
            <w:vAlign w:val="center"/>
          </w:tcPr>
          <w:p w:rsidR="004615C2" w:rsidRPr="004615C2" w:rsidRDefault="004615C2" w:rsidP="004615C2">
            <w:pPr>
              <w:autoSpaceDE w:val="0"/>
              <w:autoSpaceDN w:val="0"/>
              <w:adjustRightInd w:val="0"/>
              <w:jc w:val="center"/>
              <w:rPr>
                <w:rFonts w:ascii="Arial Narrow" w:hAnsi="Arial Narrow" w:cs="Times New Roman"/>
                <w:sz w:val="20"/>
                <w:szCs w:val="20"/>
              </w:rPr>
            </w:pPr>
            <w:r w:rsidRPr="004615C2">
              <w:rPr>
                <w:rFonts w:ascii="Arial Narrow" w:hAnsi="Arial Narrow" w:cs="Times New Roman"/>
                <w:sz w:val="20"/>
                <w:szCs w:val="20"/>
              </w:rPr>
              <w:t>22.447-33.553</w:t>
            </w:r>
          </w:p>
        </w:tc>
        <w:tc>
          <w:tcPr>
            <w:tcW w:w="756" w:type="dxa"/>
            <w:tcBorders>
              <w:left w:val="nil"/>
              <w:right w:val="nil"/>
            </w:tcBorders>
            <w:vAlign w:val="center"/>
          </w:tcPr>
          <w:p w:rsidR="004615C2" w:rsidRPr="004615C2" w:rsidRDefault="004615C2" w:rsidP="004615C2">
            <w:pPr>
              <w:pStyle w:val="ListParagraph"/>
              <w:spacing w:line="240" w:lineRule="auto"/>
              <w:ind w:left="0"/>
              <w:jc w:val="center"/>
              <w:rPr>
                <w:rFonts w:ascii="Arial Narrow" w:hAnsi="Arial Narrow" w:cs="Times New Roman"/>
                <w:sz w:val="20"/>
                <w:szCs w:val="20"/>
                <w:lang w:val="sv-SE"/>
              </w:rPr>
            </w:pPr>
            <w:r w:rsidRPr="004615C2">
              <w:rPr>
                <w:rFonts w:ascii="Arial Narrow" w:hAnsi="Arial Narrow" w:cs="Times New Roman"/>
                <w:sz w:val="20"/>
                <w:szCs w:val="20"/>
                <w:lang w:val="sv-SE"/>
              </w:rPr>
              <w:t>0,000</w:t>
            </w:r>
          </w:p>
        </w:tc>
      </w:tr>
    </w:tbl>
    <w:p w:rsidR="004615C2" w:rsidRPr="004615C2" w:rsidRDefault="004615C2" w:rsidP="004615C2">
      <w:pPr>
        <w:pStyle w:val="ListParagraph"/>
        <w:spacing w:after="120" w:line="240" w:lineRule="auto"/>
        <w:ind w:left="1560"/>
        <w:rPr>
          <w:rFonts w:ascii="Arial Narrow" w:hAnsi="Arial Narrow" w:cs="Times New Roman"/>
          <w:sz w:val="20"/>
          <w:szCs w:val="20"/>
          <w:lang w:val="sv-SE"/>
        </w:rPr>
      </w:pPr>
      <w:r w:rsidRPr="004615C2">
        <w:rPr>
          <w:rFonts w:ascii="Arial Narrow" w:hAnsi="Arial Narrow" w:cs="Times New Roman"/>
          <w:i/>
          <w:sz w:val="20"/>
          <w:szCs w:val="20"/>
          <w:lang w:val="sv-SE"/>
        </w:rPr>
        <w:t>Sumber Data Primer  2021</w:t>
      </w:r>
      <w:r w:rsidRPr="004615C2">
        <w:rPr>
          <w:rFonts w:ascii="Arial Narrow" w:hAnsi="Arial Narrow" w:cs="Times New Roman"/>
          <w:i/>
          <w:sz w:val="20"/>
          <w:szCs w:val="20"/>
          <w:lang w:val="sv-SE"/>
        </w:rPr>
        <w:tab/>
      </w:r>
    </w:p>
    <w:p w:rsidR="004615C2" w:rsidRPr="004615C2" w:rsidRDefault="004615C2" w:rsidP="004615C2">
      <w:pPr>
        <w:spacing w:after="0" w:line="240" w:lineRule="auto"/>
        <w:ind w:left="1560" w:firstLine="600"/>
        <w:jc w:val="both"/>
        <w:rPr>
          <w:rFonts w:ascii="Arial Narrow" w:hAnsi="Arial Narrow" w:cs="Times New Roman"/>
          <w:sz w:val="20"/>
          <w:szCs w:val="20"/>
        </w:rPr>
      </w:pPr>
      <w:r w:rsidRPr="004615C2">
        <w:rPr>
          <w:rFonts w:ascii="Arial Narrow" w:hAnsi="Arial Narrow" w:cs="Times New Roman"/>
          <w:sz w:val="20"/>
          <w:szCs w:val="20"/>
        </w:rPr>
        <w:t xml:space="preserve">Tabel 5.6 sebelum pemberian massase kaki nilai mean 158 nilai standar deviation 8,36 dan setelah massase kaki sebanyak 3 kali nilai mean berubah menjadi 130, nilai standar deviation 10,00 selisih mean pre dengan post test sebesar 28,00. Hasil </w:t>
      </w:r>
      <w:proofErr w:type="gramStart"/>
      <w:r w:rsidRPr="004615C2">
        <w:rPr>
          <w:rFonts w:ascii="Arial Narrow" w:hAnsi="Arial Narrow" w:cs="Times New Roman"/>
          <w:sz w:val="20"/>
          <w:szCs w:val="20"/>
        </w:rPr>
        <w:t xml:space="preserve">nilai  </w:t>
      </w:r>
      <w:r w:rsidRPr="004615C2">
        <w:rPr>
          <w:rFonts w:ascii="Arial Narrow" w:hAnsi="Arial Narrow" w:cs="Times New Roman"/>
          <w:i/>
          <w:sz w:val="20"/>
          <w:szCs w:val="20"/>
        </w:rPr>
        <w:t>p</w:t>
      </w:r>
      <w:proofErr w:type="gramEnd"/>
      <w:r w:rsidRPr="004615C2">
        <w:rPr>
          <w:rFonts w:ascii="Arial Narrow" w:hAnsi="Arial Narrow" w:cs="Times New Roman"/>
          <w:i/>
          <w:sz w:val="20"/>
          <w:szCs w:val="20"/>
        </w:rPr>
        <w:t xml:space="preserve"> = 0,000</w:t>
      </w:r>
      <w:r w:rsidRPr="004615C2">
        <w:rPr>
          <w:rFonts w:ascii="Arial Narrow" w:hAnsi="Arial Narrow" w:cs="Times New Roman"/>
          <w:sz w:val="20"/>
          <w:szCs w:val="20"/>
        </w:rPr>
        <w:t xml:space="preserve">, dimana kurang dari nilai </w:t>
      </w:r>
      <w:r w:rsidRPr="004615C2">
        <w:rPr>
          <w:rFonts w:ascii="Arial Narrow" w:hAnsi="Arial Narrow" w:cs="Times New Roman"/>
          <w:i/>
          <w:sz w:val="20"/>
          <w:szCs w:val="20"/>
        </w:rPr>
        <w:t>α = 0,05</w:t>
      </w:r>
      <w:r w:rsidRPr="004615C2">
        <w:rPr>
          <w:rFonts w:ascii="Arial Narrow" w:hAnsi="Arial Narrow" w:cs="Times New Roman"/>
          <w:sz w:val="20"/>
          <w:szCs w:val="20"/>
        </w:rPr>
        <w:t xml:space="preserve">  yang berarti Ho di tolak dan Ha diterima. Hal ini menunjukkan bahwa ada pengaruh efektivitas massase kaki terhadap penurunan tekanan darah di UPT Puskesmas Bulukunyi.</w:t>
      </w:r>
    </w:p>
    <w:p w:rsidR="00F04C49" w:rsidRDefault="00F04C49" w:rsidP="00F04C49">
      <w:pPr>
        <w:spacing w:after="0" w:line="240" w:lineRule="auto"/>
        <w:rPr>
          <w:rFonts w:ascii="Times New Roman" w:eastAsia="Times New Roman" w:hAnsi="Times New Roman" w:cs="Times New Roman"/>
          <w:sz w:val="24"/>
          <w:szCs w:val="24"/>
        </w:rPr>
      </w:pPr>
    </w:p>
    <w:p w:rsidR="004615C2" w:rsidRPr="00F04C49" w:rsidRDefault="004615C2" w:rsidP="00F04C49">
      <w:pPr>
        <w:spacing w:after="0" w:line="240" w:lineRule="auto"/>
        <w:rPr>
          <w:rFonts w:ascii="Times New Roman" w:eastAsia="Times New Roman" w:hAnsi="Times New Roman" w:cs="Times New Roman"/>
          <w:sz w:val="24"/>
          <w:szCs w:val="24"/>
        </w:rPr>
      </w:pPr>
    </w:p>
    <w:p w:rsidR="00F04C49" w:rsidRPr="00F04C49" w:rsidRDefault="007C57DD" w:rsidP="00F04C49">
      <w:pPr>
        <w:spacing w:after="0" w:line="240" w:lineRule="auto"/>
        <w:jc w:val="both"/>
        <w:rPr>
          <w:rFonts w:ascii="Times New Roman" w:eastAsia="Times New Roman" w:hAnsi="Times New Roman" w:cs="Times New Roman"/>
          <w:sz w:val="24"/>
          <w:szCs w:val="24"/>
        </w:rPr>
      </w:pPr>
      <w:r>
        <w:rPr>
          <w:rFonts w:ascii="Arial Narrow" w:eastAsia="Times New Roman" w:hAnsi="Arial Narrow" w:cs="Times New Roman"/>
          <w:b/>
          <w:bCs/>
          <w:color w:val="000000"/>
          <w:sz w:val="20"/>
          <w:szCs w:val="20"/>
        </w:rPr>
        <w:t>PEMBAHASAN</w:t>
      </w:r>
    </w:p>
    <w:p w:rsidR="0006465B" w:rsidRPr="00B346AE" w:rsidRDefault="007C57DD" w:rsidP="00B346AE">
      <w:pPr>
        <w:pStyle w:val="ListParagraph"/>
        <w:spacing w:after="0" w:line="240" w:lineRule="auto"/>
        <w:ind w:left="0" w:firstLine="654"/>
        <w:jc w:val="both"/>
        <w:rPr>
          <w:rFonts w:ascii="Arial Narrow" w:hAnsi="Arial Narrow" w:cs="Times New Roman"/>
          <w:sz w:val="20"/>
          <w:szCs w:val="20"/>
          <w:lang w:val="en-US"/>
        </w:rPr>
      </w:pPr>
      <w:r w:rsidRPr="00A20ECF">
        <w:rPr>
          <w:rFonts w:ascii="Arial Narrow" w:hAnsi="Arial Narrow" w:cs="Times New Roman"/>
          <w:sz w:val="20"/>
          <w:szCs w:val="20"/>
          <w:lang w:val="sv-SE"/>
        </w:rPr>
        <w:t xml:space="preserve">Berdasarkan hasil penelitian yang di lakukan </w:t>
      </w:r>
      <w:r w:rsidRPr="00A20ECF">
        <w:rPr>
          <w:rFonts w:ascii="Arial Narrow" w:eastAsia="Times New Roman" w:hAnsi="Arial Narrow" w:cs="Times New Roman"/>
          <w:sz w:val="20"/>
          <w:szCs w:val="20"/>
          <w:lang w:eastAsia="id-ID"/>
        </w:rPr>
        <w:t xml:space="preserve">di Upt Puskesmas Bulukunyi Kecamatan Polongbangkeng selatan Kabupaten Takalar, </w:t>
      </w:r>
      <w:r w:rsidRPr="00A20ECF">
        <w:rPr>
          <w:rFonts w:ascii="Arial Narrow" w:hAnsi="Arial Narrow" w:cs="Times New Roman"/>
          <w:sz w:val="20"/>
          <w:szCs w:val="20"/>
        </w:rPr>
        <w:t>menunjukkan bahwa</w:t>
      </w:r>
      <w:r w:rsidR="0006465B">
        <w:rPr>
          <w:rFonts w:ascii="Arial Narrow" w:hAnsi="Arial Narrow" w:cs="Times New Roman"/>
          <w:sz w:val="20"/>
          <w:szCs w:val="20"/>
        </w:rPr>
        <w:t xml:space="preserve"> dari 12</w:t>
      </w:r>
      <w:r w:rsidRPr="00A20ECF">
        <w:rPr>
          <w:rFonts w:ascii="Arial Narrow" w:hAnsi="Arial Narrow" w:cs="Times New Roman"/>
          <w:sz w:val="20"/>
          <w:szCs w:val="20"/>
        </w:rPr>
        <w:t xml:space="preserve"> responden didapatkan hasil pre test pengukuran </w:t>
      </w:r>
      <w:r w:rsidR="0006465B">
        <w:rPr>
          <w:rFonts w:ascii="Arial Narrow" w:hAnsi="Arial Narrow" w:cs="Times New Roman"/>
          <w:sz w:val="20"/>
          <w:szCs w:val="20"/>
        </w:rPr>
        <w:t>tekanan darah sebelum dilakukan massas punggung sebanyak</w:t>
      </w:r>
      <w:r w:rsidR="00B346AE">
        <w:rPr>
          <w:rFonts w:ascii="Arial Narrow" w:hAnsi="Arial Narrow" w:cs="Times New Roman"/>
          <w:sz w:val="20"/>
          <w:szCs w:val="20"/>
        </w:rPr>
        <w:t xml:space="preserve"> </w:t>
      </w:r>
      <w:r w:rsidR="00B346AE" w:rsidRPr="00136423">
        <w:rPr>
          <w:rFonts w:ascii="Arial Narrow" w:hAnsi="Arial Narrow"/>
          <w:sz w:val="20"/>
          <w:szCs w:val="20"/>
        </w:rPr>
        <w:t>156,67 mmhg</w:t>
      </w:r>
      <w:r w:rsidR="00B346AE" w:rsidRPr="00136423">
        <w:rPr>
          <w:rFonts w:ascii="Arial Narrow" w:hAnsi="Arial Narrow" w:cs="Times New Roman"/>
          <w:sz w:val="20"/>
          <w:szCs w:val="20"/>
        </w:rPr>
        <w:t xml:space="preserve"> post test sebanyak </w:t>
      </w:r>
      <w:r w:rsidR="00B346AE" w:rsidRPr="00136423">
        <w:rPr>
          <w:rFonts w:ascii="Arial Narrow" w:hAnsi="Arial Narrow"/>
          <w:sz w:val="20"/>
          <w:szCs w:val="20"/>
        </w:rPr>
        <w:t>141,67 mmhg.</w:t>
      </w:r>
      <w:r w:rsidR="00B346AE" w:rsidRPr="00136423">
        <w:rPr>
          <w:rFonts w:ascii="Arial Narrow" w:hAnsi="Arial Narrow" w:cs="Times New Roman"/>
          <w:sz w:val="20"/>
          <w:szCs w:val="20"/>
        </w:rPr>
        <w:t xml:space="preserve">akan tetapi massage pada kaki lebih efektif untuk menurunkan tekanan darah di lihat dari hasil pre test sebanyak </w:t>
      </w:r>
      <w:r w:rsidR="00B346AE" w:rsidRPr="00136423">
        <w:rPr>
          <w:rFonts w:ascii="Arial Narrow" w:hAnsi="Arial Narrow"/>
          <w:sz w:val="20"/>
          <w:szCs w:val="20"/>
        </w:rPr>
        <w:t>158,33 mmhg</w:t>
      </w:r>
      <w:r w:rsidR="00B346AE" w:rsidRPr="00136423">
        <w:rPr>
          <w:rFonts w:ascii="Arial Narrow" w:hAnsi="Arial Narrow" w:cs="Times New Roman"/>
          <w:sz w:val="20"/>
          <w:szCs w:val="20"/>
        </w:rPr>
        <w:t xml:space="preserve"> dan post test sebanyak </w:t>
      </w:r>
      <w:r w:rsidR="00B346AE" w:rsidRPr="00136423">
        <w:rPr>
          <w:rFonts w:ascii="Arial Narrow" w:hAnsi="Arial Narrow"/>
          <w:sz w:val="20"/>
          <w:szCs w:val="20"/>
        </w:rPr>
        <w:t>130,00 mmhg.</w:t>
      </w:r>
      <w:r w:rsidR="00B346AE" w:rsidRPr="0006465B">
        <w:rPr>
          <w:rFonts w:ascii="Arial Narrow" w:hAnsi="Arial Narrow" w:cs="Times New Roman"/>
          <w:sz w:val="20"/>
          <w:szCs w:val="20"/>
        </w:rPr>
        <w:t xml:space="preserve"> </w:t>
      </w:r>
    </w:p>
    <w:p w:rsidR="0006465B" w:rsidRPr="0006465B" w:rsidRDefault="0006465B" w:rsidP="00B346AE">
      <w:pPr>
        <w:spacing w:after="0" w:line="240" w:lineRule="auto"/>
        <w:ind w:firstLine="720"/>
        <w:jc w:val="both"/>
        <w:rPr>
          <w:rFonts w:ascii="Arial Narrow" w:hAnsi="Arial Narrow" w:cs="Times New Roman"/>
          <w:sz w:val="20"/>
          <w:szCs w:val="20"/>
        </w:rPr>
      </w:pPr>
      <w:r w:rsidRPr="0006465B">
        <w:rPr>
          <w:rFonts w:ascii="Arial Narrow" w:hAnsi="Arial Narrow" w:cs="Times New Roman"/>
          <w:sz w:val="20"/>
          <w:szCs w:val="20"/>
          <w:lang w:val="sv-SE"/>
        </w:rPr>
        <w:t xml:space="preserve">Hasil penelitian yang di lakukan </w:t>
      </w:r>
      <w:r w:rsidRPr="0006465B">
        <w:rPr>
          <w:rFonts w:ascii="Arial Narrow" w:hAnsi="Arial Narrow" w:cs="Times New Roman"/>
          <w:sz w:val="20"/>
          <w:szCs w:val="20"/>
        </w:rPr>
        <w:t>di wilayah kerja UPT Puskesmas Bulukunyi</w:t>
      </w:r>
      <w:r w:rsidRPr="0006465B">
        <w:rPr>
          <w:rFonts w:ascii="Arial Narrow" w:hAnsi="Arial Narrow" w:cs="Times New Roman"/>
          <w:sz w:val="20"/>
          <w:szCs w:val="20"/>
          <w:lang w:val="id-ID"/>
        </w:rPr>
        <w:t xml:space="preserve"> menunjukkan bahwa</w:t>
      </w:r>
      <w:r w:rsidR="004615C2">
        <w:rPr>
          <w:rFonts w:ascii="Arial Narrow" w:hAnsi="Arial Narrow" w:cs="Times New Roman"/>
          <w:sz w:val="20"/>
          <w:szCs w:val="20"/>
        </w:rPr>
        <w:t xml:space="preserve"> dari 6</w:t>
      </w:r>
      <w:r w:rsidRPr="0006465B">
        <w:rPr>
          <w:rFonts w:ascii="Arial Narrow" w:hAnsi="Arial Narrow" w:cs="Times New Roman"/>
          <w:sz w:val="20"/>
          <w:szCs w:val="20"/>
        </w:rPr>
        <w:t xml:space="preserve"> responden didapatkan hasil pre test pengukuran tekanan darah sebanyak 780 mmhg. </w:t>
      </w:r>
      <w:proofErr w:type="gramStart"/>
      <w:r w:rsidRPr="0006465B">
        <w:rPr>
          <w:rFonts w:ascii="Arial Narrow" w:hAnsi="Arial Narrow" w:cs="Times New Roman"/>
          <w:sz w:val="20"/>
          <w:szCs w:val="20"/>
        </w:rPr>
        <w:t>setelah</w:t>
      </w:r>
      <w:proofErr w:type="gramEnd"/>
      <w:r w:rsidRPr="0006465B">
        <w:rPr>
          <w:rFonts w:ascii="Arial Narrow" w:hAnsi="Arial Narrow" w:cs="Times New Roman"/>
          <w:sz w:val="20"/>
          <w:szCs w:val="20"/>
        </w:rPr>
        <w:t xml:space="preserve"> dilakukan massase punggung sebanyak 3 kali dalam waktu 1 minggu di dapatkan hasil post test sebanyak 710 mmhg sehingga selisih antara pre test dan post test sebanyak 70 mmhg.</w:t>
      </w:r>
    </w:p>
    <w:p w:rsidR="0006465B" w:rsidRPr="0006465B" w:rsidRDefault="0006465B" w:rsidP="00B346AE">
      <w:pPr>
        <w:pStyle w:val="ListParagraph"/>
        <w:spacing w:after="0" w:line="240" w:lineRule="auto"/>
        <w:ind w:left="0" w:firstLine="630"/>
        <w:jc w:val="both"/>
        <w:rPr>
          <w:rFonts w:ascii="Arial Narrow" w:hAnsi="Arial Narrow" w:cs="Times New Roman"/>
          <w:sz w:val="20"/>
          <w:szCs w:val="20"/>
        </w:rPr>
      </w:pPr>
      <w:r w:rsidRPr="0006465B">
        <w:rPr>
          <w:rFonts w:ascii="Arial Narrow" w:hAnsi="Arial Narrow" w:cs="Times New Roman"/>
          <w:sz w:val="20"/>
          <w:szCs w:val="20"/>
        </w:rPr>
        <w:t xml:space="preserve">Sebelum pemberian massase punggug nilai mean 156.00 nilai standar deviation 11,402 dan setelah massase punggung sebanyak 3 kali nilai mean 142.00, nilai standar deviation 14,832 selisih mean pre dengan post test sebesar 14,00. Hasil nilai  </w:t>
      </w:r>
      <w:r w:rsidRPr="0006465B">
        <w:rPr>
          <w:rFonts w:ascii="Arial Narrow" w:hAnsi="Arial Narrow" w:cs="Times New Roman"/>
          <w:i/>
          <w:sz w:val="20"/>
          <w:szCs w:val="20"/>
        </w:rPr>
        <w:t>p = 0,005</w:t>
      </w:r>
      <w:r w:rsidRPr="0006465B">
        <w:rPr>
          <w:rFonts w:ascii="Arial Narrow" w:hAnsi="Arial Narrow" w:cs="Times New Roman"/>
          <w:sz w:val="20"/>
          <w:szCs w:val="20"/>
        </w:rPr>
        <w:t xml:space="preserve">, dimana kurang dari nilai </w:t>
      </w:r>
      <w:r w:rsidRPr="0006465B">
        <w:rPr>
          <w:rFonts w:ascii="Arial Narrow" w:hAnsi="Arial Narrow" w:cs="Times New Roman"/>
          <w:i/>
          <w:sz w:val="20"/>
          <w:szCs w:val="20"/>
        </w:rPr>
        <w:t>α = 0,05</w:t>
      </w:r>
      <w:r w:rsidRPr="0006465B">
        <w:rPr>
          <w:rFonts w:ascii="Arial Narrow" w:hAnsi="Arial Narrow" w:cs="Times New Roman"/>
          <w:sz w:val="20"/>
          <w:szCs w:val="20"/>
        </w:rPr>
        <w:t xml:space="preserve">  yang berarti Ho di tolak dan Ha diterima. Hal ini menunjukkan bahwa ada pengaruh efektivitas massase punggung terhadap penurunan tekanan darah di UPT Puskesmas Bulukunyi</w:t>
      </w:r>
    </w:p>
    <w:p w:rsidR="0006465B" w:rsidRPr="0006465B" w:rsidRDefault="0006465B" w:rsidP="00B346AE">
      <w:pPr>
        <w:pStyle w:val="ListParagraph"/>
        <w:spacing w:after="0" w:line="240" w:lineRule="auto"/>
        <w:ind w:left="0" w:firstLine="654"/>
        <w:jc w:val="both"/>
        <w:rPr>
          <w:rFonts w:ascii="Arial Narrow" w:eastAsia="Times New Roman" w:hAnsi="Arial Narrow" w:cs="Times New Roman"/>
          <w:sz w:val="20"/>
          <w:szCs w:val="20"/>
          <w:lang w:val="en-ID" w:eastAsia="id-ID"/>
        </w:rPr>
      </w:pPr>
      <w:r w:rsidRPr="0006465B">
        <w:rPr>
          <w:rFonts w:ascii="Arial Narrow" w:eastAsia="Times New Roman" w:hAnsi="Arial Narrow" w:cs="Times New Roman"/>
          <w:sz w:val="20"/>
          <w:szCs w:val="20"/>
          <w:lang w:val="en-ID" w:eastAsia="id-ID"/>
        </w:rPr>
        <w:t xml:space="preserve">Massase refleksi adalah pijat dengan melakukan penekanan pada titik syaraf di kaki, tangan atau bagian tubuh lainnya untuk memberikan rangsangan bio-elektrik pada organ tubuh tertentu yang dapat memberikan perasaan rileks dan </w:t>
      </w:r>
      <w:proofErr w:type="gramStart"/>
      <w:r w:rsidRPr="0006465B">
        <w:rPr>
          <w:rFonts w:ascii="Arial Narrow" w:eastAsia="Times New Roman" w:hAnsi="Arial Narrow" w:cs="Times New Roman"/>
          <w:sz w:val="20"/>
          <w:szCs w:val="20"/>
          <w:lang w:val="en-ID" w:eastAsia="id-ID"/>
        </w:rPr>
        <w:t>segar</w:t>
      </w:r>
      <w:proofErr w:type="gramEnd"/>
      <w:r w:rsidRPr="0006465B">
        <w:rPr>
          <w:rFonts w:ascii="Arial Narrow" w:eastAsia="Times New Roman" w:hAnsi="Arial Narrow" w:cs="Times New Roman"/>
          <w:sz w:val="20"/>
          <w:szCs w:val="20"/>
          <w:lang w:val="en-ID" w:eastAsia="id-ID"/>
        </w:rPr>
        <w:t xml:space="preserve"> karena aliran darah dalam </w:t>
      </w:r>
      <w:r w:rsidRPr="0006465B">
        <w:rPr>
          <w:rFonts w:ascii="Arial Narrow" w:hAnsi="Arial Narrow" w:cs="Times New Roman"/>
          <w:sz w:val="20"/>
          <w:szCs w:val="20"/>
        </w:rPr>
        <w:t>tubuh menjadi lebih lancar (Trionggo, 2013).</w:t>
      </w:r>
    </w:p>
    <w:p w:rsidR="0006465B" w:rsidRPr="008D0047" w:rsidRDefault="0006465B" w:rsidP="008D0047">
      <w:pPr>
        <w:pStyle w:val="ListParagraph"/>
        <w:spacing w:after="0" w:line="240" w:lineRule="auto"/>
        <w:ind w:left="0" w:firstLine="654"/>
        <w:jc w:val="both"/>
        <w:rPr>
          <w:rFonts w:ascii="Arial Narrow" w:eastAsia="Times New Roman" w:hAnsi="Arial Narrow" w:cs="Times New Roman"/>
          <w:sz w:val="20"/>
          <w:szCs w:val="20"/>
          <w:lang w:val="en-ID" w:eastAsia="id-ID"/>
        </w:rPr>
      </w:pPr>
      <w:r w:rsidRPr="0006465B">
        <w:rPr>
          <w:rFonts w:ascii="Arial Narrow" w:eastAsia="Times New Roman" w:hAnsi="Arial Narrow" w:cs="Times New Roman"/>
          <w:sz w:val="20"/>
          <w:szCs w:val="20"/>
          <w:lang w:val="en-ID" w:eastAsia="id-ID"/>
        </w:rPr>
        <w:t xml:space="preserve">Melaksanakan masase pada bahagian punggung pasien dengan posisi tidur telungkup dalam keadaan rileks. Dilakukan dengan </w:t>
      </w:r>
      <w:proofErr w:type="gramStart"/>
      <w:r w:rsidRPr="0006465B">
        <w:rPr>
          <w:rFonts w:ascii="Arial Narrow" w:eastAsia="Times New Roman" w:hAnsi="Arial Narrow" w:cs="Times New Roman"/>
          <w:sz w:val="20"/>
          <w:szCs w:val="20"/>
          <w:lang w:val="en-ID" w:eastAsia="id-ID"/>
        </w:rPr>
        <w:t>teknik :</w:t>
      </w:r>
      <w:proofErr w:type="gramEnd"/>
      <w:r w:rsidRPr="0006465B">
        <w:rPr>
          <w:rFonts w:ascii="Arial Narrow" w:eastAsia="Times New Roman" w:hAnsi="Arial Narrow" w:cs="Times New Roman"/>
          <w:sz w:val="20"/>
          <w:szCs w:val="20"/>
          <w:lang w:val="en-ID" w:eastAsia="id-ID"/>
        </w:rPr>
        <w:t xml:space="preserve"> efflurage (stroking), helusan atau gosokan, Friction, gerusan spiral atau menekan melingkar dititik yang sama, Petrissage (petrisase), dengan teknik kneading, tapotem atau percussion (cincangan) dengan teknik hacking, vibration (fibrasi) atau getaran, dan manipulasi pendukung dengan teknik menekan. (M. Ridwan, 2016).</w:t>
      </w:r>
    </w:p>
    <w:p w:rsidR="0006465B" w:rsidRPr="0006465B" w:rsidRDefault="0006465B" w:rsidP="00B346AE">
      <w:pPr>
        <w:spacing w:after="0" w:line="240" w:lineRule="auto"/>
        <w:ind w:firstLine="720"/>
        <w:jc w:val="both"/>
        <w:rPr>
          <w:rFonts w:ascii="Arial Narrow" w:hAnsi="Arial Narrow" w:cs="Times New Roman"/>
          <w:sz w:val="20"/>
          <w:szCs w:val="20"/>
        </w:rPr>
      </w:pPr>
      <w:r w:rsidRPr="0006465B">
        <w:rPr>
          <w:rFonts w:ascii="Arial Narrow" w:hAnsi="Arial Narrow" w:cs="Times New Roman"/>
          <w:sz w:val="20"/>
          <w:szCs w:val="20"/>
          <w:lang w:val="sv-SE"/>
        </w:rPr>
        <w:t xml:space="preserve">Berdasarkan hasil penelitian yang di lakukan </w:t>
      </w:r>
      <w:r w:rsidRPr="0006465B">
        <w:rPr>
          <w:rFonts w:ascii="Arial Narrow" w:hAnsi="Arial Narrow" w:cs="Times New Roman"/>
          <w:sz w:val="20"/>
          <w:szCs w:val="20"/>
        </w:rPr>
        <w:t>di wilayah kerja UPT Puskesmas Bulukunyi</w:t>
      </w:r>
      <w:r w:rsidRPr="0006465B">
        <w:rPr>
          <w:rFonts w:ascii="Arial Narrow" w:eastAsia="Times New Roman" w:hAnsi="Arial Narrow" w:cs="Times New Roman"/>
          <w:sz w:val="20"/>
          <w:szCs w:val="20"/>
          <w:lang w:eastAsia="id-ID"/>
        </w:rPr>
        <w:t xml:space="preserve">, </w:t>
      </w:r>
      <w:r w:rsidRPr="0006465B">
        <w:rPr>
          <w:rFonts w:ascii="Arial Narrow" w:hAnsi="Arial Narrow" w:cs="Times New Roman"/>
          <w:sz w:val="20"/>
          <w:szCs w:val="20"/>
          <w:lang w:val="id-ID"/>
        </w:rPr>
        <w:t>menunjukkan bahwa</w:t>
      </w:r>
      <w:r w:rsidRPr="0006465B">
        <w:rPr>
          <w:rFonts w:ascii="Arial Narrow" w:hAnsi="Arial Narrow" w:cs="Times New Roman"/>
          <w:sz w:val="20"/>
          <w:szCs w:val="20"/>
        </w:rPr>
        <w:t xml:space="preserve"> dari 5 responden didapatkan hasil pre test pengukuran tekanan darah sebanyak 790 mmhg. </w:t>
      </w:r>
      <w:proofErr w:type="gramStart"/>
      <w:r w:rsidRPr="0006465B">
        <w:rPr>
          <w:rFonts w:ascii="Arial Narrow" w:hAnsi="Arial Narrow" w:cs="Times New Roman"/>
          <w:sz w:val="20"/>
          <w:szCs w:val="20"/>
        </w:rPr>
        <w:t>setelah</w:t>
      </w:r>
      <w:proofErr w:type="gramEnd"/>
      <w:r w:rsidRPr="0006465B">
        <w:rPr>
          <w:rFonts w:ascii="Arial Narrow" w:hAnsi="Arial Narrow" w:cs="Times New Roman"/>
          <w:sz w:val="20"/>
          <w:szCs w:val="20"/>
        </w:rPr>
        <w:t xml:space="preserve"> dilakukan massase punggung sebanyak 3 kali dalam waktu 1 minggu di dapatkan hasil post test sebanyak 720 mmhg sehingga selisih antara pre test dan post test sebanyak 70 mmhg.</w:t>
      </w:r>
    </w:p>
    <w:p w:rsidR="0006465B" w:rsidRPr="0006465B" w:rsidRDefault="0006465B" w:rsidP="00B346AE">
      <w:pPr>
        <w:spacing w:after="0" w:line="240" w:lineRule="auto"/>
        <w:ind w:firstLine="720"/>
        <w:jc w:val="both"/>
        <w:rPr>
          <w:rFonts w:ascii="Arial Narrow" w:hAnsi="Arial Narrow" w:cs="Times New Roman"/>
          <w:sz w:val="20"/>
          <w:szCs w:val="20"/>
        </w:rPr>
      </w:pPr>
      <w:r w:rsidRPr="0006465B">
        <w:rPr>
          <w:rFonts w:ascii="Arial Narrow" w:hAnsi="Arial Narrow" w:cs="Times New Roman"/>
          <w:sz w:val="20"/>
          <w:szCs w:val="20"/>
        </w:rPr>
        <w:t xml:space="preserve">pemberian massase kaki nilai mean 158 nilai standar deviation 8,36 dan setelah massase kaki sebanyak 3 kali nilai mean berubah menjadi 130, nilai standar deviation 10,00 selisih mean pre dengan post test sebesar 28,00. Hasil </w:t>
      </w:r>
      <w:proofErr w:type="gramStart"/>
      <w:r w:rsidRPr="0006465B">
        <w:rPr>
          <w:rFonts w:ascii="Arial Narrow" w:hAnsi="Arial Narrow" w:cs="Times New Roman"/>
          <w:sz w:val="20"/>
          <w:szCs w:val="20"/>
        </w:rPr>
        <w:t xml:space="preserve">nilai  </w:t>
      </w:r>
      <w:r w:rsidRPr="0006465B">
        <w:rPr>
          <w:rFonts w:ascii="Arial Narrow" w:hAnsi="Arial Narrow" w:cs="Times New Roman"/>
          <w:i/>
          <w:sz w:val="20"/>
          <w:szCs w:val="20"/>
        </w:rPr>
        <w:t>p</w:t>
      </w:r>
      <w:proofErr w:type="gramEnd"/>
      <w:r w:rsidRPr="0006465B">
        <w:rPr>
          <w:rFonts w:ascii="Arial Narrow" w:hAnsi="Arial Narrow" w:cs="Times New Roman"/>
          <w:i/>
          <w:sz w:val="20"/>
          <w:szCs w:val="20"/>
        </w:rPr>
        <w:t xml:space="preserve"> = 0,000</w:t>
      </w:r>
      <w:r w:rsidRPr="0006465B">
        <w:rPr>
          <w:rFonts w:ascii="Arial Narrow" w:hAnsi="Arial Narrow" w:cs="Times New Roman"/>
          <w:sz w:val="20"/>
          <w:szCs w:val="20"/>
        </w:rPr>
        <w:t xml:space="preserve">, dimana kurang dari nilai </w:t>
      </w:r>
      <w:r w:rsidRPr="0006465B">
        <w:rPr>
          <w:rFonts w:ascii="Arial Narrow" w:hAnsi="Arial Narrow" w:cs="Times New Roman"/>
          <w:i/>
          <w:sz w:val="20"/>
          <w:szCs w:val="20"/>
        </w:rPr>
        <w:t>α = 0,05</w:t>
      </w:r>
      <w:r w:rsidRPr="0006465B">
        <w:rPr>
          <w:rFonts w:ascii="Arial Narrow" w:hAnsi="Arial Narrow" w:cs="Times New Roman"/>
          <w:sz w:val="20"/>
          <w:szCs w:val="20"/>
        </w:rPr>
        <w:t xml:space="preserve">  yang berarti Ho di tolak dan Ha diterima. Hal ini menunjukkan bahwa ada pengaruh efektivitas massase kaki terhadap penurunan tekanan darah di UPT Puskesmas Bulukunyi.</w:t>
      </w:r>
    </w:p>
    <w:p w:rsidR="0006465B" w:rsidRPr="0006465B" w:rsidRDefault="0006465B" w:rsidP="00B346AE">
      <w:pPr>
        <w:pStyle w:val="ListParagraph"/>
        <w:spacing w:after="0" w:line="240" w:lineRule="auto"/>
        <w:ind w:left="0" w:firstLine="654"/>
        <w:jc w:val="both"/>
        <w:rPr>
          <w:rFonts w:ascii="Arial Narrow" w:hAnsi="Arial Narrow" w:cs="Times New Roman"/>
          <w:sz w:val="20"/>
          <w:szCs w:val="20"/>
        </w:rPr>
      </w:pPr>
      <w:r w:rsidRPr="0006465B">
        <w:rPr>
          <w:rFonts w:ascii="Arial Narrow" w:hAnsi="Arial Narrow" w:cs="Times New Roman"/>
          <w:bCs/>
          <w:sz w:val="20"/>
          <w:szCs w:val="20"/>
        </w:rPr>
        <w:t>Sejalan penelitian Fitriani (2015) dengan judul pengaruh Masase Kaki Terhadap Penurunan Tekanan Darah pada Penderita Hipertensi Di Wilayah Kerja Puskesmas Bontomarannu Kab. Gowa,</w:t>
      </w:r>
      <w:r w:rsidRPr="0006465B">
        <w:rPr>
          <w:rFonts w:ascii="Arial Narrow" w:hAnsi="Arial Narrow" w:cs="Times New Roman"/>
          <w:sz w:val="20"/>
          <w:szCs w:val="20"/>
        </w:rPr>
        <w:t xml:space="preserve"> Setelah dilakukan uji wilcoxon test didapatkan p-value pada   diastol) sebesar 0.005 atau p&lt;0.05 berarti ada pengaruh variabel (kelompok perlakuan) terhadap penurunan tekanan darah pada penderita hipertensi. Sedangkan pada kelompok kontrol (pre-post diastol) sebesar 0.726 atau p&gt;0.05 berarti tidak ada pengaruh kelompok kontrol terhadap penurunan tekanan darah. Dapat disimpulkan bahwa setelah dilakukan uji wilcoxon test dapat diketahui bahwa masase kaki berpengaruh terhadap penurunan tekanan darah dilihat dari p- value pada tekanan darah sistol 0.004 dan tekanan darah diastol 0.005 yang artinya p&lt;0.05. Penurunan tekanan darah disebabkan oleh terjadi relaksasi otot para responden. Responden diberikan intervensi masase kaki 7 kali selama 1 minggu berturut-turut yang mana otot-otot menjadi rileks. Rileksnya otot-otot akan menyebabkan terjadinya penurunan tekanan darah bagi para responden.</w:t>
      </w:r>
    </w:p>
    <w:p w:rsidR="0006465B" w:rsidRPr="0006465B" w:rsidRDefault="0006465B" w:rsidP="00B346AE">
      <w:pPr>
        <w:pStyle w:val="ListParagraph"/>
        <w:spacing w:after="0" w:line="240" w:lineRule="auto"/>
        <w:ind w:left="0" w:firstLine="654"/>
        <w:jc w:val="both"/>
        <w:rPr>
          <w:rFonts w:ascii="Arial Narrow" w:hAnsi="Arial Narrow" w:cs="Times New Roman"/>
          <w:sz w:val="20"/>
          <w:szCs w:val="20"/>
        </w:rPr>
      </w:pPr>
      <w:r w:rsidRPr="0006465B">
        <w:rPr>
          <w:rFonts w:ascii="Arial Narrow" w:hAnsi="Arial Narrow" w:cs="Times New Roman"/>
          <w:sz w:val="20"/>
          <w:szCs w:val="20"/>
        </w:rPr>
        <w:t>Sejalan penelitian yang dilakukan oleh Sari, dkk (2009) yang berjudul pengaruh masase kaki terhadap penurunan tekanan darah. Dengan metode percobaan klinik metode pra experiment dengan rancangan penelitian menggunakan pretest-postest design. Populasi yang digunakan adalah perempuan penderita prehipertensi. Sampel pada penelitian berjumlah 10 orang. Penderita prehipertensi dipilih secara purposive sampling. Pengambilan sampel secara purposive sampling dilakukan untuk tujuan tertentu. Jenis sampling ini termasuk didalam nonprobality sampling dimana teknik pengambilan sampel ini tidak memberikan peluang yang sama dari setiap anggota populasi, yang bertujuan tidak untuk generalisasi, yang berasas pada probilitas yang tidak sama. Instrumen yang digunakan adalah alat ukur tekananan darah spigmomanometer air raksa, stetoskop dan lembar dokumentasi untuk mencatat tekanan darah responden. Hasil penelitian menunjukkan bahwa sebelum dilakukan masase kaki, perempuan penderita prehipertensi dengan nilai rata-rata tekanan darah 133/83 mmHg. Setelah dilakukan masase tekanan darah turun menjadi normal dengan nilai rata-rata 120/75 mmHg. Ada perbedaan yang signifikan dengan dilakukannya masase kaki terhadap tekanan darah perempuan prehipertensi.</w:t>
      </w:r>
    </w:p>
    <w:p w:rsidR="0006465B" w:rsidRPr="0006465B" w:rsidRDefault="0006465B" w:rsidP="00B346AE">
      <w:pPr>
        <w:pStyle w:val="ListParagraph"/>
        <w:spacing w:after="0" w:line="240" w:lineRule="auto"/>
        <w:ind w:left="0" w:firstLine="654"/>
        <w:jc w:val="both"/>
        <w:rPr>
          <w:rFonts w:ascii="Arial Narrow" w:hAnsi="Arial Narrow" w:cs="Times New Roman"/>
          <w:sz w:val="20"/>
          <w:szCs w:val="20"/>
        </w:rPr>
      </w:pPr>
      <w:r w:rsidRPr="0006465B">
        <w:rPr>
          <w:rFonts w:ascii="Arial Narrow" w:hAnsi="Arial Narrow" w:cs="Times New Roman"/>
          <w:sz w:val="20"/>
          <w:szCs w:val="20"/>
        </w:rPr>
        <w:t>Diperkuat Penelitian yang dilakukan oleh ( Ratnawati &amp; Ahmad , 2015 ) dalam menganalisanya bahwa ada pengaruh terapi pijat refleksi kaki terhadap penurunan tekanan darah pada penderita Hipertensi di wilayah kerja Puskesmas Hulonthalangi Kota Gorantalo dengan nilai tekanan darah sistolik pValue 0,000&lt;0,05 dan nilai tekanan darah diastolik pValue 0,000&lt;0,05.</w:t>
      </w:r>
    </w:p>
    <w:p w:rsidR="0006465B" w:rsidRPr="0006465B" w:rsidRDefault="0006465B" w:rsidP="00B346AE">
      <w:pPr>
        <w:pStyle w:val="ListParagraph"/>
        <w:spacing w:after="0" w:line="240" w:lineRule="auto"/>
        <w:ind w:left="0" w:firstLine="654"/>
        <w:jc w:val="both"/>
        <w:rPr>
          <w:rFonts w:ascii="Arial Narrow" w:hAnsi="Arial Narrow" w:cs="Times New Roman"/>
          <w:sz w:val="20"/>
          <w:szCs w:val="20"/>
        </w:rPr>
      </w:pPr>
      <w:r w:rsidRPr="0006465B">
        <w:rPr>
          <w:rFonts w:ascii="Arial Narrow" w:hAnsi="Arial Narrow" w:cs="Times New Roman"/>
          <w:sz w:val="20"/>
          <w:szCs w:val="20"/>
        </w:rPr>
        <w:t>Hipertensi atau penyakit darah tinggi adalah suatu keadaan kronis yang ditandai dengan meningkatnya tekanan darah pada dinding pembuluh darah arteri.Keadaann tersebut menagkibatkan jantung bekerja lebih keras untuk mengedarkan darah ke seluruh tubuh melalui pembuluh darah arteri.keadaan tersebut mengakibatkan jantung bekerja lebih keras untuk mengedarkan darah keseluruh tubuh melalui pembuluh darah.hal ini dapat menganggu aliran darah, merusak pembuluh darah,bahkan menyebabkan penyakit degenerative, hingga kemudian kematian (Ratnawati &amp; Ahmad, 2019).</w:t>
      </w:r>
    </w:p>
    <w:p w:rsidR="0006465B" w:rsidRPr="0006465B" w:rsidRDefault="0006465B" w:rsidP="00B346AE">
      <w:pPr>
        <w:pStyle w:val="ListParagraph"/>
        <w:spacing w:after="0" w:line="240" w:lineRule="auto"/>
        <w:ind w:left="0" w:firstLine="654"/>
        <w:jc w:val="both"/>
        <w:rPr>
          <w:rFonts w:ascii="Arial Narrow" w:hAnsi="Arial Narrow" w:cs="Times New Roman"/>
          <w:sz w:val="20"/>
          <w:szCs w:val="20"/>
        </w:rPr>
      </w:pPr>
      <w:r w:rsidRPr="0006465B">
        <w:rPr>
          <w:rFonts w:ascii="Arial Narrow" w:hAnsi="Arial Narrow" w:cs="Times New Roman"/>
          <w:sz w:val="20"/>
          <w:szCs w:val="20"/>
        </w:rPr>
        <w:t>Terapi pijat refleksi merupakan terapi sentuhan tradisional yang dapat memberikan efek relaksasi dan melemaskan otot-otot yang tegang, dan juga bermanfaat bagi kesehatan.pijat melancarkan peredaran darah dengan memberikan efek langsung yang bersifat mekanis dari tekanan dan gerakan secara berirama sehingga menimbulkan rangsangan yang ditimbulkan terhadap reseptor saraf juga mengakibatkan pembuluh darah melebar secara refleks sehingga melancarkan aliran darah (Ratnawati &amp; Ahmad, 2015).</w:t>
      </w:r>
    </w:p>
    <w:p w:rsidR="0006465B" w:rsidRPr="0006465B" w:rsidRDefault="0006465B" w:rsidP="00B346AE">
      <w:pPr>
        <w:pStyle w:val="ListParagraph"/>
        <w:spacing w:after="0" w:line="240" w:lineRule="auto"/>
        <w:ind w:left="0" w:firstLine="654"/>
        <w:jc w:val="both"/>
        <w:rPr>
          <w:rFonts w:ascii="Arial Narrow" w:hAnsi="Arial Narrow" w:cs="Times New Roman"/>
          <w:sz w:val="20"/>
          <w:szCs w:val="20"/>
        </w:rPr>
      </w:pPr>
      <w:r w:rsidRPr="0006465B">
        <w:rPr>
          <w:rFonts w:ascii="Arial Narrow" w:hAnsi="Arial Narrow" w:cs="Times New Roman"/>
          <w:sz w:val="20"/>
          <w:szCs w:val="20"/>
        </w:rPr>
        <w:t>Masase dapat menurunkan hipertensi. Dalam semua organ dan jaringan tubuh manusia terdapat sekitar 4 milyar kapiler (pembuluh darah). Di dalam kapiler terjadi pertukaran darah dalam jaringan dan disekitarnya, pelepasan zat asam dan zat makanan, serta pengambilan asam arang dan sisa-sisa pembakaran oleh darah. Dengan cara melakukan penekananpenekanan atau masase (pijat) yang dilakukan pada kaki, akan memberikan efek untuk melancarkan peredaran darah dalam pembuluh kapiler. Peredaran darah yang lancar akan membantu proses penyerapan serta pembuangan sisasisa pembakaran dalam jaringan tubuh (Darni dkk, 2012).</w:t>
      </w:r>
    </w:p>
    <w:p w:rsidR="0006465B" w:rsidRPr="0006465B" w:rsidRDefault="0006465B" w:rsidP="00B346AE">
      <w:pPr>
        <w:pStyle w:val="ListParagraph"/>
        <w:spacing w:after="0" w:line="240" w:lineRule="auto"/>
        <w:ind w:left="0" w:firstLine="654"/>
        <w:jc w:val="both"/>
        <w:rPr>
          <w:rFonts w:ascii="Arial Narrow" w:hAnsi="Arial Narrow" w:cs="Times New Roman"/>
          <w:sz w:val="20"/>
          <w:szCs w:val="20"/>
        </w:rPr>
      </w:pPr>
      <w:r w:rsidRPr="0006465B">
        <w:rPr>
          <w:rFonts w:ascii="Arial Narrow" w:hAnsi="Arial Narrow" w:cs="Times New Roman"/>
          <w:sz w:val="20"/>
          <w:szCs w:val="20"/>
        </w:rPr>
        <w:t>Masase pada otot-otot besar pada kaki dapat memperlancar sirkulasi darah. Pada saat melakukan masase pada otot-otot kaki maka tingkatan tekanan ke otot ini secara bertahap untuk mengendurkan ketegangan sehingga membantu memperlancar aliran darah ke jantung dan tekanan darah menjadi turun (Widowati, 2015).</w:t>
      </w:r>
    </w:p>
    <w:p w:rsidR="0006465B" w:rsidRPr="0006465B" w:rsidRDefault="0006465B" w:rsidP="00B346AE">
      <w:pPr>
        <w:pStyle w:val="ListParagraph"/>
        <w:spacing w:after="0" w:line="240" w:lineRule="auto"/>
        <w:ind w:left="0" w:firstLine="654"/>
        <w:jc w:val="both"/>
        <w:rPr>
          <w:rFonts w:ascii="Arial Narrow" w:hAnsi="Arial Narrow" w:cs="Times New Roman"/>
          <w:sz w:val="20"/>
          <w:szCs w:val="20"/>
        </w:rPr>
      </w:pPr>
      <w:r w:rsidRPr="0006465B">
        <w:rPr>
          <w:rFonts w:ascii="Arial Narrow" w:hAnsi="Arial Narrow" w:cs="Times New Roman"/>
          <w:sz w:val="20"/>
          <w:szCs w:val="20"/>
        </w:rPr>
        <w:t>Masase dapat menurunkan hipertensi dengan cara melakukan penekanan-penekanan atau masase (pijat) yang dilakukan pada kaki, akan memberikan efek untuk melancarkan peredaran darah dalam pembuluh kapiler. Peredaran darah yang lancar akan membantu proses penyerapan serta pembuangan sisasisa pembakaran dalam jaringan tubuh (Darni dkk, 2012).</w:t>
      </w:r>
    </w:p>
    <w:p w:rsidR="0006465B" w:rsidRPr="0006465B" w:rsidRDefault="0006465B" w:rsidP="00B346AE">
      <w:pPr>
        <w:pStyle w:val="ListParagraph"/>
        <w:spacing w:after="0" w:line="240" w:lineRule="auto"/>
        <w:ind w:left="0" w:firstLine="654"/>
        <w:jc w:val="both"/>
        <w:rPr>
          <w:rFonts w:ascii="Arial Narrow" w:hAnsi="Arial Narrow" w:cs="Times New Roman"/>
          <w:sz w:val="20"/>
          <w:szCs w:val="20"/>
        </w:rPr>
      </w:pPr>
      <w:r w:rsidRPr="0006465B">
        <w:rPr>
          <w:rFonts w:ascii="Arial Narrow" w:hAnsi="Arial Narrow" w:cs="Times New Roman"/>
          <w:sz w:val="20"/>
          <w:szCs w:val="20"/>
        </w:rPr>
        <w:t>Gerakan-gerakan ritmis masase akan memudahkan pengangkutan darah dalam arteriarteri dan mempercepat pengiriman darah dalam pembuluh vena. Arteriarteri merupakan pembuluh pembuluh darah yang mengalirkan darah dari jantung keseluruh tubuh. Vena adalah pembuluh darah balik. Dengan demikian dapat dikatakan bahwa masase bermanfaat untuk melancarkan sirkulasi darah dalam tubuh kita (Darni dkk, 2012).</w:t>
      </w:r>
    </w:p>
    <w:p w:rsidR="0006465B" w:rsidRPr="0006465B" w:rsidRDefault="0006465B" w:rsidP="00B346AE">
      <w:pPr>
        <w:pStyle w:val="ListParagraph"/>
        <w:spacing w:after="0" w:line="240" w:lineRule="auto"/>
        <w:ind w:left="0" w:firstLine="654"/>
        <w:jc w:val="both"/>
        <w:rPr>
          <w:rFonts w:ascii="Arial Narrow" w:hAnsi="Arial Narrow" w:cs="Times New Roman"/>
          <w:sz w:val="20"/>
          <w:szCs w:val="20"/>
        </w:rPr>
      </w:pPr>
      <w:r w:rsidRPr="0006465B">
        <w:rPr>
          <w:rFonts w:ascii="Arial Narrow" w:hAnsi="Arial Narrow" w:cs="Times New Roman"/>
          <w:sz w:val="20"/>
          <w:szCs w:val="20"/>
        </w:rPr>
        <w:t>Peneliti berasumsi bahwa penurunan tekanan darah disebabkan oleh terjadi relaksasi otot para responden. Responden diberikan intervensi masase kaki 3 kali selama 1 minggu yang mana otot-otot menjadi rileks. Rileksnya otot-otot akan menyebabkan terjadinya penurunan tekanan darah bagi para responden. Hasil penelitian menunjukkan bahwa masase kaki merupakan terapi yang sangat efektif. Masase kaki baik untuk merilekskan otot-otot, mengurangi nyeri, memperbaiki organ tubuh, memperbaiki postur tubuh, dan sebagai latihan pasif.</w:t>
      </w:r>
    </w:p>
    <w:p w:rsidR="00F04C49" w:rsidRPr="00F04C49" w:rsidRDefault="00F04C49" w:rsidP="00F04C49">
      <w:pPr>
        <w:spacing w:after="0" w:line="240" w:lineRule="auto"/>
        <w:rPr>
          <w:rFonts w:ascii="Times New Roman" w:eastAsia="Times New Roman" w:hAnsi="Times New Roman" w:cs="Times New Roman"/>
          <w:sz w:val="24"/>
          <w:szCs w:val="24"/>
        </w:rPr>
      </w:pPr>
    </w:p>
    <w:p w:rsidR="00F04C49" w:rsidRPr="00F04C49" w:rsidRDefault="00F04C49" w:rsidP="00F04C49">
      <w:pPr>
        <w:spacing w:after="0" w:line="240" w:lineRule="auto"/>
        <w:jc w:val="both"/>
        <w:rPr>
          <w:rFonts w:ascii="Times New Roman" w:eastAsia="Times New Roman" w:hAnsi="Times New Roman" w:cs="Times New Roman"/>
          <w:sz w:val="24"/>
          <w:szCs w:val="24"/>
        </w:rPr>
      </w:pPr>
      <w:r w:rsidRPr="00F04C49">
        <w:rPr>
          <w:rFonts w:ascii="Arial Narrow" w:eastAsia="Times New Roman" w:hAnsi="Arial Narrow" w:cs="Times New Roman"/>
          <w:b/>
          <w:bCs/>
          <w:color w:val="000000"/>
          <w:sz w:val="20"/>
          <w:szCs w:val="20"/>
        </w:rPr>
        <w:t>KESIMPULAN</w:t>
      </w:r>
    </w:p>
    <w:p w:rsidR="00136423" w:rsidRPr="00136423" w:rsidRDefault="00DC6BB0" w:rsidP="00136423">
      <w:pPr>
        <w:spacing w:after="0" w:line="240" w:lineRule="auto"/>
        <w:ind w:left="426" w:firstLine="654"/>
        <w:jc w:val="both"/>
        <w:rPr>
          <w:rFonts w:ascii="Arial Narrow" w:hAnsi="Arial Narrow" w:cs="Times New Roman"/>
          <w:sz w:val="20"/>
          <w:szCs w:val="20"/>
        </w:rPr>
      </w:pPr>
      <w:r w:rsidRPr="00136423">
        <w:rPr>
          <w:rFonts w:ascii="Arial Narrow" w:hAnsi="Arial Narrow" w:cs="Times New Roman"/>
          <w:sz w:val="20"/>
          <w:szCs w:val="20"/>
        </w:rPr>
        <w:t>Berdasarkan hasil penelitian yang dilakukan untuk mengetahui efektifitas pemberian</w:t>
      </w:r>
      <w:r w:rsidR="00136423" w:rsidRPr="00136423">
        <w:rPr>
          <w:rFonts w:ascii="Arial Narrow" w:hAnsi="Arial Narrow" w:cs="Times New Roman"/>
          <w:sz w:val="20"/>
          <w:szCs w:val="20"/>
        </w:rPr>
        <w:t xml:space="preserve"> </w:t>
      </w:r>
      <w:r w:rsidR="00136423" w:rsidRPr="00136423">
        <w:rPr>
          <w:rFonts w:ascii="Arial Narrow" w:hAnsi="Arial Narrow"/>
          <w:sz w:val="20"/>
          <w:szCs w:val="20"/>
        </w:rPr>
        <w:t>massase punggung dan massase kaki</w:t>
      </w:r>
      <w:r w:rsidRPr="00136423">
        <w:rPr>
          <w:rFonts w:ascii="Arial Narrow" w:hAnsi="Arial Narrow" w:cs="Times New Roman"/>
          <w:sz w:val="20"/>
          <w:szCs w:val="20"/>
        </w:rPr>
        <w:t xml:space="preserve"> secara signifikan dapat menurunkan </w:t>
      </w:r>
      <w:r w:rsidR="00136423" w:rsidRPr="00136423">
        <w:rPr>
          <w:rFonts w:ascii="Arial Narrow" w:hAnsi="Arial Narrow" w:cs="Times New Roman"/>
          <w:sz w:val="20"/>
          <w:szCs w:val="20"/>
        </w:rPr>
        <w:t>tekanan darah</w:t>
      </w:r>
      <w:r w:rsidR="00FF1B3E" w:rsidRPr="00136423">
        <w:rPr>
          <w:rFonts w:ascii="Arial Narrow" w:hAnsi="Arial Narrow" w:cs="Times New Roman"/>
          <w:sz w:val="20"/>
          <w:szCs w:val="20"/>
        </w:rPr>
        <w:t xml:space="preserve"> </w:t>
      </w:r>
      <w:r w:rsidRPr="00136423">
        <w:rPr>
          <w:rFonts w:ascii="Arial Narrow" w:hAnsi="Arial Narrow" w:cs="Times New Roman"/>
          <w:sz w:val="20"/>
          <w:szCs w:val="20"/>
        </w:rPr>
        <w:t xml:space="preserve">dapat dilihat dari </w:t>
      </w:r>
      <w:proofErr w:type="gramStart"/>
      <w:r w:rsidRPr="00136423">
        <w:rPr>
          <w:rFonts w:ascii="Arial Narrow" w:hAnsi="Arial Narrow" w:cs="Times New Roman"/>
          <w:sz w:val="20"/>
          <w:szCs w:val="20"/>
        </w:rPr>
        <w:t>hasil  pre</w:t>
      </w:r>
      <w:proofErr w:type="gramEnd"/>
      <w:r w:rsidRPr="00136423">
        <w:rPr>
          <w:rFonts w:ascii="Arial Narrow" w:hAnsi="Arial Narrow" w:cs="Times New Roman"/>
          <w:sz w:val="20"/>
          <w:szCs w:val="20"/>
        </w:rPr>
        <w:t xml:space="preserve"> test pengukuran </w:t>
      </w:r>
      <w:r w:rsidR="00136423" w:rsidRPr="00136423">
        <w:rPr>
          <w:rFonts w:ascii="Arial Narrow" w:hAnsi="Arial Narrow" w:cs="Times New Roman"/>
          <w:sz w:val="20"/>
          <w:szCs w:val="20"/>
        </w:rPr>
        <w:t>massase punggung</w:t>
      </w:r>
      <w:r w:rsidRPr="00136423">
        <w:rPr>
          <w:rFonts w:ascii="Arial Narrow" w:hAnsi="Arial Narrow" w:cs="Times New Roman"/>
          <w:sz w:val="20"/>
          <w:szCs w:val="20"/>
        </w:rPr>
        <w:t xml:space="preserve"> sebanyak </w:t>
      </w:r>
      <w:r w:rsidR="00136423" w:rsidRPr="00136423">
        <w:rPr>
          <w:rFonts w:ascii="Arial Narrow" w:hAnsi="Arial Narrow"/>
          <w:sz w:val="20"/>
          <w:szCs w:val="20"/>
        </w:rPr>
        <w:t>156,67 mmhg</w:t>
      </w:r>
      <w:r w:rsidR="00136423" w:rsidRPr="00136423">
        <w:rPr>
          <w:rFonts w:ascii="Arial Narrow" w:hAnsi="Arial Narrow" w:cs="Times New Roman"/>
          <w:sz w:val="20"/>
          <w:szCs w:val="20"/>
        </w:rPr>
        <w:t xml:space="preserve"> </w:t>
      </w:r>
      <w:r w:rsidRPr="00136423">
        <w:rPr>
          <w:rFonts w:ascii="Arial Narrow" w:hAnsi="Arial Narrow" w:cs="Times New Roman"/>
          <w:sz w:val="20"/>
          <w:szCs w:val="20"/>
        </w:rPr>
        <w:t xml:space="preserve">post test sebanyak </w:t>
      </w:r>
      <w:r w:rsidR="00136423" w:rsidRPr="00136423">
        <w:rPr>
          <w:rFonts w:ascii="Arial Narrow" w:hAnsi="Arial Narrow"/>
          <w:sz w:val="20"/>
          <w:szCs w:val="20"/>
        </w:rPr>
        <w:t>141,67 mmhg.</w:t>
      </w:r>
      <w:r w:rsidRPr="00136423">
        <w:rPr>
          <w:rFonts w:ascii="Arial Narrow" w:hAnsi="Arial Narrow" w:cs="Times New Roman"/>
          <w:sz w:val="20"/>
          <w:szCs w:val="20"/>
        </w:rPr>
        <w:t xml:space="preserve">akan tetapi </w:t>
      </w:r>
      <w:r w:rsidR="00136423" w:rsidRPr="00136423">
        <w:rPr>
          <w:rFonts w:ascii="Arial Narrow" w:hAnsi="Arial Narrow" w:cs="Times New Roman"/>
          <w:sz w:val="20"/>
          <w:szCs w:val="20"/>
        </w:rPr>
        <w:t>massage pada kaki</w:t>
      </w:r>
      <w:r w:rsidRPr="00136423">
        <w:rPr>
          <w:rFonts w:ascii="Arial Narrow" w:hAnsi="Arial Narrow" w:cs="Times New Roman"/>
          <w:sz w:val="20"/>
          <w:szCs w:val="20"/>
        </w:rPr>
        <w:t xml:space="preserve"> lebih efektif untuk menurunkan </w:t>
      </w:r>
      <w:r w:rsidR="00136423" w:rsidRPr="00136423">
        <w:rPr>
          <w:rFonts w:ascii="Arial Narrow" w:hAnsi="Arial Narrow" w:cs="Times New Roman"/>
          <w:sz w:val="20"/>
          <w:szCs w:val="20"/>
        </w:rPr>
        <w:t>tekanan darah</w:t>
      </w:r>
      <w:r w:rsidRPr="00136423">
        <w:rPr>
          <w:rFonts w:ascii="Arial Narrow" w:hAnsi="Arial Narrow" w:cs="Times New Roman"/>
          <w:sz w:val="20"/>
          <w:szCs w:val="20"/>
        </w:rPr>
        <w:t xml:space="preserve"> di lihat dari hasil pre test sebanyak </w:t>
      </w:r>
      <w:r w:rsidR="00136423" w:rsidRPr="00136423">
        <w:rPr>
          <w:rFonts w:ascii="Arial Narrow" w:hAnsi="Arial Narrow"/>
          <w:sz w:val="20"/>
          <w:szCs w:val="20"/>
        </w:rPr>
        <w:t>158,33 mmhg</w:t>
      </w:r>
      <w:r w:rsidR="00136423" w:rsidRPr="00136423">
        <w:rPr>
          <w:rFonts w:ascii="Arial Narrow" w:hAnsi="Arial Narrow" w:cs="Times New Roman"/>
          <w:sz w:val="20"/>
          <w:szCs w:val="20"/>
        </w:rPr>
        <w:t xml:space="preserve"> </w:t>
      </w:r>
      <w:r w:rsidRPr="00136423">
        <w:rPr>
          <w:rFonts w:ascii="Arial Narrow" w:hAnsi="Arial Narrow" w:cs="Times New Roman"/>
          <w:sz w:val="20"/>
          <w:szCs w:val="20"/>
        </w:rPr>
        <w:t xml:space="preserve">dan post test sebanyak </w:t>
      </w:r>
      <w:r w:rsidR="00136423" w:rsidRPr="00136423">
        <w:rPr>
          <w:rFonts w:ascii="Arial Narrow" w:hAnsi="Arial Narrow"/>
          <w:sz w:val="20"/>
          <w:szCs w:val="20"/>
        </w:rPr>
        <w:t xml:space="preserve">130,00 mmhg. </w:t>
      </w:r>
    </w:p>
    <w:p w:rsidR="00F04C49" w:rsidRPr="00F04C49" w:rsidRDefault="00F04C49" w:rsidP="00F04C49">
      <w:pPr>
        <w:spacing w:after="0" w:line="240" w:lineRule="auto"/>
        <w:ind w:firstLine="709"/>
        <w:jc w:val="both"/>
        <w:rPr>
          <w:rFonts w:ascii="Times New Roman" w:eastAsia="Times New Roman" w:hAnsi="Times New Roman" w:cs="Times New Roman"/>
          <w:sz w:val="24"/>
          <w:szCs w:val="24"/>
        </w:rPr>
      </w:pPr>
    </w:p>
    <w:p w:rsidR="00F04C49" w:rsidRPr="00F04C49" w:rsidRDefault="00F04C49" w:rsidP="00F04C49">
      <w:pPr>
        <w:spacing w:after="0" w:line="240" w:lineRule="auto"/>
        <w:rPr>
          <w:rFonts w:ascii="Times New Roman" w:eastAsia="Times New Roman" w:hAnsi="Times New Roman" w:cs="Times New Roman"/>
          <w:sz w:val="24"/>
          <w:szCs w:val="24"/>
        </w:rPr>
      </w:pPr>
    </w:p>
    <w:p w:rsidR="00F04C49" w:rsidRPr="00F04C49" w:rsidRDefault="00F04C49" w:rsidP="00F04C49">
      <w:pPr>
        <w:spacing w:after="0" w:line="240" w:lineRule="auto"/>
        <w:jc w:val="both"/>
        <w:rPr>
          <w:rFonts w:ascii="Times New Roman" w:eastAsia="Times New Roman" w:hAnsi="Times New Roman" w:cs="Times New Roman"/>
          <w:sz w:val="24"/>
          <w:szCs w:val="24"/>
        </w:rPr>
      </w:pPr>
      <w:r w:rsidRPr="00F04C49">
        <w:rPr>
          <w:rFonts w:ascii="Arial Narrow" w:eastAsia="Times New Roman" w:hAnsi="Arial Narrow" w:cs="Times New Roman"/>
          <w:b/>
          <w:bCs/>
          <w:color w:val="000000"/>
          <w:sz w:val="20"/>
          <w:szCs w:val="20"/>
        </w:rPr>
        <w:t xml:space="preserve">SARAN </w:t>
      </w:r>
    </w:p>
    <w:p w:rsidR="00136423" w:rsidRPr="00136423" w:rsidRDefault="00136423" w:rsidP="00136423">
      <w:pPr>
        <w:pStyle w:val="ListParagraph"/>
        <w:numPr>
          <w:ilvl w:val="0"/>
          <w:numId w:val="5"/>
        </w:numPr>
        <w:spacing w:after="0" w:line="240" w:lineRule="auto"/>
        <w:ind w:left="720" w:hanging="270"/>
        <w:jc w:val="both"/>
        <w:rPr>
          <w:rFonts w:ascii="Arial Narrow" w:hAnsi="Arial Narrow"/>
          <w:sz w:val="20"/>
          <w:szCs w:val="20"/>
        </w:rPr>
      </w:pPr>
      <w:r w:rsidRPr="00136423">
        <w:rPr>
          <w:rFonts w:ascii="Arial Narrow" w:hAnsi="Arial Narrow"/>
          <w:sz w:val="20"/>
          <w:szCs w:val="20"/>
        </w:rPr>
        <w:t>Layanan Kesejahteraan</w:t>
      </w:r>
    </w:p>
    <w:p w:rsidR="00136423" w:rsidRDefault="00136423" w:rsidP="00136423">
      <w:pPr>
        <w:pStyle w:val="ListParagraph"/>
        <w:spacing w:line="240" w:lineRule="auto"/>
        <w:ind w:firstLine="66"/>
        <w:jc w:val="both"/>
        <w:rPr>
          <w:rFonts w:ascii="Arial Narrow" w:hAnsi="Arial Narrow"/>
          <w:sz w:val="20"/>
          <w:szCs w:val="20"/>
          <w:lang w:val="en-US"/>
        </w:rPr>
      </w:pPr>
      <w:r w:rsidRPr="00136423">
        <w:rPr>
          <w:rFonts w:ascii="Arial Narrow" w:hAnsi="Arial Narrow"/>
          <w:sz w:val="20"/>
          <w:szCs w:val="20"/>
        </w:rPr>
        <w:t>Program pemberian uleni kaki dan punggung pada tingkat denyut nadi pada lansia. Petugas medis dan spesialis dianjurkan untuk memberikan terapi tambahan dengan menggosok kaki dan punggung dan mengarahkan karena terbukti ampuh melawan terjadinya gangguan peredaran darah pada orang tua.</w:t>
      </w:r>
    </w:p>
    <w:p w:rsidR="00136423" w:rsidRPr="00136423" w:rsidRDefault="00136423" w:rsidP="00136423">
      <w:pPr>
        <w:pStyle w:val="ListParagraph"/>
        <w:numPr>
          <w:ilvl w:val="0"/>
          <w:numId w:val="5"/>
        </w:numPr>
        <w:spacing w:line="240" w:lineRule="auto"/>
        <w:ind w:left="709"/>
        <w:jc w:val="both"/>
        <w:rPr>
          <w:rFonts w:ascii="Arial Narrow" w:hAnsi="Arial Narrow"/>
          <w:sz w:val="20"/>
          <w:szCs w:val="20"/>
        </w:rPr>
      </w:pPr>
      <w:r w:rsidRPr="00136423">
        <w:rPr>
          <w:rFonts w:ascii="Arial Narrow" w:hAnsi="Arial Narrow"/>
          <w:sz w:val="20"/>
          <w:szCs w:val="20"/>
        </w:rPr>
        <w:t>Masyarakat</w:t>
      </w:r>
    </w:p>
    <w:p w:rsidR="00136423" w:rsidRPr="00136423" w:rsidRDefault="00136423" w:rsidP="00136423">
      <w:pPr>
        <w:pStyle w:val="ListParagraph"/>
        <w:numPr>
          <w:ilvl w:val="1"/>
          <w:numId w:val="6"/>
        </w:numPr>
        <w:spacing w:after="0" w:line="240" w:lineRule="auto"/>
        <w:ind w:left="990" w:hanging="270"/>
        <w:jc w:val="both"/>
        <w:rPr>
          <w:rFonts w:ascii="Arial Narrow" w:hAnsi="Arial Narrow"/>
          <w:sz w:val="20"/>
          <w:szCs w:val="20"/>
        </w:rPr>
      </w:pPr>
      <w:r w:rsidRPr="00136423">
        <w:rPr>
          <w:rFonts w:ascii="Arial Narrow" w:hAnsi="Arial Narrow"/>
          <w:sz w:val="20"/>
          <w:szCs w:val="20"/>
        </w:rPr>
        <w:t>Tingkatkan informasi tentang petugas untuk membuat uleni kaki sebagai mediasi otonom untuk menurunkan ketegangan peredaran darah.</w:t>
      </w:r>
    </w:p>
    <w:p w:rsidR="00136423" w:rsidRDefault="00136423" w:rsidP="0028485A">
      <w:pPr>
        <w:spacing w:after="0" w:line="240" w:lineRule="auto"/>
        <w:ind w:left="990" w:hanging="270"/>
        <w:jc w:val="both"/>
        <w:rPr>
          <w:rFonts w:ascii="Arial Narrow" w:hAnsi="Arial Narrow"/>
          <w:sz w:val="20"/>
          <w:szCs w:val="20"/>
        </w:rPr>
      </w:pPr>
      <w:r w:rsidRPr="00136423">
        <w:rPr>
          <w:rFonts w:ascii="Arial Narrow" w:hAnsi="Arial Narrow"/>
          <w:sz w:val="20"/>
          <w:szCs w:val="20"/>
          <w:lang w:val="id-ID"/>
        </w:rPr>
        <w:t>b.</w:t>
      </w:r>
      <w:r w:rsidRPr="00136423">
        <w:rPr>
          <w:rFonts w:ascii="Arial Narrow" w:hAnsi="Arial Narrow"/>
          <w:sz w:val="20"/>
          <w:szCs w:val="20"/>
        </w:rPr>
        <w:t xml:space="preserve"> Dapat memberikan garis besar atau data kepada ilmuwan berikut</w:t>
      </w:r>
      <w:r w:rsidRPr="00136423">
        <w:rPr>
          <w:rFonts w:ascii="Arial Narrow" w:hAnsi="Arial Narrow"/>
          <w:sz w:val="20"/>
          <w:szCs w:val="20"/>
          <w:lang w:val="id-ID"/>
        </w:rPr>
        <w:t>.</w:t>
      </w:r>
    </w:p>
    <w:p w:rsidR="00136423" w:rsidRPr="00136423" w:rsidRDefault="00136423" w:rsidP="0028485A">
      <w:pPr>
        <w:pStyle w:val="ListParagraph"/>
        <w:numPr>
          <w:ilvl w:val="0"/>
          <w:numId w:val="5"/>
        </w:numPr>
        <w:spacing w:after="0" w:line="240" w:lineRule="auto"/>
        <w:ind w:left="709"/>
        <w:jc w:val="both"/>
        <w:rPr>
          <w:rFonts w:ascii="Arial Narrow" w:hAnsi="Arial Narrow"/>
          <w:sz w:val="20"/>
          <w:szCs w:val="20"/>
          <w:lang w:val="en-US"/>
        </w:rPr>
      </w:pPr>
      <w:r w:rsidRPr="00136423">
        <w:rPr>
          <w:rFonts w:ascii="Arial Narrow" w:hAnsi="Arial Narrow"/>
          <w:sz w:val="20"/>
          <w:szCs w:val="20"/>
        </w:rPr>
        <w:t>Untuk Puskesmas</w:t>
      </w:r>
    </w:p>
    <w:p w:rsidR="00136423" w:rsidRPr="00136423" w:rsidRDefault="00136423" w:rsidP="0028485A">
      <w:pPr>
        <w:pStyle w:val="ListParagraph"/>
        <w:spacing w:after="0" w:line="240" w:lineRule="auto"/>
        <w:rPr>
          <w:rFonts w:ascii="Arial Narrow" w:hAnsi="Arial Narrow"/>
          <w:sz w:val="20"/>
          <w:szCs w:val="20"/>
        </w:rPr>
      </w:pPr>
      <w:r w:rsidRPr="00136423">
        <w:rPr>
          <w:rFonts w:ascii="Arial Narrow" w:hAnsi="Arial Narrow"/>
          <w:sz w:val="20"/>
          <w:szCs w:val="20"/>
        </w:rPr>
        <w:t>a. Mengerjakan SDM(sumber daya manusia),</w:t>
      </w:r>
    </w:p>
    <w:p w:rsidR="00136423" w:rsidRDefault="00136423" w:rsidP="0028485A">
      <w:pPr>
        <w:pStyle w:val="ListParagraph"/>
        <w:spacing w:after="0" w:line="240" w:lineRule="auto"/>
        <w:ind w:left="840"/>
        <w:rPr>
          <w:rFonts w:ascii="Arial Narrow" w:hAnsi="Arial Narrow"/>
          <w:sz w:val="20"/>
          <w:szCs w:val="20"/>
          <w:lang w:val="en-US"/>
        </w:rPr>
      </w:pPr>
      <w:r w:rsidRPr="00136423">
        <w:rPr>
          <w:rFonts w:ascii="Arial Narrow" w:hAnsi="Arial Narrow"/>
          <w:sz w:val="20"/>
          <w:szCs w:val="20"/>
        </w:rPr>
        <w:t>di bidang keperawatan sebagai penyedia pelayanan medis, khususnya kegiatan otonomi petugas dalam memberikan intervensi keperawatan.</w:t>
      </w:r>
    </w:p>
    <w:p w:rsidR="00136423" w:rsidRPr="00136423" w:rsidRDefault="00136423" w:rsidP="00136423">
      <w:pPr>
        <w:pStyle w:val="ListParagraph"/>
        <w:spacing w:line="240" w:lineRule="auto"/>
        <w:ind w:left="851" w:hanging="142"/>
        <w:rPr>
          <w:rFonts w:ascii="Arial Narrow" w:hAnsi="Arial Narrow"/>
          <w:sz w:val="20"/>
          <w:szCs w:val="20"/>
        </w:rPr>
      </w:pPr>
      <w:r w:rsidRPr="00136423">
        <w:rPr>
          <w:rFonts w:ascii="Arial Narrow" w:hAnsi="Arial Narrow"/>
          <w:sz w:val="20"/>
          <w:szCs w:val="20"/>
        </w:rPr>
        <w:t>b. Melakukan masasse kaki mempersiapkan tenaga pengobatan klinis sebagai salah satu mediasi yang harus terus dilakukan dalam memangkas gagasan untuk menyediakan pasien dalam kondisi yang semakin berkurang. ketegangan peredaran darah.</w:t>
      </w:r>
    </w:p>
    <w:p w:rsidR="00136423" w:rsidRPr="00136423" w:rsidRDefault="00136423" w:rsidP="00FF1B3E">
      <w:pPr>
        <w:pStyle w:val="ListParagraph"/>
        <w:spacing w:after="0" w:line="240" w:lineRule="auto"/>
        <w:ind w:firstLine="720"/>
        <w:jc w:val="both"/>
        <w:rPr>
          <w:rFonts w:ascii="Arial Narrow" w:eastAsia="Calibri" w:hAnsi="Arial Narrow" w:cs="Times New Roman"/>
          <w:sz w:val="20"/>
          <w:szCs w:val="20"/>
          <w:lang w:val="en-US"/>
        </w:rPr>
      </w:pPr>
    </w:p>
    <w:p w:rsidR="00F04C49" w:rsidRPr="00F04C49" w:rsidRDefault="00F04C49" w:rsidP="00F04C49">
      <w:pPr>
        <w:spacing w:after="0" w:line="240" w:lineRule="auto"/>
        <w:jc w:val="both"/>
        <w:rPr>
          <w:rFonts w:ascii="Times New Roman" w:eastAsia="Times New Roman" w:hAnsi="Times New Roman" w:cs="Times New Roman"/>
          <w:sz w:val="24"/>
          <w:szCs w:val="24"/>
        </w:rPr>
      </w:pPr>
      <w:r w:rsidRPr="00F04C49">
        <w:rPr>
          <w:rFonts w:ascii="Arial Narrow" w:eastAsia="Times New Roman" w:hAnsi="Arial Narrow" w:cs="Times New Roman"/>
          <w:b/>
          <w:bCs/>
          <w:color w:val="000000"/>
          <w:sz w:val="20"/>
          <w:szCs w:val="20"/>
        </w:rPr>
        <w:t xml:space="preserve">UCAPAN TERIMA KASIH </w:t>
      </w:r>
      <w:r w:rsidRPr="00F04C49">
        <w:rPr>
          <w:rFonts w:ascii="Arial Narrow" w:eastAsia="Times New Roman" w:hAnsi="Arial Narrow" w:cs="Times New Roman"/>
          <w:color w:val="000000"/>
          <w:sz w:val="20"/>
          <w:szCs w:val="20"/>
        </w:rPr>
        <w:t xml:space="preserve">(Huruf Arial Narrow 10 point, </w:t>
      </w:r>
      <w:proofErr w:type="gramStart"/>
      <w:r w:rsidRPr="00F04C49">
        <w:rPr>
          <w:rFonts w:ascii="Arial Narrow" w:eastAsia="Times New Roman" w:hAnsi="Arial Narrow" w:cs="Times New Roman"/>
          <w:color w:val="000000"/>
          <w:sz w:val="20"/>
          <w:szCs w:val="20"/>
        </w:rPr>
        <w:t>Bold</w:t>
      </w:r>
      <w:proofErr w:type="gramEnd"/>
      <w:r w:rsidRPr="00F04C49">
        <w:rPr>
          <w:rFonts w:ascii="Arial Narrow" w:eastAsia="Times New Roman" w:hAnsi="Arial Narrow" w:cs="Times New Roman"/>
          <w:color w:val="000000"/>
          <w:sz w:val="20"/>
          <w:szCs w:val="20"/>
        </w:rPr>
        <w:t>, spasi 1)</w:t>
      </w:r>
    </w:p>
    <w:p w:rsidR="00E855F0" w:rsidRDefault="00FF1B3E" w:rsidP="00E855F0">
      <w:pPr>
        <w:spacing w:after="0" w:line="240"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Penulis ucapkan terima kasih kepada semua pihak yang telah banyak memba</w:t>
      </w:r>
      <w:r w:rsidR="00E855F0">
        <w:rPr>
          <w:rFonts w:ascii="Arial Narrow" w:eastAsia="Times New Roman" w:hAnsi="Arial Narrow" w:cs="Times New Roman"/>
          <w:color w:val="000000"/>
          <w:sz w:val="20"/>
          <w:szCs w:val="20"/>
        </w:rPr>
        <w:t xml:space="preserve">ntu dalam proses penelitian ini </w:t>
      </w:r>
      <w:proofErr w:type="gramStart"/>
      <w:r w:rsidR="00E855F0">
        <w:rPr>
          <w:rFonts w:ascii="Arial Narrow" w:eastAsia="Times New Roman" w:hAnsi="Arial Narrow" w:cs="Times New Roman"/>
          <w:color w:val="000000"/>
          <w:sz w:val="20"/>
          <w:szCs w:val="20"/>
        </w:rPr>
        <w:t>yaitu :</w:t>
      </w:r>
      <w:proofErr w:type="gramEnd"/>
      <w:r w:rsidR="00E855F0">
        <w:rPr>
          <w:rFonts w:ascii="Arial Narrow" w:eastAsia="Times New Roman" w:hAnsi="Arial Narrow" w:cs="Times New Roman"/>
          <w:color w:val="000000"/>
          <w:sz w:val="20"/>
          <w:szCs w:val="20"/>
        </w:rPr>
        <w:t xml:space="preserve"> </w:t>
      </w:r>
    </w:p>
    <w:p w:rsidR="00E855F0" w:rsidRPr="00E855F0" w:rsidRDefault="00E855F0" w:rsidP="00E855F0">
      <w:pPr>
        <w:pStyle w:val="ListParagraph"/>
        <w:numPr>
          <w:ilvl w:val="0"/>
          <w:numId w:val="11"/>
        </w:numPr>
        <w:spacing w:after="0" w:line="240"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en-US"/>
        </w:rPr>
        <w:t>Ketua STIKES Tanawali Takalar yang telah banyak memberikan motivasi dan bimbingan kepada penulis</w:t>
      </w:r>
    </w:p>
    <w:p w:rsidR="00E855F0" w:rsidRPr="00E855F0" w:rsidRDefault="00E855F0" w:rsidP="00E855F0">
      <w:pPr>
        <w:pStyle w:val="ListParagraph"/>
        <w:numPr>
          <w:ilvl w:val="0"/>
          <w:numId w:val="11"/>
        </w:numPr>
        <w:spacing w:after="0" w:line="240"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en-US"/>
        </w:rPr>
        <w:t>Kepala UPT Dinkes Puskesmas Bulukunyi yang telah memberikan izin dalam melakukan penelitian ini</w:t>
      </w:r>
    </w:p>
    <w:p w:rsidR="00FF1B3E" w:rsidRPr="00E855F0" w:rsidRDefault="00E855F0" w:rsidP="00E855F0">
      <w:pPr>
        <w:pStyle w:val="ListParagraph"/>
        <w:numPr>
          <w:ilvl w:val="0"/>
          <w:numId w:val="11"/>
        </w:numPr>
        <w:spacing w:after="0" w:line="240"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en-US"/>
        </w:rPr>
        <w:t xml:space="preserve">Teman-teman </w:t>
      </w:r>
      <w:r w:rsidR="00F04C49" w:rsidRPr="00E855F0">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lang w:val="en-US"/>
        </w:rPr>
        <w:t>pendamping yang telah berpartispasi dalam penelitian ini</w:t>
      </w:r>
    </w:p>
    <w:p w:rsidR="00E855F0" w:rsidRPr="00E855F0" w:rsidRDefault="00E855F0" w:rsidP="00E855F0">
      <w:pPr>
        <w:pStyle w:val="ListParagraph"/>
        <w:numPr>
          <w:ilvl w:val="0"/>
          <w:numId w:val="11"/>
        </w:numPr>
        <w:spacing w:after="0" w:line="240" w:lineRule="auto"/>
        <w:jc w:val="both"/>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lang w:val="en-US"/>
        </w:rPr>
        <w:t>Semua pasien hipertensi yang telah berperan serta dalam penelitian ini.</w:t>
      </w:r>
    </w:p>
    <w:p w:rsidR="00F04C49" w:rsidRPr="00F04C49" w:rsidRDefault="00F04C49" w:rsidP="00F04C49">
      <w:pPr>
        <w:spacing w:after="0" w:line="240" w:lineRule="auto"/>
        <w:jc w:val="both"/>
        <w:rPr>
          <w:rFonts w:ascii="Times New Roman" w:eastAsia="Times New Roman" w:hAnsi="Times New Roman" w:cs="Times New Roman"/>
          <w:sz w:val="24"/>
          <w:szCs w:val="24"/>
        </w:rPr>
      </w:pPr>
      <w:bookmarkStart w:id="0" w:name="_GoBack"/>
      <w:r w:rsidRPr="00F04C49">
        <w:rPr>
          <w:rFonts w:ascii="Arial Narrow" w:eastAsia="Times New Roman" w:hAnsi="Arial Narrow" w:cs="Times New Roman"/>
          <w:b/>
          <w:bCs/>
          <w:color w:val="000000"/>
          <w:sz w:val="20"/>
          <w:szCs w:val="20"/>
        </w:rPr>
        <w:t>DAFTAR PUSTAKA</w:t>
      </w:r>
    </w:p>
    <w:p w:rsidR="00B1211E" w:rsidRPr="00B1211E" w:rsidRDefault="00B1211E" w:rsidP="00B1211E">
      <w:pPr>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rPr>
        <w:t>Depkes, (2019). Masalah Hipertensi di Indonesia. Kementrian Kesehatan RI, Jakarta</w:t>
      </w:r>
    </w:p>
    <w:p w:rsidR="00B1211E" w:rsidRPr="00B1211E" w:rsidRDefault="00B1211E" w:rsidP="00B1211E">
      <w:pPr>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rPr>
        <w:t>Dewi, (2019). Faktor risiko hipertensi pada masyarakat di Desa Kabongan Kidul, Kabupaten rembang laporan hasil penelitian karya tulis ilmiah. 2019</w:t>
      </w:r>
    </w:p>
    <w:p w:rsidR="00B1211E" w:rsidRPr="00B1211E" w:rsidRDefault="00B1211E" w:rsidP="00B1211E">
      <w:pPr>
        <w:autoSpaceDE w:val="0"/>
        <w:autoSpaceDN w:val="0"/>
        <w:adjustRightInd w:val="0"/>
        <w:snapToGrid w:val="0"/>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lang w:val="en-ID"/>
        </w:rPr>
        <w:t>Dalimartha</w:t>
      </w:r>
      <w:proofErr w:type="gramStart"/>
      <w:r w:rsidRPr="00B1211E">
        <w:rPr>
          <w:rFonts w:ascii="Arial Narrow" w:hAnsi="Arial Narrow" w:cs="Times New Roman"/>
          <w:sz w:val="20"/>
          <w:szCs w:val="20"/>
          <w:lang w:val="en-ID"/>
        </w:rPr>
        <w:t>,(</w:t>
      </w:r>
      <w:proofErr w:type="gramEnd"/>
      <w:r w:rsidRPr="00B1211E">
        <w:rPr>
          <w:rFonts w:ascii="Arial Narrow" w:hAnsi="Arial Narrow" w:cs="Times New Roman"/>
          <w:sz w:val="20"/>
          <w:szCs w:val="20"/>
          <w:lang w:val="en-ID"/>
        </w:rPr>
        <w:t xml:space="preserve"> 2018)</w:t>
      </w:r>
      <w:r w:rsidRPr="00B1211E">
        <w:rPr>
          <w:rFonts w:ascii="Arial Narrow" w:hAnsi="Arial Narrow" w:cs="Times New Roman"/>
          <w:sz w:val="20"/>
          <w:szCs w:val="20"/>
        </w:rPr>
        <w:t xml:space="preserve"> </w:t>
      </w:r>
      <w:r w:rsidRPr="00B1211E">
        <w:rPr>
          <w:rFonts w:ascii="Arial Narrow" w:hAnsi="Arial Narrow" w:cs="Times New Roman"/>
          <w:i/>
          <w:iCs/>
          <w:sz w:val="20"/>
          <w:szCs w:val="20"/>
        </w:rPr>
        <w:t xml:space="preserve">Care Your Self; Hipertensi. </w:t>
      </w:r>
      <w:r w:rsidRPr="00B1211E">
        <w:rPr>
          <w:rFonts w:ascii="Arial Narrow" w:hAnsi="Arial Narrow" w:cs="Times New Roman"/>
          <w:sz w:val="20"/>
          <w:szCs w:val="20"/>
        </w:rPr>
        <w:t>Jakarta: Penebar Plus,</w:t>
      </w:r>
    </w:p>
    <w:p w:rsidR="00B1211E" w:rsidRPr="00B1211E" w:rsidRDefault="00B1211E" w:rsidP="00B1211E">
      <w:pPr>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rPr>
        <w:t xml:space="preserve">Endang, (2009). </w:t>
      </w:r>
      <w:r w:rsidRPr="00B1211E">
        <w:rPr>
          <w:rFonts w:ascii="Arial Narrow" w:hAnsi="Arial Narrow" w:cs="Times New Roman"/>
          <w:i/>
          <w:iCs/>
          <w:sz w:val="20"/>
          <w:szCs w:val="20"/>
        </w:rPr>
        <w:t xml:space="preserve">Metodologi Penelitian Terapan. </w:t>
      </w:r>
      <w:r w:rsidRPr="00B1211E">
        <w:rPr>
          <w:rFonts w:ascii="Arial Narrow" w:hAnsi="Arial Narrow" w:cs="Times New Roman"/>
          <w:sz w:val="20"/>
          <w:szCs w:val="20"/>
        </w:rPr>
        <w:t>Yogyakarta: Alfabeta</w:t>
      </w:r>
    </w:p>
    <w:p w:rsidR="00B1211E" w:rsidRPr="00B1211E" w:rsidRDefault="00B1211E" w:rsidP="00B1211E">
      <w:pPr>
        <w:spacing w:line="240" w:lineRule="auto"/>
        <w:ind w:left="1440" w:hanging="1440"/>
        <w:jc w:val="both"/>
        <w:rPr>
          <w:rFonts w:ascii="Arial Narrow" w:hAnsi="Arial Narrow" w:cs="Times New Roman"/>
          <w:sz w:val="20"/>
          <w:szCs w:val="20"/>
          <w:lang w:val="sv-SE"/>
        </w:rPr>
      </w:pPr>
      <w:r w:rsidRPr="00B1211E">
        <w:rPr>
          <w:rFonts w:ascii="Arial Narrow" w:hAnsi="Arial Narrow" w:cs="Times New Roman"/>
          <w:sz w:val="20"/>
          <w:szCs w:val="20"/>
          <w:lang w:val="sv-SE"/>
        </w:rPr>
        <w:t>Hidayat, (2017). Metode Penelitian Keperawatan dan Teknik Analisa Data. Jakarta : Salemba Medika</w:t>
      </w:r>
    </w:p>
    <w:p w:rsidR="00B1211E" w:rsidRPr="00B1211E" w:rsidRDefault="00B1211E" w:rsidP="00B1211E">
      <w:pPr>
        <w:spacing w:line="240" w:lineRule="auto"/>
        <w:ind w:left="1440" w:hanging="1440"/>
        <w:jc w:val="both"/>
        <w:rPr>
          <w:rFonts w:ascii="Arial Narrow" w:hAnsi="Arial Narrow" w:cs="Times New Roman"/>
          <w:sz w:val="20"/>
          <w:szCs w:val="20"/>
          <w:lang w:val="en-ID"/>
        </w:rPr>
      </w:pPr>
      <w:r w:rsidRPr="00B1211E">
        <w:rPr>
          <w:rFonts w:ascii="Arial Narrow" w:hAnsi="Arial Narrow" w:cs="Times New Roman"/>
          <w:sz w:val="20"/>
          <w:szCs w:val="20"/>
          <w:lang w:val="en-ID"/>
        </w:rPr>
        <w:t>Kaplan</w:t>
      </w:r>
      <w:proofErr w:type="gramStart"/>
      <w:r w:rsidRPr="00B1211E">
        <w:rPr>
          <w:rFonts w:ascii="Arial Narrow" w:hAnsi="Arial Narrow" w:cs="Times New Roman"/>
          <w:sz w:val="20"/>
          <w:szCs w:val="20"/>
          <w:lang w:val="en-ID"/>
        </w:rPr>
        <w:t>,(</w:t>
      </w:r>
      <w:proofErr w:type="gramEnd"/>
      <w:r w:rsidRPr="00B1211E">
        <w:rPr>
          <w:rFonts w:ascii="Arial Narrow" w:hAnsi="Arial Narrow" w:cs="Times New Roman"/>
          <w:sz w:val="20"/>
          <w:szCs w:val="20"/>
          <w:lang w:val="en-ID"/>
        </w:rPr>
        <w:t xml:space="preserve">2016).  Kaplan’s Clinical Hypertension, Ninth edition. Lippincott: </w:t>
      </w:r>
      <w:proofErr w:type="gramStart"/>
      <w:r w:rsidRPr="00B1211E">
        <w:rPr>
          <w:rFonts w:ascii="Arial Narrow" w:hAnsi="Arial Narrow" w:cs="Times New Roman"/>
          <w:sz w:val="20"/>
          <w:szCs w:val="20"/>
          <w:lang w:val="en-ID"/>
        </w:rPr>
        <w:t>williams</w:t>
      </w:r>
      <w:proofErr w:type="gramEnd"/>
      <w:r w:rsidRPr="00B1211E">
        <w:rPr>
          <w:rFonts w:ascii="Arial Narrow" w:hAnsi="Arial Narrow" w:cs="Times New Roman"/>
          <w:sz w:val="20"/>
          <w:szCs w:val="20"/>
          <w:lang w:val="en-ID"/>
        </w:rPr>
        <w:t xml:space="preserve"> &amp; Willkins.</w:t>
      </w:r>
    </w:p>
    <w:p w:rsidR="00B1211E" w:rsidRPr="00B1211E" w:rsidRDefault="00B1211E" w:rsidP="00B1211E">
      <w:pPr>
        <w:autoSpaceDE w:val="0"/>
        <w:autoSpaceDN w:val="0"/>
        <w:adjustRightInd w:val="0"/>
        <w:snapToGrid w:val="0"/>
        <w:spacing w:line="240" w:lineRule="auto"/>
        <w:ind w:left="1440" w:hanging="1440"/>
        <w:jc w:val="both"/>
        <w:rPr>
          <w:rFonts w:ascii="Arial Narrow" w:hAnsi="Arial Narrow" w:cs="Times New Roman"/>
          <w:i/>
          <w:iCs/>
          <w:sz w:val="20"/>
          <w:szCs w:val="20"/>
        </w:rPr>
      </w:pPr>
      <w:r w:rsidRPr="00B1211E">
        <w:rPr>
          <w:rFonts w:ascii="Arial Narrow" w:hAnsi="Arial Narrow" w:cs="Times New Roman"/>
          <w:sz w:val="20"/>
          <w:szCs w:val="20"/>
        </w:rPr>
        <w:t xml:space="preserve">Kementrian Kesehatan, (2018). </w:t>
      </w:r>
      <w:r w:rsidRPr="00B1211E">
        <w:rPr>
          <w:rFonts w:ascii="Arial Narrow" w:hAnsi="Arial Narrow" w:cs="Times New Roman"/>
          <w:i/>
          <w:iCs/>
          <w:sz w:val="20"/>
          <w:szCs w:val="20"/>
        </w:rPr>
        <w:t xml:space="preserve">Panduan peringatan hari kesehatan sedunia 7 </w:t>
      </w:r>
      <w:proofErr w:type="gramStart"/>
      <w:r w:rsidRPr="00B1211E">
        <w:rPr>
          <w:rFonts w:ascii="Arial Narrow" w:hAnsi="Arial Narrow" w:cs="Times New Roman"/>
          <w:i/>
          <w:iCs/>
          <w:sz w:val="20"/>
          <w:szCs w:val="20"/>
        </w:rPr>
        <w:t>april</w:t>
      </w:r>
      <w:proofErr w:type="gramEnd"/>
      <w:r w:rsidRPr="00B1211E">
        <w:rPr>
          <w:rFonts w:ascii="Arial Narrow" w:hAnsi="Arial Narrow" w:cs="Times New Roman"/>
          <w:i/>
          <w:iCs/>
          <w:sz w:val="20"/>
          <w:szCs w:val="20"/>
        </w:rPr>
        <w:t xml:space="preserve"> 2013; Waspadai hipertensi kendalikan tekanan darah. </w:t>
      </w:r>
      <w:r w:rsidRPr="00B1211E">
        <w:rPr>
          <w:rFonts w:ascii="Arial Narrow" w:hAnsi="Arial Narrow" w:cs="Times New Roman"/>
          <w:sz w:val="20"/>
          <w:szCs w:val="20"/>
        </w:rPr>
        <w:t>Jakarta, 2013.</w:t>
      </w:r>
    </w:p>
    <w:p w:rsidR="00B1211E" w:rsidRPr="00B1211E" w:rsidRDefault="00B1211E" w:rsidP="00B1211E">
      <w:pPr>
        <w:spacing w:line="240" w:lineRule="auto"/>
        <w:ind w:left="1440" w:hanging="1440"/>
        <w:jc w:val="both"/>
        <w:rPr>
          <w:rFonts w:ascii="Arial Narrow" w:hAnsi="Arial Narrow" w:cs="Times New Roman"/>
          <w:sz w:val="20"/>
          <w:szCs w:val="20"/>
          <w:lang w:val="en-ID"/>
        </w:rPr>
      </w:pPr>
      <w:r w:rsidRPr="00B1211E">
        <w:rPr>
          <w:rFonts w:ascii="Arial Narrow" w:hAnsi="Arial Narrow" w:cs="Times New Roman"/>
          <w:sz w:val="20"/>
          <w:szCs w:val="20"/>
          <w:lang w:val="en-ID"/>
        </w:rPr>
        <w:t xml:space="preserve">Kaplan, (2016).   Kaplan’s Clinical Hypertension, Ninth edition. Lippincott: </w:t>
      </w:r>
      <w:proofErr w:type="gramStart"/>
      <w:r w:rsidRPr="00B1211E">
        <w:rPr>
          <w:rFonts w:ascii="Arial Narrow" w:hAnsi="Arial Narrow" w:cs="Times New Roman"/>
          <w:sz w:val="20"/>
          <w:szCs w:val="20"/>
          <w:lang w:val="en-ID"/>
        </w:rPr>
        <w:t>williams</w:t>
      </w:r>
      <w:proofErr w:type="gramEnd"/>
      <w:r w:rsidRPr="00B1211E">
        <w:rPr>
          <w:rFonts w:ascii="Arial Narrow" w:hAnsi="Arial Narrow" w:cs="Times New Roman"/>
          <w:sz w:val="20"/>
          <w:szCs w:val="20"/>
          <w:lang w:val="en-ID"/>
        </w:rPr>
        <w:t xml:space="preserve"> &amp; Willkins.</w:t>
      </w:r>
    </w:p>
    <w:p w:rsidR="00B1211E" w:rsidRPr="00B1211E" w:rsidRDefault="00B1211E" w:rsidP="00B1211E">
      <w:pPr>
        <w:pStyle w:val="Default"/>
        <w:spacing w:after="200"/>
        <w:ind w:left="1440" w:hanging="1440"/>
        <w:jc w:val="both"/>
        <w:rPr>
          <w:rFonts w:ascii="Arial Narrow" w:hAnsi="Arial Narrow"/>
          <w:color w:val="auto"/>
          <w:sz w:val="20"/>
          <w:szCs w:val="20"/>
          <w:lang w:val="en-ID"/>
        </w:rPr>
      </w:pPr>
      <w:r w:rsidRPr="00B1211E">
        <w:rPr>
          <w:rFonts w:ascii="Arial Narrow" w:hAnsi="Arial Narrow"/>
          <w:color w:val="auto"/>
          <w:sz w:val="20"/>
          <w:szCs w:val="20"/>
        </w:rPr>
        <w:t>Kim</w:t>
      </w:r>
      <w:proofErr w:type="gramStart"/>
      <w:r w:rsidRPr="00B1211E">
        <w:rPr>
          <w:rFonts w:ascii="Arial Narrow" w:hAnsi="Arial Narrow"/>
          <w:color w:val="auto"/>
          <w:sz w:val="20"/>
          <w:szCs w:val="20"/>
        </w:rPr>
        <w:t>,dkk</w:t>
      </w:r>
      <w:proofErr w:type="gramEnd"/>
      <w:r w:rsidRPr="00B1211E">
        <w:rPr>
          <w:rFonts w:ascii="Arial Narrow" w:hAnsi="Arial Narrow"/>
          <w:color w:val="auto"/>
          <w:sz w:val="20"/>
          <w:szCs w:val="20"/>
        </w:rPr>
        <w:t xml:space="preserve">, (2017). </w:t>
      </w:r>
      <w:r w:rsidRPr="00B1211E">
        <w:rPr>
          <w:rFonts w:ascii="Arial Narrow" w:hAnsi="Arial Narrow"/>
          <w:color w:val="auto"/>
          <w:sz w:val="20"/>
          <w:szCs w:val="20"/>
          <w:shd w:val="clear" w:color="auto" w:fill="FFFFFF"/>
        </w:rPr>
        <w:t xml:space="preserve">Buku Ajar Fisiologi Kedokteran Ganong [Buku]. - </w:t>
      </w:r>
      <w:proofErr w:type="gramStart"/>
      <w:r w:rsidRPr="00B1211E">
        <w:rPr>
          <w:rFonts w:ascii="Arial Narrow" w:hAnsi="Arial Narrow"/>
          <w:color w:val="auto"/>
          <w:sz w:val="20"/>
          <w:szCs w:val="20"/>
          <w:shd w:val="clear" w:color="auto" w:fill="FFFFFF"/>
        </w:rPr>
        <w:t>Jakarta :</w:t>
      </w:r>
      <w:proofErr w:type="gramEnd"/>
      <w:r w:rsidRPr="00B1211E">
        <w:rPr>
          <w:rFonts w:ascii="Arial Narrow" w:hAnsi="Arial Narrow"/>
          <w:color w:val="auto"/>
          <w:sz w:val="20"/>
          <w:szCs w:val="20"/>
          <w:shd w:val="clear" w:color="auto" w:fill="FFFFFF"/>
        </w:rPr>
        <w:t xml:space="preserve"> EGC Medical,</w:t>
      </w:r>
    </w:p>
    <w:p w:rsidR="00B1211E" w:rsidRPr="00B1211E" w:rsidRDefault="00B1211E" w:rsidP="00B1211E">
      <w:pPr>
        <w:spacing w:line="240" w:lineRule="auto"/>
        <w:ind w:left="1440" w:hanging="1440"/>
        <w:jc w:val="both"/>
        <w:rPr>
          <w:rFonts w:ascii="Arial Narrow" w:hAnsi="Arial Narrow" w:cs="Times New Roman"/>
          <w:sz w:val="20"/>
          <w:szCs w:val="20"/>
          <w:lang w:val="en-ID"/>
        </w:rPr>
      </w:pPr>
      <w:r w:rsidRPr="00B1211E">
        <w:rPr>
          <w:rFonts w:ascii="Arial Narrow" w:eastAsia="Times New Roman" w:hAnsi="Arial Narrow" w:cs="Times New Roman"/>
          <w:sz w:val="20"/>
          <w:szCs w:val="20"/>
          <w:lang w:eastAsia="id-ID"/>
        </w:rPr>
        <w:t>Labyak &amp;Smeltzer, (2017) Perbedaan Pengaruh Masase Punggung dan Slow Stroke Back Massage (SSBM) Terhadap Tekanan Darah Pada Lansia dengan Hipertensi, Skripsi, Universitas Jember.</w:t>
      </w:r>
    </w:p>
    <w:p w:rsidR="00B1211E" w:rsidRPr="00B1211E" w:rsidRDefault="00B1211E" w:rsidP="00B1211E">
      <w:pPr>
        <w:autoSpaceDE w:val="0"/>
        <w:autoSpaceDN w:val="0"/>
        <w:adjustRightInd w:val="0"/>
        <w:snapToGrid w:val="0"/>
        <w:spacing w:line="240" w:lineRule="auto"/>
        <w:ind w:left="1440" w:hanging="1440"/>
        <w:jc w:val="both"/>
        <w:rPr>
          <w:rFonts w:ascii="Arial Narrow" w:hAnsi="Arial Narrow" w:cs="Times New Roman"/>
          <w:i/>
          <w:iCs/>
          <w:sz w:val="20"/>
          <w:szCs w:val="20"/>
        </w:rPr>
      </w:pPr>
      <w:r w:rsidRPr="00B1211E">
        <w:rPr>
          <w:rFonts w:ascii="Arial Narrow" w:eastAsia="Times New Roman" w:hAnsi="Arial Narrow" w:cs="Times New Roman"/>
          <w:sz w:val="20"/>
          <w:szCs w:val="20"/>
          <w:lang w:eastAsia="id-ID"/>
        </w:rPr>
        <w:t xml:space="preserve">M. Ridwan, (2016) </w:t>
      </w:r>
      <w:r w:rsidRPr="00B1211E">
        <w:rPr>
          <w:rFonts w:ascii="Arial Narrow" w:hAnsi="Arial Narrow" w:cs="Times New Roman"/>
          <w:i/>
          <w:iCs/>
          <w:sz w:val="20"/>
          <w:szCs w:val="20"/>
        </w:rPr>
        <w:t xml:space="preserve">Pertimbangan dan Alasan Pasien Hipertensi Menjalani Terapi Alternatif Komplementer Bekam di Kabupaten Banyumas. </w:t>
      </w:r>
      <w:r w:rsidRPr="00B1211E">
        <w:rPr>
          <w:rFonts w:ascii="Arial Narrow" w:hAnsi="Arial Narrow" w:cs="Times New Roman"/>
          <w:sz w:val="20"/>
          <w:szCs w:val="20"/>
        </w:rPr>
        <w:t>Volume 5, No.2. Jurnal Keperawatan Soedirman.</w:t>
      </w:r>
    </w:p>
    <w:p w:rsidR="00B1211E" w:rsidRPr="00B1211E" w:rsidRDefault="00B1211E" w:rsidP="00B1211E">
      <w:pPr>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rPr>
        <w:t>Mutaqin, (2019). Buku Ajar Asuhan Keperawatan Klien dengan Gangguan Sistem Kardiovaskuler dan Hematologi. Jakarta: Salemba Medika.</w:t>
      </w:r>
    </w:p>
    <w:p w:rsidR="00B1211E" w:rsidRPr="00B1211E" w:rsidRDefault="00B1211E" w:rsidP="00B1211E">
      <w:pPr>
        <w:pStyle w:val="Default"/>
        <w:spacing w:after="200"/>
        <w:ind w:left="1440" w:hanging="1440"/>
        <w:jc w:val="both"/>
        <w:rPr>
          <w:rFonts w:ascii="Arial Narrow" w:hAnsi="Arial Narrow"/>
          <w:color w:val="auto"/>
          <w:sz w:val="20"/>
          <w:szCs w:val="20"/>
        </w:rPr>
      </w:pPr>
      <w:r w:rsidRPr="00B1211E">
        <w:rPr>
          <w:rFonts w:ascii="Arial Narrow" w:hAnsi="Arial Narrow"/>
          <w:color w:val="auto"/>
          <w:sz w:val="20"/>
          <w:szCs w:val="20"/>
        </w:rPr>
        <w:t xml:space="preserve">Notoatmodjo, S. (2018). </w:t>
      </w:r>
      <w:r w:rsidRPr="00B1211E">
        <w:rPr>
          <w:rFonts w:ascii="Arial Narrow" w:hAnsi="Arial Narrow"/>
          <w:i/>
          <w:iCs/>
          <w:color w:val="auto"/>
          <w:sz w:val="20"/>
          <w:szCs w:val="20"/>
        </w:rPr>
        <w:t>Promosi Kesehatan dan Perilaku Kesehatan</w:t>
      </w:r>
      <w:r w:rsidRPr="00B1211E">
        <w:rPr>
          <w:rFonts w:ascii="Arial Narrow" w:hAnsi="Arial Narrow"/>
          <w:color w:val="auto"/>
          <w:sz w:val="20"/>
          <w:szCs w:val="20"/>
        </w:rPr>
        <w:t>. Jakarta: Rineka Cipta.</w:t>
      </w:r>
    </w:p>
    <w:p w:rsidR="00B1211E" w:rsidRPr="00B1211E" w:rsidRDefault="00B1211E" w:rsidP="00B1211E">
      <w:pPr>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rPr>
        <w:t>Notoatmodjo, (2018). Metodologi Penelitian Kesehatan. Jakarta: Rineka Cipta.</w:t>
      </w:r>
    </w:p>
    <w:p w:rsidR="00B1211E" w:rsidRPr="00B1211E" w:rsidRDefault="00B1211E" w:rsidP="00B1211E">
      <w:pPr>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rPr>
        <w:t>Nursalam,</w:t>
      </w:r>
      <w:r w:rsidRPr="00B1211E">
        <w:rPr>
          <w:rFonts w:ascii="Arial Narrow" w:hAnsi="Arial Narrow" w:cs="Times New Roman"/>
          <w:sz w:val="20"/>
          <w:szCs w:val="20"/>
          <w:lang w:val="en-ID"/>
        </w:rPr>
        <w:t xml:space="preserve"> (</w:t>
      </w:r>
      <w:r w:rsidRPr="00B1211E">
        <w:rPr>
          <w:rFonts w:ascii="Arial Narrow" w:hAnsi="Arial Narrow" w:cs="Times New Roman"/>
          <w:sz w:val="20"/>
          <w:szCs w:val="20"/>
        </w:rPr>
        <w:t>20</w:t>
      </w:r>
      <w:r w:rsidRPr="00B1211E">
        <w:rPr>
          <w:rFonts w:ascii="Arial Narrow" w:hAnsi="Arial Narrow" w:cs="Times New Roman"/>
          <w:sz w:val="20"/>
          <w:szCs w:val="20"/>
          <w:lang w:val="en-ID"/>
        </w:rPr>
        <w:t>17</w:t>
      </w:r>
      <w:r w:rsidRPr="00B1211E">
        <w:rPr>
          <w:rFonts w:ascii="Arial Narrow" w:hAnsi="Arial Narrow" w:cs="Times New Roman"/>
          <w:sz w:val="20"/>
          <w:szCs w:val="20"/>
        </w:rPr>
        <w:t>) Konsep Dan Penerapan Metodologi Penelitian Ilm Keperawatan. Jakarta: Salemba Medika.</w:t>
      </w:r>
    </w:p>
    <w:p w:rsidR="00B1211E" w:rsidRPr="00B1211E" w:rsidRDefault="00B1211E" w:rsidP="00B1211E">
      <w:pPr>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rPr>
        <w:t xml:space="preserve">Prabowo, (2019) </w:t>
      </w:r>
      <w:r w:rsidRPr="00B1211E">
        <w:rPr>
          <w:rFonts w:ascii="Arial Narrow" w:hAnsi="Arial Narrow" w:cs="Times New Roman"/>
          <w:i/>
          <w:iCs/>
          <w:sz w:val="20"/>
          <w:szCs w:val="20"/>
        </w:rPr>
        <w:t xml:space="preserve">Statistik untuk Kedokteran dan Kesehatan, Edisi 3. </w:t>
      </w:r>
      <w:r w:rsidRPr="00B1211E">
        <w:rPr>
          <w:rFonts w:ascii="Arial Narrow" w:hAnsi="Arial Narrow" w:cs="Times New Roman"/>
          <w:sz w:val="20"/>
          <w:szCs w:val="20"/>
        </w:rPr>
        <w:t>Jakarta: Salemba Medika.</w:t>
      </w:r>
    </w:p>
    <w:p w:rsidR="00B1211E" w:rsidRPr="00B1211E" w:rsidRDefault="00B1211E" w:rsidP="00B1211E">
      <w:pPr>
        <w:spacing w:line="240" w:lineRule="auto"/>
        <w:ind w:left="1440" w:hanging="1440"/>
        <w:jc w:val="both"/>
        <w:rPr>
          <w:rFonts w:ascii="Arial Narrow" w:hAnsi="Arial Narrow" w:cs="Times New Roman"/>
          <w:sz w:val="20"/>
          <w:szCs w:val="20"/>
          <w:lang w:val="en-ID"/>
        </w:rPr>
      </w:pPr>
      <w:r w:rsidRPr="00B1211E">
        <w:rPr>
          <w:rFonts w:ascii="Arial Narrow" w:hAnsi="Arial Narrow" w:cs="Times New Roman"/>
          <w:sz w:val="20"/>
          <w:szCs w:val="20"/>
          <w:lang w:val="en-ID"/>
        </w:rPr>
        <w:t xml:space="preserve">Perry &amp; Potter, (2015).  Potter, P.A, Perry, A.G.Buku Ajar Fundamental </w:t>
      </w:r>
      <w:proofErr w:type="gramStart"/>
      <w:r w:rsidRPr="00B1211E">
        <w:rPr>
          <w:rFonts w:ascii="Arial Narrow" w:hAnsi="Arial Narrow" w:cs="Times New Roman"/>
          <w:sz w:val="20"/>
          <w:szCs w:val="20"/>
          <w:lang w:val="en-ID"/>
        </w:rPr>
        <w:t>Keperawatan :</w:t>
      </w:r>
      <w:proofErr w:type="gramEnd"/>
      <w:r w:rsidRPr="00B1211E">
        <w:rPr>
          <w:rFonts w:ascii="Arial Narrow" w:hAnsi="Arial Narrow" w:cs="Times New Roman"/>
          <w:sz w:val="20"/>
          <w:szCs w:val="20"/>
          <w:lang w:val="en-ID"/>
        </w:rPr>
        <w:t xml:space="preserve"> Konsep, Proses, dan Praktik.Edisi 4.Volume 2.Alih Bahasa : Renata Komalasari,dkk.Jakarta:EGC.2005.</w:t>
      </w:r>
    </w:p>
    <w:p w:rsidR="00B1211E" w:rsidRPr="00B1211E" w:rsidRDefault="00B1211E" w:rsidP="00B1211E">
      <w:pPr>
        <w:spacing w:line="240" w:lineRule="auto"/>
        <w:ind w:left="1440" w:hanging="1440"/>
        <w:jc w:val="both"/>
        <w:rPr>
          <w:rFonts w:ascii="Arial Narrow" w:hAnsi="Arial Narrow" w:cs="Times New Roman"/>
          <w:sz w:val="20"/>
          <w:szCs w:val="20"/>
          <w:lang w:val="en-ID"/>
        </w:rPr>
      </w:pPr>
      <w:r w:rsidRPr="00B1211E">
        <w:rPr>
          <w:rFonts w:ascii="Arial Narrow" w:hAnsi="Arial Narrow" w:cs="Times New Roman"/>
          <w:sz w:val="20"/>
          <w:szCs w:val="20"/>
          <w:lang w:val="en-ID"/>
        </w:rPr>
        <w:t xml:space="preserve">Price, (2017).  </w:t>
      </w:r>
      <w:r w:rsidRPr="00B1211E">
        <w:rPr>
          <w:rFonts w:ascii="Arial Narrow" w:hAnsi="Arial Narrow" w:cs="Times New Roman"/>
          <w:sz w:val="20"/>
          <w:szCs w:val="20"/>
          <w:shd w:val="clear" w:color="auto" w:fill="FFFFFF"/>
        </w:rPr>
        <w:t>Patofisiologi Konsep Klinis Proses-Proses Penyakit. Edisi 6. Jakarta: EGC;</w:t>
      </w:r>
    </w:p>
    <w:p w:rsidR="00B1211E" w:rsidRPr="00B1211E" w:rsidRDefault="00B1211E" w:rsidP="00B1211E">
      <w:pPr>
        <w:autoSpaceDE w:val="0"/>
        <w:autoSpaceDN w:val="0"/>
        <w:adjustRightInd w:val="0"/>
        <w:snapToGrid w:val="0"/>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lang w:val="en-ID"/>
        </w:rPr>
        <w:t xml:space="preserve">Pamungkas (2010) </w:t>
      </w:r>
      <w:r w:rsidRPr="00B1211E">
        <w:rPr>
          <w:rFonts w:ascii="Arial Narrow" w:hAnsi="Arial Narrow" w:cs="Times New Roman"/>
          <w:i/>
          <w:iCs/>
          <w:sz w:val="20"/>
          <w:szCs w:val="20"/>
        </w:rPr>
        <w:t xml:space="preserve">Dahsyatnya Jari Refleksi. </w:t>
      </w:r>
      <w:r w:rsidRPr="00B1211E">
        <w:rPr>
          <w:rFonts w:ascii="Arial Narrow" w:hAnsi="Arial Narrow" w:cs="Times New Roman"/>
          <w:sz w:val="20"/>
          <w:szCs w:val="20"/>
        </w:rPr>
        <w:t>Yogyakarta: Pinang Merah.</w:t>
      </w:r>
    </w:p>
    <w:p w:rsidR="00B1211E" w:rsidRPr="00B1211E" w:rsidRDefault="00B1211E" w:rsidP="00B1211E">
      <w:pPr>
        <w:pStyle w:val="Default"/>
        <w:spacing w:after="200"/>
        <w:ind w:left="1440" w:hanging="1440"/>
        <w:jc w:val="both"/>
        <w:rPr>
          <w:rFonts w:ascii="Arial Narrow" w:hAnsi="Arial Narrow"/>
          <w:color w:val="auto"/>
          <w:sz w:val="20"/>
          <w:szCs w:val="20"/>
        </w:rPr>
      </w:pPr>
      <w:r w:rsidRPr="00B1211E">
        <w:rPr>
          <w:rFonts w:ascii="Arial Narrow" w:hAnsi="Arial Narrow"/>
          <w:color w:val="auto"/>
          <w:sz w:val="20"/>
          <w:szCs w:val="20"/>
        </w:rPr>
        <w:t xml:space="preserve">Palmer, (2017). </w:t>
      </w:r>
      <w:r w:rsidRPr="00B1211E">
        <w:rPr>
          <w:rFonts w:ascii="Arial Narrow" w:hAnsi="Arial Narrow"/>
          <w:i/>
          <w:iCs/>
          <w:color w:val="auto"/>
          <w:sz w:val="20"/>
          <w:szCs w:val="20"/>
        </w:rPr>
        <w:t xml:space="preserve">Penilaian Status Gizi. </w:t>
      </w:r>
      <w:r w:rsidRPr="00B1211E">
        <w:rPr>
          <w:rFonts w:ascii="Arial Narrow" w:hAnsi="Arial Narrow"/>
          <w:color w:val="auto"/>
          <w:sz w:val="20"/>
          <w:szCs w:val="20"/>
        </w:rPr>
        <w:t>Jakarta: EGC</w:t>
      </w:r>
    </w:p>
    <w:p w:rsidR="00B1211E" w:rsidRPr="00B1211E" w:rsidRDefault="00B1211E" w:rsidP="00B1211E">
      <w:pPr>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rPr>
        <w:t>Sari, dkk (2014) 2014. “</w:t>
      </w:r>
      <w:proofErr w:type="gramStart"/>
      <w:r w:rsidRPr="00B1211E">
        <w:rPr>
          <w:rFonts w:ascii="Arial Narrow" w:hAnsi="Arial Narrow" w:cs="Times New Roman"/>
          <w:sz w:val="20"/>
          <w:szCs w:val="20"/>
        </w:rPr>
        <w:t>perbedaan</w:t>
      </w:r>
      <w:proofErr w:type="gramEnd"/>
      <w:r w:rsidRPr="00B1211E">
        <w:rPr>
          <w:rFonts w:ascii="Arial Narrow" w:hAnsi="Arial Narrow" w:cs="Times New Roman"/>
          <w:sz w:val="20"/>
          <w:szCs w:val="20"/>
        </w:rPr>
        <w:t xml:space="preserve"> Tekanan Darah Sebelum dan Sesudah Masase Kaki dengan Menggunakan Minyak Esensial Lavender terhadap Perempuan Prehipertensi di desa Karyawangi Kab. Bandung Barat”. http://www.kti.unai.edu/wp.../2014/.../Dinny-Simbolon-Skripsi.pdf. </w:t>
      </w:r>
      <w:r w:rsidRPr="00B1211E">
        <w:rPr>
          <w:rFonts w:ascii="Arial Narrow" w:hAnsi="Arial Narrow" w:cs="Times New Roman"/>
          <w:sz w:val="20"/>
          <w:szCs w:val="20"/>
          <w:lang w:val="en-ID"/>
        </w:rPr>
        <w:t>(22 April 2021)</w:t>
      </w:r>
    </w:p>
    <w:p w:rsidR="00B1211E" w:rsidRPr="00B1211E" w:rsidRDefault="00B1211E" w:rsidP="00B1211E">
      <w:pPr>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rPr>
        <w:t xml:space="preserve">Saputro, (2013) pemberian masase punggung terhadap penurunan tekanan darah pada penderita hipertensi. </w:t>
      </w:r>
      <w:proofErr w:type="gramStart"/>
      <w:r w:rsidRPr="00B1211E">
        <w:rPr>
          <w:rFonts w:ascii="Arial Narrow" w:hAnsi="Arial Narrow" w:cs="Times New Roman"/>
          <w:sz w:val="20"/>
          <w:szCs w:val="20"/>
        </w:rPr>
        <w:t>jurnal</w:t>
      </w:r>
      <w:proofErr w:type="gramEnd"/>
    </w:p>
    <w:p w:rsidR="00B1211E" w:rsidRPr="00B1211E" w:rsidRDefault="00B1211E" w:rsidP="00B1211E">
      <w:pPr>
        <w:autoSpaceDE w:val="0"/>
        <w:autoSpaceDN w:val="0"/>
        <w:adjustRightInd w:val="0"/>
        <w:snapToGrid w:val="0"/>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lang w:val="en-ID"/>
        </w:rPr>
        <w:t xml:space="preserve">Safitri, (2017).  </w:t>
      </w:r>
      <w:r w:rsidRPr="00B1211E">
        <w:rPr>
          <w:rFonts w:ascii="Arial Narrow" w:hAnsi="Arial Narrow" w:cs="Times New Roman"/>
          <w:sz w:val="20"/>
          <w:szCs w:val="20"/>
        </w:rPr>
        <w:t>“Efektivitas Masase Kaki dengan Minyak Esensial Lavender</w:t>
      </w:r>
    </w:p>
    <w:p w:rsidR="00B1211E" w:rsidRPr="00B1211E" w:rsidRDefault="00B1211E" w:rsidP="00B1211E">
      <w:pPr>
        <w:spacing w:line="240" w:lineRule="auto"/>
        <w:ind w:left="1440" w:hanging="1440"/>
        <w:jc w:val="both"/>
        <w:rPr>
          <w:rFonts w:ascii="Arial Narrow" w:hAnsi="Arial Narrow" w:cs="Times New Roman"/>
          <w:sz w:val="20"/>
          <w:szCs w:val="20"/>
          <w:lang w:val="en-ID"/>
        </w:rPr>
      </w:pPr>
      <w:r w:rsidRPr="00B1211E">
        <w:rPr>
          <w:rFonts w:ascii="Arial Narrow" w:hAnsi="Arial Narrow" w:cs="Times New Roman"/>
          <w:sz w:val="20"/>
          <w:szCs w:val="20"/>
          <w:lang w:val="en-ID"/>
        </w:rPr>
        <w:t xml:space="preserve"> </w:t>
      </w:r>
      <w:proofErr w:type="gramStart"/>
      <w:r w:rsidRPr="00B1211E">
        <w:rPr>
          <w:rFonts w:ascii="Arial Narrow" w:hAnsi="Arial Narrow" w:cs="Times New Roman"/>
          <w:sz w:val="20"/>
          <w:szCs w:val="20"/>
          <w:lang w:val="en-ID"/>
        </w:rPr>
        <w:t>terhadap</w:t>
      </w:r>
      <w:proofErr w:type="gramEnd"/>
      <w:r w:rsidRPr="00B1211E">
        <w:rPr>
          <w:rFonts w:ascii="Arial Narrow" w:hAnsi="Arial Narrow" w:cs="Times New Roman"/>
          <w:sz w:val="20"/>
          <w:szCs w:val="20"/>
          <w:lang w:val="en-ID"/>
        </w:rPr>
        <w:t xml:space="preserve"> Penurunan Tekanan Darah pada Penderita Hipertensi di Dusun XI Desa Buntu Bedimbar Kecamatan Tanjung Morawa Kabupaten Deli Serdang”. Skripsi. Sumatera utara: Fakultas Keperawatan Univ. Sumatera Utara.</w:t>
      </w:r>
    </w:p>
    <w:p w:rsidR="00B1211E" w:rsidRPr="00B1211E" w:rsidRDefault="00B1211E" w:rsidP="00B1211E">
      <w:pPr>
        <w:autoSpaceDE w:val="0"/>
        <w:autoSpaceDN w:val="0"/>
        <w:adjustRightInd w:val="0"/>
        <w:snapToGrid w:val="0"/>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rPr>
        <w:t xml:space="preserve">Sheps, (2015) </w:t>
      </w:r>
      <w:r w:rsidRPr="00B1211E">
        <w:rPr>
          <w:rFonts w:ascii="Arial Narrow" w:hAnsi="Arial Narrow" w:cs="Times New Roman"/>
          <w:i/>
          <w:iCs/>
          <w:sz w:val="20"/>
          <w:szCs w:val="20"/>
        </w:rPr>
        <w:t xml:space="preserve">Hipertensi; Mengatasi Tekanan Darah Tinggi. </w:t>
      </w:r>
      <w:r w:rsidRPr="00B1211E">
        <w:rPr>
          <w:rFonts w:ascii="Arial Narrow" w:hAnsi="Arial Narrow" w:cs="Times New Roman"/>
          <w:sz w:val="20"/>
          <w:szCs w:val="20"/>
        </w:rPr>
        <w:t xml:space="preserve">Jakarta: Intisari Mediatama, </w:t>
      </w:r>
    </w:p>
    <w:p w:rsidR="00B1211E" w:rsidRPr="00B1211E" w:rsidRDefault="00B1211E" w:rsidP="00B1211E">
      <w:pPr>
        <w:spacing w:line="240" w:lineRule="auto"/>
        <w:ind w:left="1440" w:hanging="1440"/>
        <w:jc w:val="both"/>
        <w:rPr>
          <w:rFonts w:ascii="Arial Narrow" w:hAnsi="Arial Narrow" w:cs="Times New Roman"/>
          <w:sz w:val="20"/>
          <w:szCs w:val="20"/>
        </w:rPr>
      </w:pPr>
      <w:r w:rsidRPr="00B1211E">
        <w:rPr>
          <w:rFonts w:ascii="Arial Narrow" w:eastAsia="Times New Roman" w:hAnsi="Arial Narrow" w:cs="Times New Roman"/>
          <w:sz w:val="20"/>
          <w:szCs w:val="20"/>
        </w:rPr>
        <w:t xml:space="preserve">Susilo, (2016). </w:t>
      </w:r>
      <w:r w:rsidRPr="00B1211E">
        <w:rPr>
          <w:rFonts w:ascii="Arial Narrow" w:hAnsi="Arial Narrow" w:cs="Times New Roman"/>
          <w:sz w:val="20"/>
          <w:szCs w:val="20"/>
        </w:rPr>
        <w:t>Cara Jitu Mengatasi Hipertensi. Yogyakarta: Andi Publisher.</w:t>
      </w:r>
    </w:p>
    <w:p w:rsidR="00B1211E" w:rsidRPr="00B1211E" w:rsidRDefault="00B1211E" w:rsidP="00B1211E">
      <w:pPr>
        <w:pStyle w:val="Default"/>
        <w:spacing w:after="200"/>
        <w:ind w:left="1440" w:hanging="1440"/>
        <w:jc w:val="both"/>
        <w:rPr>
          <w:rFonts w:ascii="Arial Narrow" w:hAnsi="Arial Narrow"/>
          <w:color w:val="auto"/>
          <w:sz w:val="20"/>
          <w:szCs w:val="20"/>
        </w:rPr>
      </w:pPr>
      <w:r w:rsidRPr="00B1211E">
        <w:rPr>
          <w:rFonts w:ascii="Arial Narrow" w:hAnsi="Arial Narrow"/>
          <w:color w:val="auto"/>
          <w:sz w:val="20"/>
          <w:szCs w:val="20"/>
        </w:rPr>
        <w:t>Triyanto, (2018) Triyanto, E. (2014). Pelayanan Keperawatan Bagi Penderita Hipertensi secara Terpadu. In Graha Ilmu.</w:t>
      </w:r>
    </w:p>
    <w:p w:rsidR="00B1211E" w:rsidRPr="00B1211E" w:rsidRDefault="00B1211E" w:rsidP="00B1211E">
      <w:pPr>
        <w:spacing w:line="240" w:lineRule="auto"/>
        <w:ind w:left="1440" w:hanging="1440"/>
        <w:jc w:val="both"/>
        <w:rPr>
          <w:rFonts w:ascii="Arial Narrow" w:hAnsi="Arial Narrow" w:cs="Times New Roman"/>
          <w:sz w:val="20"/>
          <w:szCs w:val="20"/>
        </w:rPr>
      </w:pPr>
      <w:r w:rsidRPr="00B1211E">
        <w:rPr>
          <w:rFonts w:ascii="Arial Narrow" w:hAnsi="Arial Narrow" w:cs="Times New Roman"/>
          <w:sz w:val="20"/>
          <w:szCs w:val="20"/>
        </w:rPr>
        <w:t>Widowati (2015) pemberian masase kaki dengan minyak sereh wangi terhadap penurunan tekanan darah pada penderita hipertensi.</w:t>
      </w:r>
    </w:p>
    <w:p w:rsidR="00B1211E" w:rsidRPr="00B1211E" w:rsidRDefault="00B1211E" w:rsidP="00B1211E">
      <w:pPr>
        <w:spacing w:line="240" w:lineRule="auto"/>
        <w:ind w:left="1440" w:hanging="1440"/>
        <w:jc w:val="both"/>
        <w:rPr>
          <w:rFonts w:ascii="Arial Narrow" w:hAnsi="Arial Narrow" w:cs="Times New Roman"/>
          <w:sz w:val="20"/>
          <w:szCs w:val="20"/>
          <w:lang w:val="en-ID"/>
        </w:rPr>
      </w:pPr>
    </w:p>
    <w:bookmarkEnd w:id="0"/>
    <w:p w:rsidR="00FF1B3E" w:rsidRPr="00FF1B3E" w:rsidRDefault="00FF1B3E" w:rsidP="00B1211E">
      <w:pPr>
        <w:spacing w:line="240" w:lineRule="auto"/>
        <w:ind w:left="851" w:hanging="851"/>
        <w:jc w:val="both"/>
        <w:rPr>
          <w:rFonts w:ascii="Arial Narrow" w:hAnsi="Arial Narrow" w:cs="Times New Roman"/>
          <w:sz w:val="20"/>
          <w:szCs w:val="20"/>
        </w:rPr>
      </w:pPr>
    </w:p>
    <w:sectPr w:rsidR="00FF1B3E" w:rsidRPr="00FF1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034D0"/>
    <w:multiLevelType w:val="hybridMultilevel"/>
    <w:tmpl w:val="01C4FEF6"/>
    <w:lvl w:ilvl="0" w:tplc="0E5417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84C4BA4"/>
    <w:multiLevelType w:val="hybridMultilevel"/>
    <w:tmpl w:val="F8AC8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42B21"/>
    <w:multiLevelType w:val="hybridMultilevel"/>
    <w:tmpl w:val="F81AA58C"/>
    <w:lvl w:ilvl="0" w:tplc="E5F4688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296A1324"/>
    <w:multiLevelType w:val="hybridMultilevel"/>
    <w:tmpl w:val="A8CAFA1A"/>
    <w:lvl w:ilvl="0" w:tplc="66C2BB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ED7053"/>
    <w:multiLevelType w:val="hybridMultilevel"/>
    <w:tmpl w:val="28C21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46317"/>
    <w:multiLevelType w:val="hybridMultilevel"/>
    <w:tmpl w:val="4CACF330"/>
    <w:lvl w:ilvl="0" w:tplc="0F8E1F4E">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6">
    <w:nsid w:val="35A06689"/>
    <w:multiLevelType w:val="multilevel"/>
    <w:tmpl w:val="D2A46392"/>
    <w:lvl w:ilvl="0">
      <w:start w:val="1"/>
      <w:numFmt w:val="decimal"/>
      <w:lvlText w:val="%1."/>
      <w:lvlJc w:val="left"/>
      <w:pPr>
        <w:ind w:left="1146" w:hanging="360"/>
      </w:pPr>
      <w:rPr>
        <w:rFonts w:hint="default"/>
        <w:i w:val="0"/>
      </w:rPr>
    </w:lvl>
    <w:lvl w:ilvl="1">
      <w:start w:val="1"/>
      <w:numFmt w:val="decimal"/>
      <w:isLgl/>
      <w:lvlText w:val="%1.%2"/>
      <w:lvlJc w:val="left"/>
      <w:pPr>
        <w:ind w:left="1266" w:hanging="48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7">
    <w:nsid w:val="3DF800E1"/>
    <w:multiLevelType w:val="hybridMultilevel"/>
    <w:tmpl w:val="1D768762"/>
    <w:lvl w:ilvl="0" w:tplc="0409000F">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8942965"/>
    <w:multiLevelType w:val="hybridMultilevel"/>
    <w:tmpl w:val="87204864"/>
    <w:lvl w:ilvl="0" w:tplc="5ADC0A04">
      <w:start w:val="1"/>
      <w:numFmt w:val="lowerLetter"/>
      <w:lvlText w:val="%1."/>
      <w:lvlJc w:val="left"/>
      <w:pPr>
        <w:ind w:left="1506" w:hanging="360"/>
      </w:pPr>
      <w:rPr>
        <w:rFonts w:hint="default"/>
        <w:i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9">
    <w:nsid w:val="53CF70AD"/>
    <w:multiLevelType w:val="hybridMultilevel"/>
    <w:tmpl w:val="EF589AB0"/>
    <w:lvl w:ilvl="0" w:tplc="FE186CBA">
      <w:start w:val="1"/>
      <w:numFmt w:val="decimal"/>
      <w:lvlText w:val="%1."/>
      <w:lvlJc w:val="left"/>
      <w:pPr>
        <w:ind w:left="786" w:hanging="360"/>
      </w:pPr>
      <w:rPr>
        <w:rFonts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879377F"/>
    <w:multiLevelType w:val="hybridMultilevel"/>
    <w:tmpl w:val="5BF41B50"/>
    <w:lvl w:ilvl="0" w:tplc="1736F76E">
      <w:start w:val="1"/>
      <w:numFmt w:val="lowerLetter"/>
      <w:lvlText w:val="%1."/>
      <w:lvlJc w:val="left"/>
      <w:pPr>
        <w:ind w:left="1506" w:hanging="360"/>
      </w:pPr>
      <w:rPr>
        <w:rFonts w:hint="default"/>
        <w:b w:val="0"/>
        <w:i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num w:numId="1">
    <w:abstractNumId w:val="6"/>
  </w:num>
  <w:num w:numId="2">
    <w:abstractNumId w:val="5"/>
  </w:num>
  <w:num w:numId="3">
    <w:abstractNumId w:val="10"/>
  </w:num>
  <w:num w:numId="4">
    <w:abstractNumId w:val="8"/>
  </w:num>
  <w:num w:numId="5">
    <w:abstractNumId w:val="2"/>
  </w:num>
  <w:num w:numId="6">
    <w:abstractNumId w:val="9"/>
  </w:num>
  <w:num w:numId="7">
    <w:abstractNumId w:val="7"/>
  </w:num>
  <w:num w:numId="8">
    <w:abstractNumId w:val="0"/>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49"/>
    <w:rsid w:val="00003CB8"/>
    <w:rsid w:val="0006465B"/>
    <w:rsid w:val="00136423"/>
    <w:rsid w:val="0027201B"/>
    <w:rsid w:val="0028485A"/>
    <w:rsid w:val="004615C2"/>
    <w:rsid w:val="004639E9"/>
    <w:rsid w:val="00595ACB"/>
    <w:rsid w:val="006A692B"/>
    <w:rsid w:val="006D2DC9"/>
    <w:rsid w:val="00711276"/>
    <w:rsid w:val="00772F79"/>
    <w:rsid w:val="007C57DD"/>
    <w:rsid w:val="0082521D"/>
    <w:rsid w:val="008428FA"/>
    <w:rsid w:val="008444DC"/>
    <w:rsid w:val="008D0047"/>
    <w:rsid w:val="008D2A0A"/>
    <w:rsid w:val="00A26DFC"/>
    <w:rsid w:val="00A50C3A"/>
    <w:rsid w:val="00AA3D04"/>
    <w:rsid w:val="00AD7029"/>
    <w:rsid w:val="00B1211E"/>
    <w:rsid w:val="00B346AE"/>
    <w:rsid w:val="00C57D7A"/>
    <w:rsid w:val="00D26088"/>
    <w:rsid w:val="00DC6BB0"/>
    <w:rsid w:val="00E855F0"/>
    <w:rsid w:val="00EB617C"/>
    <w:rsid w:val="00F04C49"/>
    <w:rsid w:val="00F918AE"/>
    <w:rsid w:val="00FA1E74"/>
    <w:rsid w:val="00FF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31283-BB76-4D9C-961D-9028D7C0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4C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C4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04C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6DFC"/>
    <w:rPr>
      <w:color w:val="0563C1" w:themeColor="hyperlink"/>
      <w:u w:val="single"/>
    </w:rPr>
  </w:style>
  <w:style w:type="paragraph" w:styleId="HTMLPreformatted">
    <w:name w:val="HTML Preformatted"/>
    <w:basedOn w:val="Normal"/>
    <w:link w:val="HTMLPreformattedChar"/>
    <w:uiPriority w:val="99"/>
    <w:semiHidden/>
    <w:unhideWhenUsed/>
    <w:rsid w:val="00A26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6DFC"/>
    <w:rPr>
      <w:rFonts w:ascii="Courier New" w:eastAsia="Times New Roman" w:hAnsi="Courier New" w:cs="Courier New"/>
      <w:sz w:val="20"/>
      <w:szCs w:val="20"/>
    </w:rPr>
  </w:style>
  <w:style w:type="character" w:customStyle="1" w:styleId="y2iqfc">
    <w:name w:val="y2iqfc"/>
    <w:basedOn w:val="DefaultParagraphFont"/>
    <w:rsid w:val="00A26DFC"/>
  </w:style>
  <w:style w:type="paragraph" w:styleId="ListParagraph">
    <w:name w:val="List Paragraph"/>
    <w:basedOn w:val="Normal"/>
    <w:uiPriority w:val="34"/>
    <w:qFormat/>
    <w:rsid w:val="00A26DFC"/>
    <w:pPr>
      <w:spacing w:after="200" w:line="276" w:lineRule="auto"/>
      <w:ind w:left="720"/>
      <w:contextualSpacing/>
    </w:pPr>
    <w:rPr>
      <w:lang w:val="id-ID"/>
    </w:rPr>
  </w:style>
  <w:style w:type="paragraph" w:styleId="BodyText">
    <w:name w:val="Body Text"/>
    <w:basedOn w:val="Normal"/>
    <w:link w:val="BodyTextChar"/>
    <w:uiPriority w:val="1"/>
    <w:qFormat/>
    <w:rsid w:val="00A26DF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A26DFC"/>
    <w:rPr>
      <w:rFonts w:ascii="Times New Roman" w:eastAsia="Times New Roman" w:hAnsi="Times New Roman" w:cs="Times New Roman"/>
    </w:rPr>
  </w:style>
  <w:style w:type="table" w:styleId="TableGrid">
    <w:name w:val="Table Grid"/>
    <w:basedOn w:val="TableNormal"/>
    <w:uiPriority w:val="59"/>
    <w:rsid w:val="007C57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1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3E"/>
    <w:rPr>
      <w:rFonts w:ascii="Tahoma" w:hAnsi="Tahoma" w:cs="Tahoma"/>
      <w:sz w:val="16"/>
      <w:szCs w:val="16"/>
    </w:rPr>
  </w:style>
  <w:style w:type="paragraph" w:customStyle="1" w:styleId="Default">
    <w:name w:val="Default"/>
    <w:rsid w:val="00B121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8246">
      <w:bodyDiv w:val="1"/>
      <w:marLeft w:val="0"/>
      <w:marRight w:val="0"/>
      <w:marTop w:val="0"/>
      <w:marBottom w:val="0"/>
      <w:divBdr>
        <w:top w:val="none" w:sz="0" w:space="0" w:color="auto"/>
        <w:left w:val="none" w:sz="0" w:space="0" w:color="auto"/>
        <w:bottom w:val="none" w:sz="0" w:space="0" w:color="auto"/>
        <w:right w:val="none" w:sz="0" w:space="0" w:color="auto"/>
      </w:divBdr>
    </w:div>
    <w:div w:id="332534773">
      <w:bodyDiv w:val="1"/>
      <w:marLeft w:val="0"/>
      <w:marRight w:val="0"/>
      <w:marTop w:val="0"/>
      <w:marBottom w:val="0"/>
      <w:divBdr>
        <w:top w:val="none" w:sz="0" w:space="0" w:color="auto"/>
        <w:left w:val="none" w:sz="0" w:space="0" w:color="auto"/>
        <w:bottom w:val="none" w:sz="0" w:space="0" w:color="auto"/>
        <w:right w:val="none" w:sz="0" w:space="0" w:color="auto"/>
      </w:divBdr>
    </w:div>
    <w:div w:id="507867002">
      <w:bodyDiv w:val="1"/>
      <w:marLeft w:val="0"/>
      <w:marRight w:val="0"/>
      <w:marTop w:val="0"/>
      <w:marBottom w:val="0"/>
      <w:divBdr>
        <w:top w:val="none" w:sz="0" w:space="0" w:color="auto"/>
        <w:left w:val="none" w:sz="0" w:space="0" w:color="auto"/>
        <w:bottom w:val="none" w:sz="0" w:space="0" w:color="auto"/>
        <w:right w:val="none" w:sz="0" w:space="0" w:color="auto"/>
      </w:divBdr>
      <w:divsChild>
        <w:div w:id="99301147">
          <w:marLeft w:val="567"/>
          <w:marRight w:val="0"/>
          <w:marTop w:val="0"/>
          <w:marBottom w:val="0"/>
          <w:divBdr>
            <w:top w:val="none" w:sz="0" w:space="0" w:color="auto"/>
            <w:left w:val="none" w:sz="0" w:space="0" w:color="auto"/>
            <w:bottom w:val="none" w:sz="0" w:space="0" w:color="auto"/>
            <w:right w:val="none" w:sz="0" w:space="0" w:color="auto"/>
          </w:divBdr>
        </w:div>
      </w:divsChild>
    </w:div>
    <w:div w:id="5218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4672</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2022-04-11T01:49:00Z</dcterms:created>
  <dcterms:modified xsi:type="dcterms:W3CDTF">2022-04-17T00:09:00Z</dcterms:modified>
</cp:coreProperties>
</file>